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0E" w:rsidRDefault="0092310E" w:rsidP="0092310E">
      <w:pPr>
        <w:widowControl w:val="0"/>
        <w:spacing w:after="0" w:line="240" w:lineRule="auto"/>
        <w:ind w:left="4820"/>
        <w:rPr>
          <w:rFonts w:ascii="Verdana" w:hAnsi="Verdana"/>
          <w:sz w:val="20"/>
          <w:szCs w:val="20"/>
        </w:rPr>
      </w:pPr>
    </w:p>
    <w:p w:rsidR="0092310E" w:rsidRPr="00FE653A" w:rsidRDefault="0092310E" w:rsidP="0092310E">
      <w:pPr>
        <w:widowControl w:val="0"/>
        <w:spacing w:after="0" w:line="240" w:lineRule="auto"/>
        <w:ind w:left="4820"/>
        <w:jc w:val="right"/>
        <w:rPr>
          <w:sz w:val="24"/>
          <w:szCs w:val="24"/>
        </w:rPr>
      </w:pPr>
      <w:r w:rsidRPr="00FE653A">
        <w:rPr>
          <w:sz w:val="24"/>
          <w:szCs w:val="24"/>
        </w:rPr>
        <w:t xml:space="preserve">УТВЕРЖДЕНО  </w:t>
      </w:r>
    </w:p>
    <w:p w:rsidR="0092310E" w:rsidRPr="00FE653A" w:rsidRDefault="0092310E" w:rsidP="0092310E">
      <w:pPr>
        <w:widowControl w:val="0"/>
        <w:spacing w:after="0" w:line="23" w:lineRule="atLeast"/>
        <w:ind w:left="4820" w:right="-9"/>
        <w:jc w:val="right"/>
        <w:rPr>
          <w:sz w:val="24"/>
          <w:szCs w:val="24"/>
        </w:rPr>
      </w:pPr>
      <w:r w:rsidRPr="00FE653A">
        <w:rPr>
          <w:sz w:val="24"/>
          <w:szCs w:val="24"/>
        </w:rPr>
        <w:t xml:space="preserve">решением Совета директоров </w:t>
      </w:r>
      <w:r w:rsidR="0085657A" w:rsidRPr="00FE653A">
        <w:rPr>
          <w:sz w:val="24"/>
          <w:szCs w:val="24"/>
        </w:rPr>
        <w:br/>
      </w:r>
      <w:r w:rsidR="007373AC" w:rsidRPr="00FE653A">
        <w:rPr>
          <w:sz w:val="24"/>
          <w:szCs w:val="24"/>
        </w:rPr>
        <w:t>АО «КРЦ»</w:t>
      </w:r>
      <w:r w:rsidRPr="00FE653A">
        <w:rPr>
          <w:sz w:val="24"/>
          <w:szCs w:val="24"/>
        </w:rPr>
        <w:t xml:space="preserve"> </w:t>
      </w:r>
    </w:p>
    <w:p w:rsidR="0092310E" w:rsidRPr="00FE653A" w:rsidRDefault="00180EBF" w:rsidP="0092310E">
      <w:pPr>
        <w:widowControl w:val="0"/>
        <w:spacing w:after="0" w:line="23" w:lineRule="atLeast"/>
        <w:ind w:left="4820" w:right="-9"/>
        <w:jc w:val="right"/>
        <w:rPr>
          <w:sz w:val="24"/>
          <w:szCs w:val="24"/>
        </w:rPr>
      </w:pPr>
      <w:r>
        <w:rPr>
          <w:sz w:val="24"/>
          <w:szCs w:val="24"/>
        </w:rPr>
        <w:t>(П</w:t>
      </w:r>
      <w:r w:rsidR="0092310E" w:rsidRPr="00FE653A">
        <w:rPr>
          <w:sz w:val="24"/>
          <w:szCs w:val="24"/>
        </w:rPr>
        <w:t xml:space="preserve">ротокол </w:t>
      </w:r>
      <w:r w:rsidR="0092310E" w:rsidRPr="00561AC5">
        <w:rPr>
          <w:sz w:val="24"/>
          <w:szCs w:val="24"/>
        </w:rPr>
        <w:t>от «</w:t>
      </w:r>
      <w:r w:rsidR="00BE6C25">
        <w:rPr>
          <w:sz w:val="24"/>
          <w:szCs w:val="24"/>
        </w:rPr>
        <w:softHyphen/>
      </w:r>
      <w:r w:rsidR="00BE6C25">
        <w:rPr>
          <w:sz w:val="24"/>
          <w:szCs w:val="24"/>
        </w:rPr>
        <w:softHyphen/>
      </w:r>
      <w:r w:rsidR="005F7F4B">
        <w:rPr>
          <w:sz w:val="24"/>
          <w:szCs w:val="24"/>
        </w:rPr>
        <w:t>13</w:t>
      </w:r>
      <w:r w:rsidR="0092310E" w:rsidRPr="00561AC5">
        <w:rPr>
          <w:sz w:val="24"/>
          <w:szCs w:val="24"/>
        </w:rPr>
        <w:t>»</w:t>
      </w:r>
      <w:r w:rsidR="005A2DBD" w:rsidRPr="00561AC5">
        <w:rPr>
          <w:sz w:val="24"/>
          <w:szCs w:val="24"/>
        </w:rPr>
        <w:t xml:space="preserve"> </w:t>
      </w:r>
      <w:r w:rsidR="00BE6C25">
        <w:rPr>
          <w:sz w:val="24"/>
          <w:szCs w:val="24"/>
        </w:rPr>
        <w:t>ию</w:t>
      </w:r>
      <w:r w:rsidR="00A07029">
        <w:rPr>
          <w:sz w:val="24"/>
          <w:szCs w:val="24"/>
        </w:rPr>
        <w:t>л</w:t>
      </w:r>
      <w:r w:rsidR="00BE6C25">
        <w:rPr>
          <w:sz w:val="24"/>
          <w:szCs w:val="24"/>
        </w:rPr>
        <w:t>я</w:t>
      </w:r>
      <w:r w:rsidR="006F211F" w:rsidRPr="00561AC5">
        <w:rPr>
          <w:sz w:val="24"/>
          <w:szCs w:val="24"/>
        </w:rPr>
        <w:t xml:space="preserve"> </w:t>
      </w:r>
      <w:r w:rsidR="00A33435" w:rsidRPr="00561AC5">
        <w:rPr>
          <w:sz w:val="24"/>
          <w:szCs w:val="24"/>
        </w:rPr>
        <w:t>20</w:t>
      </w:r>
      <w:r w:rsidR="007373AC" w:rsidRPr="00561AC5">
        <w:rPr>
          <w:sz w:val="24"/>
          <w:szCs w:val="24"/>
        </w:rPr>
        <w:t>20</w:t>
      </w:r>
      <w:r w:rsidR="006F211F" w:rsidRPr="00561AC5">
        <w:rPr>
          <w:sz w:val="24"/>
          <w:szCs w:val="24"/>
        </w:rPr>
        <w:t xml:space="preserve"> </w:t>
      </w:r>
      <w:r w:rsidR="0092310E" w:rsidRPr="00561AC5">
        <w:rPr>
          <w:sz w:val="24"/>
          <w:szCs w:val="24"/>
        </w:rPr>
        <w:t>года №</w:t>
      </w:r>
      <w:r w:rsidR="005F7F4B">
        <w:rPr>
          <w:sz w:val="24"/>
          <w:szCs w:val="24"/>
        </w:rPr>
        <w:t>11</w:t>
      </w:r>
      <w:r w:rsidR="0092310E" w:rsidRPr="00FE653A">
        <w:rPr>
          <w:sz w:val="24"/>
          <w:szCs w:val="24"/>
        </w:rPr>
        <w:t xml:space="preserve">) </w:t>
      </w:r>
    </w:p>
    <w:p w:rsidR="0092310E" w:rsidRPr="00FE653A" w:rsidRDefault="0092310E" w:rsidP="0092310E">
      <w:pPr>
        <w:suppressAutoHyphens/>
        <w:ind w:left="4395"/>
        <w:jc w:val="right"/>
        <w:rPr>
          <w:sz w:val="24"/>
          <w:szCs w:val="24"/>
        </w:rPr>
      </w:pPr>
    </w:p>
    <w:p w:rsidR="0092310E" w:rsidRPr="00FE653A" w:rsidRDefault="0092310E" w:rsidP="0092310E">
      <w:pPr>
        <w:suppressAutoHyphens/>
        <w:ind w:left="4395"/>
        <w:jc w:val="right"/>
        <w:rPr>
          <w:sz w:val="24"/>
          <w:szCs w:val="24"/>
        </w:rPr>
      </w:pPr>
    </w:p>
    <w:p w:rsidR="0092310E" w:rsidRPr="00FE653A" w:rsidRDefault="0092310E" w:rsidP="0092310E">
      <w:pPr>
        <w:suppressAutoHyphens/>
        <w:ind w:left="4395"/>
        <w:jc w:val="right"/>
        <w:rPr>
          <w:sz w:val="24"/>
          <w:szCs w:val="24"/>
        </w:rPr>
      </w:pPr>
    </w:p>
    <w:p w:rsidR="0092310E" w:rsidRPr="00FE653A" w:rsidRDefault="0092310E" w:rsidP="0092310E">
      <w:pPr>
        <w:suppressAutoHyphens/>
        <w:ind w:left="4395"/>
        <w:jc w:val="right"/>
        <w:rPr>
          <w:sz w:val="24"/>
          <w:szCs w:val="24"/>
        </w:rPr>
      </w:pPr>
    </w:p>
    <w:p w:rsidR="0092310E" w:rsidRPr="00FE653A" w:rsidRDefault="0092310E" w:rsidP="0092310E">
      <w:pPr>
        <w:suppressAutoHyphens/>
        <w:ind w:left="4395"/>
        <w:jc w:val="right"/>
        <w:rPr>
          <w:sz w:val="24"/>
          <w:szCs w:val="24"/>
        </w:rPr>
      </w:pPr>
    </w:p>
    <w:p w:rsidR="0092310E" w:rsidRPr="00FE653A" w:rsidRDefault="0092310E" w:rsidP="0092310E">
      <w:pPr>
        <w:tabs>
          <w:tab w:val="left" w:pos="10632"/>
        </w:tabs>
        <w:rPr>
          <w:sz w:val="24"/>
          <w:szCs w:val="24"/>
          <w:lang w:eastAsia="en-US"/>
        </w:rPr>
      </w:pPr>
    </w:p>
    <w:p w:rsidR="0092310E" w:rsidRPr="00FE653A" w:rsidRDefault="00E007CE" w:rsidP="0092310E">
      <w:pPr>
        <w:widowControl w:val="0"/>
        <w:tabs>
          <w:tab w:val="left" w:pos="10632"/>
        </w:tabs>
        <w:spacing w:after="0"/>
        <w:jc w:val="center"/>
        <w:rPr>
          <w:b/>
          <w:sz w:val="24"/>
          <w:szCs w:val="24"/>
        </w:rPr>
      </w:pPr>
      <w:r w:rsidRPr="00FE653A">
        <w:rPr>
          <w:b/>
          <w:sz w:val="24"/>
          <w:szCs w:val="24"/>
        </w:rPr>
        <w:t xml:space="preserve">ПОЛОЖЕНИЕ </w:t>
      </w:r>
    </w:p>
    <w:p w:rsidR="0092310E" w:rsidRPr="00FE653A" w:rsidRDefault="00E007CE" w:rsidP="0092310E">
      <w:pPr>
        <w:widowControl w:val="0"/>
        <w:tabs>
          <w:tab w:val="left" w:pos="10632"/>
        </w:tabs>
        <w:spacing w:after="0"/>
        <w:jc w:val="center"/>
        <w:rPr>
          <w:b/>
          <w:sz w:val="24"/>
          <w:szCs w:val="24"/>
        </w:rPr>
      </w:pPr>
      <w:r w:rsidRPr="00FE653A">
        <w:rPr>
          <w:b/>
          <w:sz w:val="24"/>
          <w:szCs w:val="24"/>
        </w:rPr>
        <w:t>о закупке товаров, работ, услуг для</w:t>
      </w:r>
    </w:p>
    <w:p w:rsidR="0092310E" w:rsidRPr="00FE653A" w:rsidRDefault="007373AC" w:rsidP="0092310E">
      <w:pPr>
        <w:widowControl w:val="0"/>
        <w:tabs>
          <w:tab w:val="left" w:pos="10632"/>
        </w:tabs>
        <w:spacing w:after="0"/>
        <w:jc w:val="center"/>
        <w:rPr>
          <w:b/>
          <w:sz w:val="24"/>
          <w:szCs w:val="24"/>
        </w:rPr>
      </w:pPr>
      <w:r w:rsidRPr="00FE653A">
        <w:rPr>
          <w:b/>
          <w:sz w:val="24"/>
          <w:szCs w:val="24"/>
        </w:rPr>
        <w:t>А</w:t>
      </w:r>
      <w:r w:rsidR="00E007CE" w:rsidRPr="00FE653A">
        <w:rPr>
          <w:b/>
          <w:sz w:val="24"/>
          <w:szCs w:val="24"/>
        </w:rPr>
        <w:t>кционерно</w:t>
      </w:r>
      <w:r w:rsidRPr="00FE653A">
        <w:rPr>
          <w:b/>
          <w:sz w:val="24"/>
          <w:szCs w:val="24"/>
        </w:rPr>
        <w:t>го</w:t>
      </w:r>
      <w:r w:rsidR="00E007CE" w:rsidRPr="00FE653A">
        <w:rPr>
          <w:b/>
          <w:sz w:val="24"/>
          <w:szCs w:val="24"/>
        </w:rPr>
        <w:t xml:space="preserve"> обществ</w:t>
      </w:r>
      <w:r w:rsidRPr="00FE653A">
        <w:rPr>
          <w:b/>
          <w:sz w:val="24"/>
          <w:szCs w:val="24"/>
        </w:rPr>
        <w:t>а «Регистратор КРЦ»</w:t>
      </w:r>
    </w:p>
    <w:p w:rsidR="0092310E" w:rsidRPr="00FE653A" w:rsidRDefault="0092310E" w:rsidP="0092310E">
      <w:pPr>
        <w:tabs>
          <w:tab w:val="left" w:pos="10632"/>
        </w:tabs>
        <w:spacing w:after="0"/>
        <w:jc w:val="center"/>
        <w:rPr>
          <w:color w:val="000000"/>
          <w:sz w:val="24"/>
          <w:szCs w:val="24"/>
        </w:rPr>
      </w:pPr>
    </w:p>
    <w:p w:rsidR="0092310E" w:rsidRPr="00FE653A" w:rsidRDefault="0092310E" w:rsidP="0092310E">
      <w:pPr>
        <w:tabs>
          <w:tab w:val="left" w:pos="10632"/>
        </w:tabs>
        <w:jc w:val="center"/>
        <w:rPr>
          <w:color w:val="000000"/>
          <w:sz w:val="24"/>
          <w:szCs w:val="24"/>
        </w:rPr>
      </w:pPr>
    </w:p>
    <w:p w:rsidR="0092310E" w:rsidRPr="00FE653A" w:rsidRDefault="0092310E" w:rsidP="0092310E">
      <w:pPr>
        <w:tabs>
          <w:tab w:val="left" w:pos="10632"/>
        </w:tabs>
        <w:jc w:val="center"/>
        <w:rPr>
          <w:color w:val="000000"/>
          <w:sz w:val="24"/>
          <w:szCs w:val="24"/>
        </w:rPr>
      </w:pPr>
    </w:p>
    <w:p w:rsidR="0092310E" w:rsidRPr="00FE653A" w:rsidRDefault="0092310E" w:rsidP="0092310E">
      <w:pPr>
        <w:tabs>
          <w:tab w:val="left" w:pos="10632"/>
        </w:tabs>
        <w:jc w:val="center"/>
        <w:rPr>
          <w:color w:val="000000"/>
          <w:sz w:val="24"/>
          <w:szCs w:val="24"/>
        </w:rPr>
      </w:pPr>
    </w:p>
    <w:tbl>
      <w:tblPr>
        <w:tblW w:w="0" w:type="auto"/>
        <w:tblLook w:val="01E0" w:firstRow="1" w:lastRow="1" w:firstColumn="1" w:lastColumn="1" w:noHBand="0" w:noVBand="0"/>
      </w:tblPr>
      <w:tblGrid>
        <w:gridCol w:w="4508"/>
        <w:gridCol w:w="5016"/>
      </w:tblGrid>
      <w:tr w:rsidR="0092310E" w:rsidRPr="00FE653A" w:rsidTr="00FF0002">
        <w:trPr>
          <w:trHeight w:val="85"/>
        </w:trPr>
        <w:tc>
          <w:tcPr>
            <w:tcW w:w="4673" w:type="dxa"/>
          </w:tcPr>
          <w:p w:rsidR="0092310E" w:rsidRPr="00FE653A" w:rsidRDefault="0092310E" w:rsidP="0092310E">
            <w:pPr>
              <w:widowControl w:val="0"/>
              <w:tabs>
                <w:tab w:val="left" w:pos="10632"/>
              </w:tabs>
              <w:spacing w:after="0" w:line="240" w:lineRule="auto"/>
              <w:rPr>
                <w:sz w:val="24"/>
                <w:szCs w:val="24"/>
              </w:rPr>
            </w:pPr>
            <w:r w:rsidRPr="00FE653A">
              <w:rPr>
                <w:sz w:val="24"/>
                <w:szCs w:val="24"/>
              </w:rPr>
              <w:t>Класс документа:</w:t>
            </w:r>
          </w:p>
        </w:tc>
        <w:tc>
          <w:tcPr>
            <w:tcW w:w="5245" w:type="dxa"/>
          </w:tcPr>
          <w:p w:rsidR="0092310E" w:rsidRPr="00FE653A" w:rsidRDefault="0092310E" w:rsidP="0092310E">
            <w:pPr>
              <w:widowControl w:val="0"/>
              <w:tabs>
                <w:tab w:val="left" w:pos="10632"/>
              </w:tabs>
              <w:spacing w:after="0"/>
              <w:rPr>
                <w:sz w:val="24"/>
                <w:szCs w:val="24"/>
              </w:rPr>
            </w:pPr>
            <w:r w:rsidRPr="00FE653A">
              <w:rPr>
                <w:sz w:val="24"/>
                <w:szCs w:val="24"/>
              </w:rPr>
              <w:t>Внутренний нормативный документ</w:t>
            </w:r>
          </w:p>
        </w:tc>
      </w:tr>
      <w:tr w:rsidR="0092310E" w:rsidRPr="00FE653A" w:rsidTr="00FF0002">
        <w:trPr>
          <w:trHeight w:val="373"/>
        </w:trPr>
        <w:tc>
          <w:tcPr>
            <w:tcW w:w="4673" w:type="dxa"/>
          </w:tcPr>
          <w:p w:rsidR="0092310E" w:rsidRPr="00FE653A" w:rsidRDefault="0092310E" w:rsidP="0092310E">
            <w:pPr>
              <w:widowControl w:val="0"/>
              <w:tabs>
                <w:tab w:val="left" w:pos="10632"/>
              </w:tabs>
              <w:spacing w:after="0" w:line="240" w:lineRule="auto"/>
              <w:rPr>
                <w:sz w:val="24"/>
                <w:szCs w:val="24"/>
              </w:rPr>
            </w:pPr>
            <w:r w:rsidRPr="00FE653A">
              <w:rPr>
                <w:sz w:val="24"/>
                <w:szCs w:val="24"/>
              </w:rPr>
              <w:t>Регистрационный номер документа:</w:t>
            </w:r>
          </w:p>
        </w:tc>
        <w:tc>
          <w:tcPr>
            <w:tcW w:w="5245" w:type="dxa"/>
          </w:tcPr>
          <w:p w:rsidR="0092310E" w:rsidRPr="00FE653A" w:rsidRDefault="0092310E" w:rsidP="0092310E">
            <w:pPr>
              <w:widowControl w:val="0"/>
              <w:tabs>
                <w:tab w:val="left" w:pos="10632"/>
              </w:tabs>
              <w:spacing w:after="0"/>
              <w:rPr>
                <w:sz w:val="24"/>
                <w:szCs w:val="24"/>
              </w:rPr>
            </w:pPr>
          </w:p>
        </w:tc>
      </w:tr>
      <w:tr w:rsidR="0092310E" w:rsidRPr="00FE653A" w:rsidTr="00FF0002">
        <w:trPr>
          <w:trHeight w:val="300"/>
        </w:trPr>
        <w:tc>
          <w:tcPr>
            <w:tcW w:w="4673" w:type="dxa"/>
          </w:tcPr>
          <w:p w:rsidR="0092310E" w:rsidRPr="00FE653A" w:rsidRDefault="0092310E" w:rsidP="0092310E">
            <w:pPr>
              <w:widowControl w:val="0"/>
              <w:tabs>
                <w:tab w:val="left" w:pos="10632"/>
              </w:tabs>
              <w:spacing w:after="0" w:line="240" w:lineRule="auto"/>
              <w:rPr>
                <w:sz w:val="24"/>
                <w:szCs w:val="24"/>
              </w:rPr>
            </w:pPr>
            <w:r w:rsidRPr="00FE653A">
              <w:rPr>
                <w:sz w:val="24"/>
                <w:szCs w:val="24"/>
              </w:rPr>
              <w:t>Дата ввода ВНД в действие:</w:t>
            </w:r>
          </w:p>
        </w:tc>
        <w:tc>
          <w:tcPr>
            <w:tcW w:w="5245" w:type="dxa"/>
          </w:tcPr>
          <w:p w:rsidR="0092310E" w:rsidRPr="00FE653A" w:rsidRDefault="0092310E" w:rsidP="0092310E">
            <w:pPr>
              <w:widowControl w:val="0"/>
              <w:tabs>
                <w:tab w:val="left" w:pos="10632"/>
              </w:tabs>
              <w:spacing w:after="0"/>
              <w:rPr>
                <w:sz w:val="24"/>
                <w:szCs w:val="24"/>
              </w:rPr>
            </w:pPr>
          </w:p>
        </w:tc>
      </w:tr>
      <w:tr w:rsidR="0092310E" w:rsidRPr="00FE653A" w:rsidTr="00FF0002">
        <w:trPr>
          <w:trHeight w:val="300"/>
        </w:trPr>
        <w:tc>
          <w:tcPr>
            <w:tcW w:w="4673" w:type="dxa"/>
          </w:tcPr>
          <w:p w:rsidR="0092310E" w:rsidRPr="00FE653A" w:rsidRDefault="0092310E" w:rsidP="0092310E">
            <w:pPr>
              <w:widowControl w:val="0"/>
              <w:tabs>
                <w:tab w:val="left" w:pos="10632"/>
              </w:tabs>
              <w:spacing w:after="0" w:line="240" w:lineRule="auto"/>
              <w:rPr>
                <w:sz w:val="24"/>
                <w:szCs w:val="24"/>
              </w:rPr>
            </w:pPr>
            <w:r w:rsidRPr="00FE653A">
              <w:rPr>
                <w:sz w:val="24"/>
                <w:szCs w:val="24"/>
              </w:rPr>
              <w:t>Срок действия документа:</w:t>
            </w:r>
          </w:p>
        </w:tc>
        <w:tc>
          <w:tcPr>
            <w:tcW w:w="5245" w:type="dxa"/>
          </w:tcPr>
          <w:p w:rsidR="0092310E" w:rsidRPr="00FE653A" w:rsidRDefault="0092310E" w:rsidP="0092310E">
            <w:pPr>
              <w:widowControl w:val="0"/>
              <w:tabs>
                <w:tab w:val="left" w:pos="10632"/>
              </w:tabs>
              <w:spacing w:after="0"/>
              <w:rPr>
                <w:sz w:val="24"/>
                <w:szCs w:val="24"/>
              </w:rPr>
            </w:pPr>
          </w:p>
        </w:tc>
      </w:tr>
      <w:tr w:rsidR="0092310E" w:rsidRPr="00FE653A" w:rsidTr="00FF0002">
        <w:trPr>
          <w:trHeight w:val="300"/>
        </w:trPr>
        <w:tc>
          <w:tcPr>
            <w:tcW w:w="4673" w:type="dxa"/>
          </w:tcPr>
          <w:p w:rsidR="0092310E" w:rsidRPr="00FE653A" w:rsidRDefault="0092310E" w:rsidP="0092310E">
            <w:pPr>
              <w:widowControl w:val="0"/>
              <w:tabs>
                <w:tab w:val="left" w:pos="10632"/>
              </w:tabs>
              <w:spacing w:after="0" w:line="240" w:lineRule="auto"/>
              <w:rPr>
                <w:sz w:val="24"/>
                <w:szCs w:val="24"/>
              </w:rPr>
            </w:pPr>
            <w:r w:rsidRPr="00FE653A">
              <w:rPr>
                <w:sz w:val="24"/>
                <w:szCs w:val="24"/>
              </w:rPr>
              <w:t>Номер версии документа:</w:t>
            </w:r>
            <w:r w:rsidR="00C5599E">
              <w:rPr>
                <w:sz w:val="24"/>
                <w:szCs w:val="24"/>
              </w:rPr>
              <w:t xml:space="preserve"> </w:t>
            </w:r>
            <w:r w:rsidR="00C5599E" w:rsidRPr="0054009F">
              <w:rPr>
                <w:b/>
                <w:sz w:val="24"/>
                <w:szCs w:val="24"/>
              </w:rPr>
              <w:t>6.0</w:t>
            </w:r>
          </w:p>
        </w:tc>
        <w:tc>
          <w:tcPr>
            <w:tcW w:w="5245" w:type="dxa"/>
          </w:tcPr>
          <w:p w:rsidR="0092310E" w:rsidRPr="00FE653A" w:rsidRDefault="0092310E" w:rsidP="0092310E">
            <w:pPr>
              <w:widowControl w:val="0"/>
              <w:tabs>
                <w:tab w:val="left" w:pos="10632"/>
              </w:tabs>
              <w:spacing w:after="0"/>
              <w:rPr>
                <w:sz w:val="24"/>
                <w:szCs w:val="24"/>
              </w:rPr>
            </w:pPr>
          </w:p>
        </w:tc>
      </w:tr>
    </w:tbl>
    <w:p w:rsidR="0092310E" w:rsidRPr="00FE653A" w:rsidRDefault="0092310E" w:rsidP="0092310E">
      <w:pPr>
        <w:widowControl w:val="0"/>
        <w:tabs>
          <w:tab w:val="left" w:pos="10632"/>
        </w:tabs>
        <w:spacing w:after="0"/>
        <w:rPr>
          <w:sz w:val="24"/>
          <w:szCs w:val="24"/>
        </w:rPr>
      </w:pPr>
    </w:p>
    <w:p w:rsidR="0092310E" w:rsidRPr="00FE653A" w:rsidRDefault="0092310E" w:rsidP="0092310E">
      <w:pPr>
        <w:widowControl w:val="0"/>
        <w:tabs>
          <w:tab w:val="left" w:pos="10632"/>
        </w:tabs>
        <w:rPr>
          <w:sz w:val="24"/>
          <w:szCs w:val="24"/>
        </w:rPr>
      </w:pPr>
    </w:p>
    <w:p w:rsidR="0092310E" w:rsidRPr="00FE653A" w:rsidRDefault="0092310E" w:rsidP="0092310E">
      <w:pPr>
        <w:tabs>
          <w:tab w:val="left" w:pos="10632"/>
        </w:tabs>
        <w:rPr>
          <w:sz w:val="24"/>
          <w:szCs w:val="24"/>
        </w:rPr>
      </w:pPr>
    </w:p>
    <w:p w:rsidR="0092310E" w:rsidRPr="00FE653A" w:rsidRDefault="0092310E" w:rsidP="0092310E">
      <w:pPr>
        <w:tabs>
          <w:tab w:val="left" w:pos="10632"/>
        </w:tabs>
        <w:rPr>
          <w:sz w:val="24"/>
          <w:szCs w:val="24"/>
        </w:rPr>
      </w:pPr>
    </w:p>
    <w:p w:rsidR="0092310E" w:rsidRPr="00FE653A" w:rsidRDefault="0092310E" w:rsidP="0092310E">
      <w:pPr>
        <w:tabs>
          <w:tab w:val="left" w:pos="10632"/>
        </w:tabs>
        <w:rPr>
          <w:sz w:val="24"/>
          <w:szCs w:val="24"/>
        </w:rPr>
      </w:pPr>
    </w:p>
    <w:p w:rsidR="007373AC" w:rsidRPr="00FE653A" w:rsidRDefault="007373AC" w:rsidP="0092310E">
      <w:pPr>
        <w:tabs>
          <w:tab w:val="left" w:pos="10632"/>
        </w:tabs>
        <w:rPr>
          <w:sz w:val="24"/>
          <w:szCs w:val="24"/>
        </w:rPr>
      </w:pPr>
    </w:p>
    <w:p w:rsidR="007373AC" w:rsidRPr="00FE653A" w:rsidRDefault="007373AC" w:rsidP="0092310E">
      <w:pPr>
        <w:tabs>
          <w:tab w:val="left" w:pos="10632"/>
        </w:tabs>
        <w:rPr>
          <w:sz w:val="24"/>
          <w:szCs w:val="24"/>
        </w:rPr>
      </w:pPr>
    </w:p>
    <w:p w:rsidR="007373AC" w:rsidRPr="00FE653A" w:rsidRDefault="007373AC" w:rsidP="0092310E">
      <w:pPr>
        <w:tabs>
          <w:tab w:val="left" w:pos="10632"/>
        </w:tabs>
        <w:rPr>
          <w:sz w:val="24"/>
          <w:szCs w:val="24"/>
        </w:rPr>
      </w:pPr>
    </w:p>
    <w:p w:rsidR="0092310E" w:rsidRPr="00FE653A" w:rsidRDefault="0092310E" w:rsidP="0092310E">
      <w:pPr>
        <w:tabs>
          <w:tab w:val="left" w:pos="10632"/>
        </w:tabs>
        <w:rPr>
          <w:sz w:val="24"/>
          <w:szCs w:val="24"/>
        </w:rPr>
      </w:pPr>
    </w:p>
    <w:p w:rsidR="0092310E" w:rsidRPr="00FE653A" w:rsidRDefault="007373AC" w:rsidP="0092310E">
      <w:pPr>
        <w:tabs>
          <w:tab w:val="left" w:pos="10632"/>
        </w:tabs>
        <w:spacing w:after="0"/>
        <w:jc w:val="center"/>
        <w:rPr>
          <w:sz w:val="24"/>
          <w:szCs w:val="24"/>
        </w:rPr>
      </w:pPr>
      <w:r w:rsidRPr="00FE653A">
        <w:rPr>
          <w:sz w:val="24"/>
          <w:szCs w:val="24"/>
        </w:rPr>
        <w:t>Краснодар</w:t>
      </w:r>
    </w:p>
    <w:p w:rsidR="0092310E" w:rsidRPr="00FE653A" w:rsidRDefault="0092310E" w:rsidP="0092310E">
      <w:pPr>
        <w:spacing w:after="0"/>
        <w:jc w:val="center"/>
        <w:rPr>
          <w:sz w:val="24"/>
          <w:szCs w:val="24"/>
        </w:rPr>
      </w:pPr>
      <w:r w:rsidRPr="00FE653A">
        <w:rPr>
          <w:sz w:val="24"/>
          <w:szCs w:val="24"/>
        </w:rPr>
        <w:t>20</w:t>
      </w:r>
      <w:r w:rsidR="007373AC" w:rsidRPr="00FE653A">
        <w:rPr>
          <w:sz w:val="24"/>
          <w:szCs w:val="24"/>
        </w:rPr>
        <w:t>20</w:t>
      </w:r>
    </w:p>
    <w:p w:rsidR="007373AC" w:rsidRPr="00FE653A" w:rsidRDefault="007373AC" w:rsidP="0092310E">
      <w:pPr>
        <w:spacing w:after="0"/>
        <w:jc w:val="center"/>
        <w:rPr>
          <w:sz w:val="24"/>
          <w:szCs w:val="24"/>
        </w:rPr>
      </w:pPr>
    </w:p>
    <w:p w:rsidR="00CD676B" w:rsidRPr="00FE653A" w:rsidRDefault="00CD676B" w:rsidP="00163EE0">
      <w:pPr>
        <w:widowControl w:val="0"/>
        <w:spacing w:after="0" w:line="23" w:lineRule="atLeast"/>
        <w:ind w:right="-9"/>
        <w:jc w:val="center"/>
        <w:rPr>
          <w:rStyle w:val="aff"/>
          <w:smallCaps w:val="0"/>
          <w:color w:val="000000"/>
          <w:spacing w:val="0"/>
          <w:sz w:val="24"/>
          <w:szCs w:val="24"/>
        </w:rPr>
      </w:pPr>
      <w:r w:rsidRPr="00FE653A">
        <w:rPr>
          <w:rStyle w:val="aff"/>
          <w:smallCaps w:val="0"/>
          <w:color w:val="000000"/>
          <w:spacing w:val="0"/>
          <w:sz w:val="24"/>
          <w:szCs w:val="24"/>
        </w:rPr>
        <w:lastRenderedPageBreak/>
        <w:t>Оглавление</w:t>
      </w:r>
    </w:p>
    <w:p w:rsidR="00EE2E65" w:rsidRPr="00A003F2" w:rsidRDefault="00A003F2" w:rsidP="00A003F2">
      <w:pPr>
        <w:widowControl w:val="0"/>
        <w:spacing w:after="0" w:line="23" w:lineRule="atLeast"/>
        <w:ind w:right="-9"/>
        <w:rPr>
          <w:rStyle w:val="aff"/>
          <w:smallCaps w:val="0"/>
          <w:color w:val="000000"/>
          <w:spacing w:val="0"/>
          <w:sz w:val="24"/>
          <w:szCs w:val="24"/>
        </w:rPr>
      </w:pPr>
      <w:r w:rsidRPr="00A003F2">
        <w:rPr>
          <w:rStyle w:val="aff"/>
          <w:b w:val="0"/>
          <w:smallCaps w:val="0"/>
          <w:color w:val="000000"/>
          <w:spacing w:val="0"/>
          <w:sz w:val="24"/>
          <w:szCs w:val="24"/>
        </w:rPr>
        <w:t>Таблица изменений</w:t>
      </w:r>
      <w:r w:rsidRPr="00A003F2">
        <w:rPr>
          <w:rStyle w:val="aff"/>
          <w:b w:val="0"/>
          <w:smallCaps w:val="0"/>
          <w:webHidden/>
          <w:color w:val="000000"/>
          <w:spacing w:val="0"/>
          <w:sz w:val="24"/>
          <w:szCs w:val="24"/>
        </w:rPr>
        <w:tab/>
      </w:r>
    </w:p>
    <w:p w:rsidR="001D6B80" w:rsidRPr="00FE653A" w:rsidRDefault="00C126AA" w:rsidP="0092310E">
      <w:pPr>
        <w:pStyle w:val="12"/>
        <w:rPr>
          <w:noProof/>
          <w:sz w:val="24"/>
          <w:szCs w:val="24"/>
        </w:rPr>
      </w:pPr>
      <w:r w:rsidRPr="00FE653A">
        <w:rPr>
          <w:color w:val="000000"/>
          <w:sz w:val="24"/>
          <w:szCs w:val="24"/>
        </w:rPr>
        <w:fldChar w:fldCharType="begin"/>
      </w:r>
      <w:r w:rsidR="00E007CE" w:rsidRPr="00FE653A">
        <w:rPr>
          <w:color w:val="000000"/>
          <w:sz w:val="24"/>
          <w:szCs w:val="24"/>
        </w:rPr>
        <w:instrText xml:space="preserve"> TOC \o "1-3" \h \z \u </w:instrText>
      </w:r>
      <w:r w:rsidRPr="00FE653A">
        <w:rPr>
          <w:color w:val="000000"/>
          <w:sz w:val="24"/>
          <w:szCs w:val="24"/>
        </w:rPr>
        <w:fldChar w:fldCharType="separate"/>
      </w:r>
      <w:hyperlink w:anchor="_Toc522648850" w:history="1">
        <w:r w:rsidR="00C227F6" w:rsidRPr="00FE653A">
          <w:rPr>
            <w:rStyle w:val="aff1"/>
            <w:noProof/>
            <w:spacing w:val="5"/>
            <w:sz w:val="24"/>
            <w:szCs w:val="24"/>
          </w:rPr>
          <w:t xml:space="preserve">1. </w:t>
        </w:r>
        <w:r w:rsidR="00E007CE" w:rsidRPr="00FE653A">
          <w:rPr>
            <w:noProof/>
            <w:sz w:val="24"/>
            <w:szCs w:val="24"/>
          </w:rPr>
          <w:tab/>
        </w:r>
        <w:r w:rsidR="00C227F6" w:rsidRPr="00FE653A">
          <w:rPr>
            <w:rStyle w:val="aff1"/>
            <w:noProof/>
            <w:spacing w:val="5"/>
            <w:sz w:val="24"/>
            <w:szCs w:val="24"/>
          </w:rPr>
          <w:t>Общие положения</w:t>
        </w:r>
        <w:r w:rsidR="00E007CE" w:rsidRPr="00FE653A">
          <w:rPr>
            <w:noProof/>
            <w:webHidden/>
            <w:sz w:val="24"/>
            <w:szCs w:val="24"/>
          </w:rPr>
          <w:tab/>
        </w:r>
      </w:hyperlink>
      <w:r w:rsidR="00404096">
        <w:rPr>
          <w:noProof/>
          <w:sz w:val="24"/>
          <w:szCs w:val="24"/>
        </w:rPr>
        <w:t>9</w:t>
      </w:r>
    </w:p>
    <w:p w:rsidR="001D6B80" w:rsidRPr="00FE653A" w:rsidRDefault="001564D4" w:rsidP="0092310E">
      <w:pPr>
        <w:pStyle w:val="12"/>
        <w:rPr>
          <w:noProof/>
          <w:sz w:val="24"/>
          <w:szCs w:val="24"/>
        </w:rPr>
      </w:pPr>
      <w:hyperlink w:anchor="_Toc522648851" w:history="1">
        <w:r w:rsidR="00DD0D37" w:rsidRPr="00FE653A">
          <w:rPr>
            <w:rStyle w:val="aff1"/>
            <w:noProof/>
            <w:spacing w:val="5"/>
            <w:sz w:val="24"/>
            <w:szCs w:val="24"/>
          </w:rPr>
          <w:t xml:space="preserve">2. </w:t>
        </w:r>
        <w:r w:rsidR="00DD0D37" w:rsidRPr="00FE653A">
          <w:rPr>
            <w:noProof/>
            <w:sz w:val="24"/>
            <w:szCs w:val="24"/>
          </w:rPr>
          <w:tab/>
        </w:r>
        <w:r w:rsidR="00DD0D37" w:rsidRPr="00FE653A">
          <w:rPr>
            <w:rStyle w:val="aff1"/>
            <w:noProof/>
            <w:spacing w:val="5"/>
            <w:sz w:val="24"/>
            <w:szCs w:val="24"/>
          </w:rPr>
          <w:t>Планирование закупок</w:t>
        </w:r>
        <w:r w:rsidR="00DD0D37" w:rsidRPr="00FE653A">
          <w:rPr>
            <w:noProof/>
            <w:webHidden/>
            <w:sz w:val="24"/>
            <w:szCs w:val="24"/>
          </w:rPr>
          <w:tab/>
        </w:r>
        <w:r w:rsidR="00C126AA" w:rsidRPr="00FE653A">
          <w:rPr>
            <w:noProof/>
            <w:webHidden/>
            <w:sz w:val="24"/>
            <w:szCs w:val="24"/>
          </w:rPr>
          <w:fldChar w:fldCharType="begin"/>
        </w:r>
        <w:r w:rsidR="00DD0D37" w:rsidRPr="00FE653A">
          <w:rPr>
            <w:noProof/>
            <w:webHidden/>
            <w:sz w:val="24"/>
            <w:szCs w:val="24"/>
          </w:rPr>
          <w:instrText xml:space="preserve"> PAGEREF _Toc522648851 \h </w:instrText>
        </w:r>
        <w:r w:rsidR="00C126AA" w:rsidRPr="00FE653A">
          <w:rPr>
            <w:noProof/>
            <w:webHidden/>
            <w:sz w:val="24"/>
            <w:szCs w:val="24"/>
          </w:rPr>
        </w:r>
        <w:r w:rsidR="00C126AA" w:rsidRPr="00FE653A">
          <w:rPr>
            <w:noProof/>
            <w:webHidden/>
            <w:sz w:val="24"/>
            <w:szCs w:val="24"/>
          </w:rPr>
          <w:fldChar w:fldCharType="separate"/>
        </w:r>
        <w:r w:rsidR="00D5506E">
          <w:rPr>
            <w:noProof/>
            <w:webHidden/>
            <w:sz w:val="24"/>
            <w:szCs w:val="24"/>
          </w:rPr>
          <w:t>15</w:t>
        </w:r>
        <w:r w:rsidR="00C126AA" w:rsidRPr="00FE653A">
          <w:rPr>
            <w:noProof/>
            <w:webHidden/>
            <w:sz w:val="24"/>
            <w:szCs w:val="24"/>
          </w:rPr>
          <w:fldChar w:fldCharType="end"/>
        </w:r>
      </w:hyperlink>
    </w:p>
    <w:p w:rsidR="001D6B80" w:rsidRPr="00FE653A" w:rsidRDefault="001564D4" w:rsidP="0092310E">
      <w:pPr>
        <w:pStyle w:val="12"/>
        <w:rPr>
          <w:noProof/>
          <w:sz w:val="24"/>
          <w:szCs w:val="24"/>
        </w:rPr>
      </w:pPr>
      <w:hyperlink w:anchor="_Toc522648852" w:history="1">
        <w:r w:rsidR="00DD0D37" w:rsidRPr="00FE653A">
          <w:rPr>
            <w:rStyle w:val="aff1"/>
            <w:noProof/>
            <w:spacing w:val="5"/>
            <w:sz w:val="24"/>
            <w:szCs w:val="24"/>
          </w:rPr>
          <w:t xml:space="preserve">3. </w:t>
        </w:r>
        <w:r w:rsidR="00DD0D37" w:rsidRPr="00FE653A">
          <w:rPr>
            <w:noProof/>
            <w:sz w:val="24"/>
            <w:szCs w:val="24"/>
          </w:rPr>
          <w:tab/>
        </w:r>
        <w:r w:rsidR="00DD0D37" w:rsidRPr="00FE653A">
          <w:rPr>
            <w:rStyle w:val="aff1"/>
            <w:noProof/>
            <w:spacing w:val="5"/>
            <w:sz w:val="24"/>
            <w:szCs w:val="24"/>
          </w:rPr>
          <w:t>Способы закупок и условия их применения</w:t>
        </w:r>
        <w:r w:rsidR="00DD0D37" w:rsidRPr="00FE653A">
          <w:rPr>
            <w:noProof/>
            <w:webHidden/>
            <w:sz w:val="24"/>
            <w:szCs w:val="24"/>
          </w:rPr>
          <w:tab/>
          <w:t>1</w:t>
        </w:r>
      </w:hyperlink>
      <w:r w:rsidR="00404096">
        <w:rPr>
          <w:noProof/>
          <w:sz w:val="24"/>
          <w:szCs w:val="24"/>
        </w:rPr>
        <w:t>6</w:t>
      </w:r>
    </w:p>
    <w:p w:rsidR="001D6B80" w:rsidRPr="00FE653A" w:rsidRDefault="001564D4" w:rsidP="0092310E">
      <w:pPr>
        <w:pStyle w:val="12"/>
        <w:rPr>
          <w:noProof/>
          <w:sz w:val="24"/>
          <w:szCs w:val="24"/>
        </w:rPr>
      </w:pPr>
      <w:hyperlink w:anchor="_Toc522648853" w:history="1">
        <w:r w:rsidR="00DD0D37" w:rsidRPr="00FE653A">
          <w:rPr>
            <w:rStyle w:val="aff1"/>
            <w:noProof/>
            <w:sz w:val="24"/>
            <w:szCs w:val="24"/>
          </w:rPr>
          <w:t>4.</w:t>
        </w:r>
        <w:r w:rsidR="00DD0D37" w:rsidRPr="00FE653A">
          <w:rPr>
            <w:noProof/>
            <w:sz w:val="24"/>
            <w:szCs w:val="24"/>
          </w:rPr>
          <w:tab/>
        </w:r>
        <w:r w:rsidR="00DD0D37" w:rsidRPr="00FE653A">
          <w:rPr>
            <w:rStyle w:val="aff1"/>
            <w:noProof/>
            <w:sz w:val="24"/>
            <w:szCs w:val="24"/>
          </w:rPr>
          <w:t>Порядок осуществления конкурентной процедуры закупки</w:t>
        </w:r>
        <w:r w:rsidR="00DD0D37" w:rsidRPr="00FE653A">
          <w:rPr>
            <w:noProof/>
            <w:webHidden/>
            <w:sz w:val="24"/>
            <w:szCs w:val="24"/>
          </w:rPr>
          <w:tab/>
          <w:t>1</w:t>
        </w:r>
      </w:hyperlink>
      <w:r w:rsidR="00404096">
        <w:rPr>
          <w:noProof/>
          <w:sz w:val="24"/>
          <w:szCs w:val="24"/>
        </w:rPr>
        <w:t>9</w:t>
      </w:r>
    </w:p>
    <w:p w:rsidR="001D6B80" w:rsidRPr="00FE653A" w:rsidRDefault="001564D4" w:rsidP="0092310E">
      <w:pPr>
        <w:pStyle w:val="12"/>
        <w:rPr>
          <w:noProof/>
          <w:sz w:val="24"/>
          <w:szCs w:val="24"/>
        </w:rPr>
      </w:pPr>
      <w:hyperlink w:anchor="_Toc522648854" w:history="1">
        <w:r w:rsidR="00DD0D37" w:rsidRPr="00FE653A">
          <w:rPr>
            <w:rStyle w:val="aff1"/>
            <w:noProof/>
            <w:sz w:val="24"/>
            <w:szCs w:val="24"/>
          </w:rPr>
          <w:t>5.</w:t>
        </w:r>
        <w:r w:rsidR="00DD0D37" w:rsidRPr="00FE653A">
          <w:rPr>
            <w:noProof/>
            <w:sz w:val="24"/>
            <w:szCs w:val="24"/>
          </w:rPr>
          <w:tab/>
        </w:r>
        <w:r w:rsidR="00DD0D37" w:rsidRPr="00FE653A">
          <w:rPr>
            <w:rStyle w:val="aff1"/>
            <w:noProof/>
            <w:sz w:val="24"/>
            <w:szCs w:val="24"/>
          </w:rPr>
          <w:t xml:space="preserve">Требования к участникам конкурентных процедур закупок, закупаемой продукции и к документам, входящим в состав заявки на участие в конкурентной процедуре </w:t>
        </w:r>
        <w:r w:rsidR="00DD0D37" w:rsidRPr="00FE653A">
          <w:rPr>
            <w:rStyle w:val="aff1"/>
            <w:noProof/>
            <w:sz w:val="24"/>
            <w:szCs w:val="24"/>
          </w:rPr>
          <w:br/>
          <w:t>закупки</w:t>
        </w:r>
        <w:r w:rsidR="00DD0D37" w:rsidRPr="00FE653A">
          <w:rPr>
            <w:noProof/>
            <w:webHidden/>
            <w:sz w:val="24"/>
            <w:szCs w:val="24"/>
          </w:rPr>
          <w:tab/>
          <w:t>2</w:t>
        </w:r>
      </w:hyperlink>
      <w:r w:rsidR="0069215B">
        <w:rPr>
          <w:noProof/>
          <w:sz w:val="24"/>
          <w:szCs w:val="24"/>
        </w:rPr>
        <w:t>4</w:t>
      </w:r>
    </w:p>
    <w:p w:rsidR="001D6B80" w:rsidRPr="00FE653A" w:rsidRDefault="001564D4" w:rsidP="0092310E">
      <w:pPr>
        <w:pStyle w:val="12"/>
        <w:rPr>
          <w:noProof/>
          <w:sz w:val="24"/>
          <w:szCs w:val="24"/>
        </w:rPr>
      </w:pPr>
      <w:hyperlink w:anchor="_Toc522648855" w:history="1">
        <w:r w:rsidR="00DD0D37" w:rsidRPr="00FE653A">
          <w:rPr>
            <w:rStyle w:val="aff1"/>
            <w:noProof/>
            <w:sz w:val="24"/>
            <w:szCs w:val="24"/>
          </w:rPr>
          <w:t>6.Особенности осуществления конкурентной процедуры закупки в электронной форме</w:t>
        </w:r>
        <w:r w:rsidR="00DD0D37" w:rsidRPr="00FE653A">
          <w:rPr>
            <w:noProof/>
            <w:webHidden/>
            <w:sz w:val="24"/>
            <w:szCs w:val="24"/>
          </w:rPr>
          <w:tab/>
        </w:r>
      </w:hyperlink>
      <w:r w:rsidR="00404096">
        <w:rPr>
          <w:noProof/>
          <w:sz w:val="24"/>
          <w:szCs w:val="24"/>
        </w:rPr>
        <w:t>32</w:t>
      </w:r>
    </w:p>
    <w:p w:rsidR="001D6B80" w:rsidRPr="00FE653A" w:rsidRDefault="001564D4" w:rsidP="0092310E">
      <w:pPr>
        <w:pStyle w:val="12"/>
        <w:rPr>
          <w:noProof/>
          <w:sz w:val="24"/>
          <w:szCs w:val="24"/>
        </w:rPr>
      </w:pPr>
      <w:hyperlink w:anchor="_Toc522648856" w:history="1">
        <w:r w:rsidR="00DD0D37" w:rsidRPr="00FE653A">
          <w:rPr>
            <w:rStyle w:val="aff1"/>
            <w:noProof/>
            <w:sz w:val="24"/>
            <w:szCs w:val="24"/>
          </w:rPr>
          <w:t>7.</w:t>
        </w:r>
        <w:r w:rsidR="00DD0D37" w:rsidRPr="00FE653A">
          <w:rPr>
            <w:noProof/>
            <w:sz w:val="24"/>
            <w:szCs w:val="24"/>
          </w:rPr>
          <w:tab/>
        </w:r>
        <w:r w:rsidR="00DD0D37" w:rsidRPr="00FE653A">
          <w:rPr>
            <w:rStyle w:val="aff1"/>
            <w:noProof/>
            <w:sz w:val="24"/>
            <w:szCs w:val="24"/>
          </w:rPr>
          <w:t>Особенности осуществления конкурентной закупки товаров, работ, услуг у субъектов малого и среднего предпринимательства</w:t>
        </w:r>
        <w:r w:rsidR="00DD0D37" w:rsidRPr="00FE653A">
          <w:rPr>
            <w:noProof/>
            <w:webHidden/>
            <w:sz w:val="24"/>
            <w:szCs w:val="24"/>
          </w:rPr>
          <w:tab/>
          <w:t>3</w:t>
        </w:r>
      </w:hyperlink>
      <w:r w:rsidR="00404096">
        <w:rPr>
          <w:noProof/>
          <w:sz w:val="24"/>
          <w:szCs w:val="24"/>
        </w:rPr>
        <w:t>4</w:t>
      </w:r>
    </w:p>
    <w:p w:rsidR="001D6B80" w:rsidRPr="00FE653A" w:rsidRDefault="001564D4" w:rsidP="0092310E">
      <w:pPr>
        <w:pStyle w:val="12"/>
        <w:rPr>
          <w:noProof/>
          <w:sz w:val="24"/>
          <w:szCs w:val="24"/>
        </w:rPr>
      </w:pPr>
      <w:hyperlink w:anchor="_Toc522648857" w:history="1">
        <w:r w:rsidR="00DD0D37" w:rsidRPr="00FE653A">
          <w:rPr>
            <w:rStyle w:val="aff1"/>
            <w:noProof/>
            <w:sz w:val="24"/>
            <w:szCs w:val="24"/>
          </w:rPr>
          <w:t>8.</w:t>
        </w:r>
        <w:r w:rsidR="00DD0D37" w:rsidRPr="00FE653A">
          <w:rPr>
            <w:noProof/>
            <w:sz w:val="24"/>
            <w:szCs w:val="24"/>
          </w:rPr>
          <w:tab/>
        </w:r>
        <w:r w:rsidR="00DD0D37" w:rsidRPr="00FE653A">
          <w:rPr>
            <w:rStyle w:val="aff1"/>
            <w:noProof/>
            <w:sz w:val="24"/>
            <w:szCs w:val="24"/>
          </w:rPr>
          <w:t>Требования к извещению о проведении (конкурентной) процедуры закупки и закупочной документации</w:t>
        </w:r>
        <w:r w:rsidR="00DD0D37" w:rsidRPr="00FE653A">
          <w:rPr>
            <w:noProof/>
            <w:webHidden/>
            <w:sz w:val="24"/>
            <w:szCs w:val="24"/>
          </w:rPr>
          <w:tab/>
          <w:t>3</w:t>
        </w:r>
      </w:hyperlink>
      <w:r w:rsidR="00404096">
        <w:rPr>
          <w:noProof/>
          <w:sz w:val="24"/>
          <w:szCs w:val="24"/>
        </w:rPr>
        <w:t>7</w:t>
      </w:r>
    </w:p>
    <w:p w:rsidR="001D6B80" w:rsidRPr="00FE653A" w:rsidRDefault="001564D4" w:rsidP="0092310E">
      <w:pPr>
        <w:pStyle w:val="12"/>
        <w:rPr>
          <w:noProof/>
          <w:sz w:val="24"/>
          <w:szCs w:val="24"/>
        </w:rPr>
      </w:pPr>
      <w:hyperlink w:anchor="_Toc522648858" w:history="1">
        <w:r w:rsidR="00DD0D37" w:rsidRPr="00FE653A">
          <w:rPr>
            <w:rStyle w:val="aff1"/>
            <w:noProof/>
            <w:sz w:val="24"/>
            <w:szCs w:val="24"/>
          </w:rPr>
          <w:t>9.</w:t>
        </w:r>
        <w:r w:rsidR="00DD0D37" w:rsidRPr="00FE653A">
          <w:rPr>
            <w:noProof/>
            <w:sz w:val="24"/>
            <w:szCs w:val="24"/>
          </w:rPr>
          <w:tab/>
          <w:t xml:space="preserve">Порядок проведения </w:t>
        </w:r>
        <w:r w:rsidR="00DD0D37" w:rsidRPr="00FE653A">
          <w:rPr>
            <w:rStyle w:val="aff1"/>
            <w:noProof/>
            <w:sz w:val="24"/>
            <w:szCs w:val="24"/>
          </w:rPr>
          <w:t>конкурса.</w:t>
        </w:r>
        <w:r w:rsidR="00DD0D37" w:rsidRPr="00FE653A">
          <w:rPr>
            <w:noProof/>
            <w:webHidden/>
            <w:sz w:val="24"/>
            <w:szCs w:val="24"/>
          </w:rPr>
          <w:tab/>
          <w:t>3</w:t>
        </w:r>
      </w:hyperlink>
      <w:r w:rsidR="00404096">
        <w:rPr>
          <w:noProof/>
          <w:sz w:val="24"/>
          <w:szCs w:val="24"/>
        </w:rPr>
        <w:t>9</w:t>
      </w:r>
    </w:p>
    <w:p w:rsidR="001D6B80" w:rsidRPr="00FE653A" w:rsidRDefault="001564D4" w:rsidP="0092310E">
      <w:pPr>
        <w:pStyle w:val="12"/>
        <w:rPr>
          <w:noProof/>
          <w:sz w:val="24"/>
          <w:szCs w:val="24"/>
        </w:rPr>
      </w:pPr>
      <w:hyperlink w:anchor="_Toc522648859" w:history="1">
        <w:r w:rsidR="00DD0D37" w:rsidRPr="00FE653A">
          <w:rPr>
            <w:rStyle w:val="aff1"/>
            <w:noProof/>
            <w:sz w:val="24"/>
            <w:szCs w:val="24"/>
          </w:rPr>
          <w:t>10.</w:t>
        </w:r>
        <w:r w:rsidR="00DD0D37" w:rsidRPr="00FE653A">
          <w:rPr>
            <w:noProof/>
            <w:sz w:val="24"/>
            <w:szCs w:val="24"/>
          </w:rPr>
          <w:tab/>
        </w:r>
        <w:r w:rsidR="00DD0D37" w:rsidRPr="00FE653A">
          <w:rPr>
            <w:rStyle w:val="aff1"/>
            <w:noProof/>
            <w:sz w:val="24"/>
            <w:szCs w:val="24"/>
          </w:rPr>
          <w:t>Порядок проведения аукциона.</w:t>
        </w:r>
        <w:r w:rsidR="00DD0D37" w:rsidRPr="00FE653A">
          <w:rPr>
            <w:noProof/>
            <w:webHidden/>
            <w:sz w:val="24"/>
            <w:szCs w:val="24"/>
          </w:rPr>
          <w:tab/>
          <w:t>4</w:t>
        </w:r>
      </w:hyperlink>
      <w:r w:rsidR="00404096">
        <w:rPr>
          <w:noProof/>
          <w:sz w:val="24"/>
          <w:szCs w:val="24"/>
        </w:rPr>
        <w:t>6</w:t>
      </w:r>
    </w:p>
    <w:p w:rsidR="001D6B80" w:rsidRPr="00FE653A" w:rsidRDefault="001564D4" w:rsidP="0092310E">
      <w:pPr>
        <w:pStyle w:val="12"/>
        <w:rPr>
          <w:noProof/>
          <w:sz w:val="24"/>
          <w:szCs w:val="24"/>
        </w:rPr>
      </w:pPr>
      <w:hyperlink w:anchor="_Toc522648860" w:history="1">
        <w:r w:rsidR="00DD0D37" w:rsidRPr="00FE653A">
          <w:rPr>
            <w:rStyle w:val="aff1"/>
            <w:noProof/>
            <w:sz w:val="24"/>
            <w:szCs w:val="24"/>
          </w:rPr>
          <w:t>11.</w:t>
        </w:r>
        <w:r w:rsidR="00DD0D37" w:rsidRPr="00FE653A">
          <w:rPr>
            <w:noProof/>
            <w:sz w:val="24"/>
            <w:szCs w:val="24"/>
          </w:rPr>
          <w:tab/>
        </w:r>
        <w:r w:rsidR="00DD0D37" w:rsidRPr="00FE653A">
          <w:rPr>
            <w:rStyle w:val="aff1"/>
            <w:noProof/>
            <w:sz w:val="24"/>
            <w:szCs w:val="24"/>
          </w:rPr>
          <w:t>Порядок проведения запроса котировок.</w:t>
        </w:r>
        <w:r w:rsidR="00DD0D37" w:rsidRPr="00FE653A">
          <w:rPr>
            <w:noProof/>
            <w:webHidden/>
            <w:sz w:val="24"/>
            <w:szCs w:val="24"/>
          </w:rPr>
          <w:tab/>
        </w:r>
      </w:hyperlink>
      <w:r w:rsidR="0069215B">
        <w:rPr>
          <w:noProof/>
          <w:sz w:val="24"/>
          <w:szCs w:val="24"/>
        </w:rPr>
        <w:t>5</w:t>
      </w:r>
      <w:r w:rsidR="00404096">
        <w:rPr>
          <w:noProof/>
          <w:sz w:val="24"/>
          <w:szCs w:val="24"/>
        </w:rPr>
        <w:t>1</w:t>
      </w:r>
    </w:p>
    <w:p w:rsidR="001D6B80" w:rsidRPr="00FE653A" w:rsidRDefault="001564D4" w:rsidP="0092310E">
      <w:pPr>
        <w:pStyle w:val="12"/>
        <w:rPr>
          <w:noProof/>
          <w:sz w:val="24"/>
          <w:szCs w:val="24"/>
        </w:rPr>
      </w:pPr>
      <w:hyperlink w:anchor="_Toc522648861" w:history="1">
        <w:r w:rsidR="00DD0D37" w:rsidRPr="00FE653A">
          <w:rPr>
            <w:rStyle w:val="aff1"/>
            <w:noProof/>
            <w:sz w:val="24"/>
            <w:szCs w:val="24"/>
          </w:rPr>
          <w:t>12.</w:t>
        </w:r>
        <w:r w:rsidR="00DD0D37" w:rsidRPr="00FE653A">
          <w:rPr>
            <w:noProof/>
            <w:sz w:val="24"/>
            <w:szCs w:val="24"/>
          </w:rPr>
          <w:tab/>
        </w:r>
        <w:r w:rsidR="00DD0D37" w:rsidRPr="00FE653A">
          <w:rPr>
            <w:rStyle w:val="aff1"/>
            <w:noProof/>
            <w:sz w:val="24"/>
            <w:szCs w:val="24"/>
          </w:rPr>
          <w:t>Порядок проведения запроса предложений.</w:t>
        </w:r>
        <w:r w:rsidR="00DD0D37" w:rsidRPr="00FE653A">
          <w:rPr>
            <w:noProof/>
            <w:webHidden/>
            <w:sz w:val="24"/>
            <w:szCs w:val="24"/>
          </w:rPr>
          <w:tab/>
          <w:t>5</w:t>
        </w:r>
      </w:hyperlink>
      <w:r w:rsidR="00404096">
        <w:rPr>
          <w:noProof/>
          <w:sz w:val="24"/>
          <w:szCs w:val="24"/>
        </w:rPr>
        <w:t>5</w:t>
      </w:r>
    </w:p>
    <w:p w:rsidR="001D6B80" w:rsidRPr="00FE653A" w:rsidRDefault="001564D4" w:rsidP="0092310E">
      <w:pPr>
        <w:pStyle w:val="12"/>
        <w:rPr>
          <w:noProof/>
          <w:sz w:val="24"/>
          <w:szCs w:val="24"/>
        </w:rPr>
      </w:pPr>
      <w:hyperlink w:anchor="_Toc522648862" w:history="1">
        <w:r w:rsidR="00DD0D37" w:rsidRPr="00FE653A">
          <w:rPr>
            <w:rStyle w:val="aff1"/>
            <w:noProof/>
            <w:sz w:val="24"/>
            <w:szCs w:val="24"/>
          </w:rPr>
          <w:t>13.</w:t>
        </w:r>
        <w:r w:rsidR="00DD0D37" w:rsidRPr="00FE653A">
          <w:rPr>
            <w:noProof/>
            <w:sz w:val="24"/>
            <w:szCs w:val="24"/>
          </w:rPr>
          <w:tab/>
        </w:r>
        <w:r w:rsidR="00DD0D37" w:rsidRPr="00FE653A">
          <w:rPr>
            <w:rStyle w:val="aff1"/>
            <w:noProof/>
            <w:sz w:val="24"/>
            <w:szCs w:val="24"/>
          </w:rPr>
          <w:t>Порядок проведения закупки у единственного поставщика.</w:t>
        </w:r>
        <w:r w:rsidR="00DD0D37" w:rsidRPr="00FE653A">
          <w:rPr>
            <w:noProof/>
            <w:webHidden/>
            <w:sz w:val="24"/>
            <w:szCs w:val="24"/>
          </w:rPr>
          <w:tab/>
        </w:r>
      </w:hyperlink>
      <w:r w:rsidR="00404096">
        <w:rPr>
          <w:noProof/>
          <w:sz w:val="24"/>
          <w:szCs w:val="24"/>
        </w:rPr>
        <w:t>60</w:t>
      </w:r>
    </w:p>
    <w:p w:rsidR="00004006" w:rsidRPr="00FE653A" w:rsidRDefault="001564D4">
      <w:pPr>
        <w:pStyle w:val="12"/>
        <w:jc w:val="both"/>
        <w:rPr>
          <w:noProof/>
          <w:sz w:val="24"/>
          <w:szCs w:val="24"/>
        </w:rPr>
      </w:pPr>
      <w:hyperlink w:anchor="_Toc522648863" w:history="1">
        <w:r w:rsidR="00523551" w:rsidRPr="00FE653A">
          <w:rPr>
            <w:rStyle w:val="aff1"/>
            <w:noProof/>
            <w:sz w:val="24"/>
            <w:szCs w:val="24"/>
          </w:rPr>
          <w:t>14.</w:t>
        </w:r>
        <w:r w:rsidR="00E007CE" w:rsidRPr="00FE653A">
          <w:rPr>
            <w:noProof/>
            <w:sz w:val="24"/>
            <w:szCs w:val="24"/>
          </w:rPr>
          <w:tab/>
        </w:r>
        <w:r w:rsidR="003114E1" w:rsidRPr="00FE653A">
          <w:rPr>
            <w:noProof/>
            <w:sz w:val="24"/>
            <w:szCs w:val="24"/>
          </w:rPr>
          <w:t>Предквалификационный отбор</w:t>
        </w:r>
        <w:r w:rsidR="00372B4E" w:rsidRPr="00FE653A">
          <w:rPr>
            <w:noProof/>
            <w:sz w:val="24"/>
            <w:szCs w:val="24"/>
          </w:rPr>
          <w:t xml:space="preserve">  </w:t>
        </w:r>
        <w:r w:rsidR="003114E1" w:rsidRPr="00FE653A">
          <w:rPr>
            <w:noProof/>
            <w:sz w:val="24"/>
            <w:szCs w:val="24"/>
          </w:rPr>
          <w:t>……………………………………………..…</w:t>
        </w:r>
        <w:r w:rsidR="00372B4E" w:rsidRPr="00FE653A">
          <w:rPr>
            <w:noProof/>
            <w:sz w:val="24"/>
            <w:szCs w:val="24"/>
          </w:rPr>
          <w:t>….</w:t>
        </w:r>
        <w:r w:rsidR="0069215B">
          <w:rPr>
            <w:noProof/>
            <w:sz w:val="24"/>
            <w:szCs w:val="24"/>
          </w:rPr>
          <w:t>6</w:t>
        </w:r>
        <w:r w:rsidR="00404096">
          <w:rPr>
            <w:noProof/>
            <w:sz w:val="24"/>
            <w:szCs w:val="24"/>
          </w:rPr>
          <w:t>4</w:t>
        </w:r>
        <w:r w:rsidR="00372B4E" w:rsidRPr="00FE653A">
          <w:rPr>
            <w:noProof/>
            <w:sz w:val="24"/>
            <w:szCs w:val="24"/>
          </w:rPr>
          <w:br/>
        </w:r>
        <w:r w:rsidR="00372B4E" w:rsidRPr="00FE653A">
          <w:rPr>
            <w:rStyle w:val="aff1"/>
            <w:noProof/>
            <w:sz w:val="24"/>
            <w:szCs w:val="24"/>
          </w:rPr>
          <w:t xml:space="preserve">15.     </w:t>
        </w:r>
        <w:r w:rsidR="00523551" w:rsidRPr="00FE653A">
          <w:rPr>
            <w:rStyle w:val="aff1"/>
            <w:noProof/>
            <w:sz w:val="24"/>
            <w:szCs w:val="24"/>
          </w:rPr>
          <w:t>Переторжка.</w:t>
        </w:r>
        <w:r w:rsidR="00E007CE" w:rsidRPr="00FE653A">
          <w:rPr>
            <w:noProof/>
            <w:webHidden/>
            <w:sz w:val="24"/>
            <w:szCs w:val="24"/>
          </w:rPr>
          <w:tab/>
        </w:r>
      </w:hyperlink>
      <w:r w:rsidR="00404096">
        <w:rPr>
          <w:noProof/>
          <w:sz w:val="24"/>
          <w:szCs w:val="24"/>
        </w:rPr>
        <w:t>70</w:t>
      </w:r>
    </w:p>
    <w:p w:rsidR="001D6B80" w:rsidRPr="00FE653A" w:rsidRDefault="001564D4" w:rsidP="0092310E">
      <w:pPr>
        <w:pStyle w:val="12"/>
        <w:rPr>
          <w:noProof/>
          <w:sz w:val="24"/>
          <w:szCs w:val="24"/>
        </w:rPr>
      </w:pPr>
      <w:hyperlink w:anchor="_Toc522648864" w:history="1">
        <w:r w:rsidR="00523551" w:rsidRPr="00FE653A">
          <w:rPr>
            <w:rStyle w:val="aff1"/>
            <w:noProof/>
            <w:sz w:val="24"/>
            <w:szCs w:val="24"/>
          </w:rPr>
          <w:t>1</w:t>
        </w:r>
        <w:r w:rsidR="00041BA5" w:rsidRPr="00FE653A">
          <w:rPr>
            <w:rStyle w:val="aff1"/>
            <w:noProof/>
            <w:sz w:val="24"/>
            <w:szCs w:val="24"/>
          </w:rPr>
          <w:t>6</w:t>
        </w:r>
        <w:r w:rsidR="00523551" w:rsidRPr="00FE653A">
          <w:rPr>
            <w:rStyle w:val="aff1"/>
            <w:noProof/>
            <w:sz w:val="24"/>
            <w:szCs w:val="24"/>
          </w:rPr>
          <w:t>.</w:t>
        </w:r>
        <w:r w:rsidR="00E007CE" w:rsidRPr="00FE653A">
          <w:rPr>
            <w:noProof/>
            <w:sz w:val="24"/>
            <w:szCs w:val="24"/>
          </w:rPr>
          <w:tab/>
        </w:r>
        <w:r w:rsidR="00523551" w:rsidRPr="00FE653A">
          <w:rPr>
            <w:rStyle w:val="aff1"/>
            <w:noProof/>
            <w:sz w:val="24"/>
            <w:szCs w:val="24"/>
          </w:rPr>
          <w:t>Совместные закупки.</w:t>
        </w:r>
        <w:r w:rsidR="00E007CE" w:rsidRPr="00FE653A">
          <w:rPr>
            <w:noProof/>
            <w:webHidden/>
            <w:sz w:val="24"/>
            <w:szCs w:val="24"/>
          </w:rPr>
          <w:tab/>
        </w:r>
      </w:hyperlink>
      <w:r w:rsidR="0069215B">
        <w:rPr>
          <w:noProof/>
          <w:sz w:val="24"/>
          <w:szCs w:val="24"/>
        </w:rPr>
        <w:t>7</w:t>
      </w:r>
      <w:r w:rsidR="00404096">
        <w:rPr>
          <w:noProof/>
          <w:sz w:val="24"/>
          <w:szCs w:val="24"/>
        </w:rPr>
        <w:t>2</w:t>
      </w:r>
    </w:p>
    <w:p w:rsidR="001D6B80" w:rsidRPr="00FE653A" w:rsidRDefault="001564D4" w:rsidP="0092310E">
      <w:pPr>
        <w:pStyle w:val="12"/>
        <w:rPr>
          <w:noProof/>
          <w:sz w:val="24"/>
          <w:szCs w:val="24"/>
        </w:rPr>
      </w:pPr>
      <w:hyperlink w:anchor="_Toc522648865" w:history="1">
        <w:r w:rsidR="00041BA5" w:rsidRPr="00FE653A">
          <w:rPr>
            <w:rStyle w:val="aff1"/>
            <w:noProof/>
            <w:sz w:val="24"/>
            <w:szCs w:val="24"/>
          </w:rPr>
          <w:t>17</w:t>
        </w:r>
        <w:r w:rsidR="00523551" w:rsidRPr="00FE653A">
          <w:rPr>
            <w:rStyle w:val="aff1"/>
            <w:noProof/>
            <w:sz w:val="24"/>
            <w:szCs w:val="24"/>
          </w:rPr>
          <w:t>.</w:t>
        </w:r>
        <w:r w:rsidR="00E007CE" w:rsidRPr="00FE653A">
          <w:rPr>
            <w:noProof/>
            <w:sz w:val="24"/>
            <w:szCs w:val="24"/>
          </w:rPr>
          <w:tab/>
        </w:r>
        <w:r w:rsidR="00523551" w:rsidRPr="00FE653A">
          <w:rPr>
            <w:rStyle w:val="aff1"/>
            <w:noProof/>
            <w:sz w:val="24"/>
            <w:szCs w:val="24"/>
          </w:rPr>
          <w:t>Порядок заключения, изменения и расторжения договоров, заключенных по результатам процедур закупок</w:t>
        </w:r>
        <w:r w:rsidR="00E007CE" w:rsidRPr="00FE653A">
          <w:rPr>
            <w:noProof/>
            <w:webHidden/>
            <w:sz w:val="24"/>
            <w:szCs w:val="24"/>
          </w:rPr>
          <w:tab/>
        </w:r>
      </w:hyperlink>
      <w:r w:rsidR="0069215B">
        <w:rPr>
          <w:noProof/>
          <w:sz w:val="24"/>
          <w:szCs w:val="24"/>
        </w:rPr>
        <w:t>7</w:t>
      </w:r>
      <w:r w:rsidR="00404096">
        <w:rPr>
          <w:noProof/>
          <w:sz w:val="24"/>
          <w:szCs w:val="24"/>
        </w:rPr>
        <w:t>3</w:t>
      </w:r>
    </w:p>
    <w:p w:rsidR="001D6B80" w:rsidRPr="00FE653A" w:rsidRDefault="001564D4" w:rsidP="0092310E">
      <w:pPr>
        <w:pStyle w:val="12"/>
        <w:rPr>
          <w:noProof/>
          <w:sz w:val="24"/>
          <w:szCs w:val="24"/>
        </w:rPr>
      </w:pPr>
      <w:hyperlink w:anchor="_Toc522648866" w:history="1">
        <w:r w:rsidR="00DD0D37" w:rsidRPr="00FE653A">
          <w:rPr>
            <w:rStyle w:val="aff1"/>
            <w:noProof/>
            <w:sz w:val="24"/>
            <w:szCs w:val="24"/>
          </w:rPr>
          <w:t xml:space="preserve">18. </w:t>
        </w:r>
        <w:r w:rsidR="00DD0D37" w:rsidRPr="00FE653A">
          <w:rPr>
            <w:noProof/>
            <w:sz w:val="24"/>
            <w:szCs w:val="24"/>
          </w:rPr>
          <w:tab/>
        </w:r>
        <w:r w:rsidR="00DD0D37" w:rsidRPr="00FE653A">
          <w:rPr>
            <w:rStyle w:val="aff1"/>
            <w:noProof/>
            <w:sz w:val="24"/>
            <w:szCs w:val="24"/>
          </w:rPr>
          <w:t>Информационное обеспечение закупочной деятельности.</w:t>
        </w:r>
        <w:r w:rsidR="00DD0D37" w:rsidRPr="00FE653A">
          <w:rPr>
            <w:noProof/>
            <w:webHidden/>
            <w:sz w:val="24"/>
            <w:szCs w:val="24"/>
          </w:rPr>
          <w:tab/>
          <w:t>7</w:t>
        </w:r>
      </w:hyperlink>
      <w:r w:rsidR="00404096">
        <w:rPr>
          <w:noProof/>
          <w:sz w:val="24"/>
          <w:szCs w:val="24"/>
        </w:rPr>
        <w:t>9</w:t>
      </w:r>
    </w:p>
    <w:p w:rsidR="001D6B80" w:rsidRPr="00FE653A" w:rsidRDefault="001564D4" w:rsidP="0092310E">
      <w:pPr>
        <w:pStyle w:val="12"/>
        <w:rPr>
          <w:noProof/>
          <w:sz w:val="24"/>
          <w:szCs w:val="24"/>
        </w:rPr>
      </w:pPr>
      <w:hyperlink w:anchor="_Toc522648867" w:history="1">
        <w:r w:rsidR="00041BA5" w:rsidRPr="00FE653A">
          <w:rPr>
            <w:rStyle w:val="aff1"/>
            <w:noProof/>
            <w:sz w:val="24"/>
            <w:szCs w:val="24"/>
          </w:rPr>
          <w:t>19</w:t>
        </w:r>
        <w:r w:rsidR="00523551" w:rsidRPr="00FE653A">
          <w:rPr>
            <w:rStyle w:val="aff1"/>
            <w:noProof/>
            <w:sz w:val="24"/>
            <w:szCs w:val="24"/>
          </w:rPr>
          <w:t>.</w:t>
        </w:r>
        <w:r w:rsidR="00E007CE" w:rsidRPr="00FE653A">
          <w:rPr>
            <w:noProof/>
            <w:sz w:val="24"/>
            <w:szCs w:val="24"/>
          </w:rPr>
          <w:tab/>
        </w:r>
        <w:r w:rsidR="00523551" w:rsidRPr="00FE653A">
          <w:rPr>
            <w:rStyle w:val="aff1"/>
            <w:noProof/>
            <w:sz w:val="24"/>
            <w:szCs w:val="24"/>
          </w:rPr>
          <w:t>Требования к отчетности о закупочной деятельности.</w:t>
        </w:r>
        <w:r w:rsidR="00E007CE" w:rsidRPr="00FE653A">
          <w:rPr>
            <w:noProof/>
            <w:webHidden/>
            <w:sz w:val="24"/>
            <w:szCs w:val="24"/>
          </w:rPr>
          <w:tab/>
        </w:r>
      </w:hyperlink>
      <w:r w:rsidR="00404096">
        <w:rPr>
          <w:noProof/>
          <w:sz w:val="24"/>
          <w:szCs w:val="24"/>
        </w:rPr>
        <w:t>82</w:t>
      </w:r>
    </w:p>
    <w:p w:rsidR="001D6B80" w:rsidRPr="00FE653A" w:rsidRDefault="001564D4" w:rsidP="0092310E">
      <w:pPr>
        <w:pStyle w:val="12"/>
        <w:rPr>
          <w:sz w:val="24"/>
          <w:szCs w:val="24"/>
        </w:rPr>
      </w:pPr>
      <w:hyperlink w:anchor="_Toc522648868" w:history="1">
        <w:r w:rsidR="00041BA5" w:rsidRPr="00FE653A">
          <w:rPr>
            <w:rStyle w:val="aff1"/>
            <w:noProof/>
            <w:sz w:val="24"/>
            <w:szCs w:val="24"/>
          </w:rPr>
          <w:t>20</w:t>
        </w:r>
        <w:r w:rsidR="00523551" w:rsidRPr="00FE653A">
          <w:rPr>
            <w:rStyle w:val="aff1"/>
            <w:noProof/>
            <w:sz w:val="24"/>
            <w:szCs w:val="24"/>
          </w:rPr>
          <w:t>.</w:t>
        </w:r>
        <w:r w:rsidR="00E007CE" w:rsidRPr="00FE653A">
          <w:rPr>
            <w:noProof/>
            <w:sz w:val="24"/>
            <w:szCs w:val="24"/>
          </w:rPr>
          <w:tab/>
        </w:r>
        <w:r w:rsidR="00523551" w:rsidRPr="00FE653A">
          <w:rPr>
            <w:rStyle w:val="aff1"/>
            <w:noProof/>
            <w:sz w:val="24"/>
            <w:szCs w:val="24"/>
          </w:rPr>
          <w:t xml:space="preserve">Обжалование действий </w:t>
        </w:r>
        <w:r w:rsidR="007373AC" w:rsidRPr="00FE653A">
          <w:rPr>
            <w:rStyle w:val="aff1"/>
            <w:noProof/>
            <w:sz w:val="24"/>
            <w:szCs w:val="24"/>
          </w:rPr>
          <w:t>Общества</w:t>
        </w:r>
        <w:r w:rsidR="00523551" w:rsidRPr="00FE653A">
          <w:rPr>
            <w:rStyle w:val="aff1"/>
            <w:noProof/>
            <w:sz w:val="24"/>
            <w:szCs w:val="24"/>
          </w:rPr>
          <w:t xml:space="preserve"> при осуществлении закупочной деятельности.</w:t>
        </w:r>
        <w:r w:rsidR="00E007CE" w:rsidRPr="00FE653A">
          <w:rPr>
            <w:noProof/>
            <w:webHidden/>
            <w:sz w:val="24"/>
            <w:szCs w:val="24"/>
          </w:rPr>
          <w:tab/>
        </w:r>
      </w:hyperlink>
      <w:r w:rsidR="0069215B">
        <w:rPr>
          <w:noProof/>
          <w:sz w:val="24"/>
          <w:szCs w:val="24"/>
        </w:rPr>
        <w:t>8</w:t>
      </w:r>
      <w:r w:rsidR="00404096">
        <w:rPr>
          <w:noProof/>
          <w:sz w:val="24"/>
          <w:szCs w:val="24"/>
        </w:rPr>
        <w:t>3</w:t>
      </w:r>
    </w:p>
    <w:p w:rsidR="00AC2248" w:rsidRPr="00FE653A" w:rsidRDefault="00AC2248" w:rsidP="00AC2248">
      <w:pPr>
        <w:tabs>
          <w:tab w:val="left" w:pos="709"/>
        </w:tabs>
        <w:rPr>
          <w:rStyle w:val="aff1"/>
          <w:noProof/>
          <w:color w:val="auto"/>
          <w:sz w:val="24"/>
          <w:szCs w:val="24"/>
          <w:u w:val="none"/>
        </w:rPr>
      </w:pPr>
      <w:r w:rsidRPr="00FE653A">
        <w:rPr>
          <w:rStyle w:val="aff1"/>
          <w:noProof/>
          <w:color w:val="auto"/>
          <w:sz w:val="24"/>
          <w:szCs w:val="24"/>
          <w:u w:val="none"/>
        </w:rPr>
        <w:t>2</w:t>
      </w:r>
      <w:r w:rsidR="00041BA5" w:rsidRPr="00FE653A">
        <w:rPr>
          <w:rStyle w:val="aff1"/>
          <w:noProof/>
          <w:color w:val="auto"/>
          <w:sz w:val="24"/>
          <w:szCs w:val="24"/>
          <w:u w:val="none"/>
        </w:rPr>
        <w:t>1</w:t>
      </w:r>
      <w:r w:rsidRPr="00FE653A">
        <w:rPr>
          <w:rStyle w:val="aff1"/>
          <w:noProof/>
          <w:color w:val="auto"/>
          <w:sz w:val="24"/>
          <w:szCs w:val="24"/>
          <w:u w:val="none"/>
        </w:rPr>
        <w:t xml:space="preserve">. </w:t>
      </w:r>
      <w:r w:rsidRPr="00FE653A">
        <w:rPr>
          <w:rStyle w:val="aff1"/>
          <w:noProof/>
          <w:color w:val="auto"/>
          <w:sz w:val="24"/>
          <w:szCs w:val="24"/>
          <w:u w:val="none"/>
        </w:rPr>
        <w:tab/>
        <w:t>Заключительные положения</w:t>
      </w:r>
      <w:r w:rsidR="00041BA5" w:rsidRPr="00FE653A">
        <w:rPr>
          <w:rStyle w:val="aff1"/>
          <w:noProof/>
          <w:color w:val="auto"/>
          <w:sz w:val="24"/>
          <w:szCs w:val="24"/>
          <w:u w:val="none"/>
        </w:rPr>
        <w:t xml:space="preserve"> </w:t>
      </w:r>
      <w:r w:rsidR="00404096">
        <w:rPr>
          <w:rStyle w:val="aff1"/>
          <w:noProof/>
          <w:color w:val="auto"/>
          <w:sz w:val="24"/>
          <w:szCs w:val="24"/>
          <w:u w:val="none"/>
          <w:lang w:val="en-US"/>
        </w:rPr>
        <w:t xml:space="preserve">   </w:t>
      </w:r>
      <w:r w:rsidRPr="00FE653A">
        <w:rPr>
          <w:rStyle w:val="aff1"/>
          <w:noProof/>
          <w:color w:val="auto"/>
          <w:sz w:val="24"/>
          <w:szCs w:val="24"/>
          <w:u w:val="none"/>
        </w:rPr>
        <w:t>…………………………………</w:t>
      </w:r>
      <w:r w:rsidR="0069215B" w:rsidRPr="00FE653A">
        <w:rPr>
          <w:rStyle w:val="aff1"/>
          <w:noProof/>
          <w:color w:val="auto"/>
          <w:sz w:val="24"/>
          <w:szCs w:val="24"/>
          <w:u w:val="none"/>
        </w:rPr>
        <w:t>……………</w:t>
      </w:r>
      <w:r w:rsidR="00404096" w:rsidRPr="00404096">
        <w:rPr>
          <w:rStyle w:val="aff1"/>
          <w:noProof/>
          <w:color w:val="auto"/>
          <w:sz w:val="24"/>
          <w:szCs w:val="24"/>
          <w:u w:val="none"/>
        </w:rPr>
        <w:t>…</w:t>
      </w:r>
      <w:r w:rsidR="0069215B" w:rsidRPr="00FE653A">
        <w:rPr>
          <w:rStyle w:val="aff1"/>
          <w:noProof/>
          <w:color w:val="auto"/>
          <w:sz w:val="24"/>
          <w:szCs w:val="24"/>
          <w:u w:val="none"/>
        </w:rPr>
        <w:t>…</w:t>
      </w:r>
      <w:r w:rsidRPr="00FE653A">
        <w:rPr>
          <w:rStyle w:val="aff1"/>
          <w:noProof/>
          <w:color w:val="auto"/>
          <w:sz w:val="24"/>
          <w:szCs w:val="24"/>
          <w:u w:val="none"/>
        </w:rPr>
        <w:t>…….</w:t>
      </w:r>
      <w:r w:rsidR="003209AE" w:rsidRPr="00FE653A">
        <w:rPr>
          <w:rStyle w:val="aff1"/>
          <w:noProof/>
          <w:color w:val="auto"/>
          <w:sz w:val="24"/>
          <w:szCs w:val="24"/>
          <w:u w:val="none"/>
        </w:rPr>
        <w:t xml:space="preserve"> </w:t>
      </w:r>
      <w:r w:rsidR="0069215B">
        <w:rPr>
          <w:rStyle w:val="aff1"/>
          <w:noProof/>
          <w:color w:val="auto"/>
          <w:sz w:val="24"/>
          <w:szCs w:val="24"/>
          <w:u w:val="none"/>
        </w:rPr>
        <w:t>8</w:t>
      </w:r>
      <w:r w:rsidR="00404096">
        <w:rPr>
          <w:rStyle w:val="aff1"/>
          <w:noProof/>
          <w:color w:val="auto"/>
          <w:sz w:val="24"/>
          <w:szCs w:val="24"/>
          <w:u w:val="none"/>
        </w:rPr>
        <w:t>4</w:t>
      </w:r>
    </w:p>
    <w:p w:rsidR="001D6B80" w:rsidRPr="00FE653A" w:rsidRDefault="001564D4" w:rsidP="0092310E">
      <w:pPr>
        <w:pStyle w:val="12"/>
        <w:rPr>
          <w:noProof/>
          <w:sz w:val="24"/>
          <w:szCs w:val="24"/>
        </w:rPr>
      </w:pPr>
      <w:hyperlink w:anchor="_Toc522648869" w:history="1">
        <w:r w:rsidR="00523551" w:rsidRPr="00FE653A">
          <w:rPr>
            <w:rStyle w:val="aff1"/>
            <w:noProof/>
            <w:sz w:val="24"/>
            <w:szCs w:val="24"/>
            <w:lang w:bidi="ru-RU"/>
          </w:rPr>
          <w:t>Приложение 1</w:t>
        </w:r>
        <w:r w:rsidR="00E007CE" w:rsidRPr="00FE653A">
          <w:rPr>
            <w:noProof/>
            <w:webHidden/>
            <w:sz w:val="24"/>
            <w:szCs w:val="24"/>
          </w:rPr>
          <w:tab/>
        </w:r>
      </w:hyperlink>
      <w:r w:rsidR="0069215B">
        <w:rPr>
          <w:noProof/>
          <w:sz w:val="24"/>
          <w:szCs w:val="24"/>
        </w:rPr>
        <w:t>8</w:t>
      </w:r>
      <w:r w:rsidR="00404096">
        <w:rPr>
          <w:noProof/>
          <w:sz w:val="24"/>
          <w:szCs w:val="24"/>
        </w:rPr>
        <w:t>5</w:t>
      </w:r>
    </w:p>
    <w:p w:rsidR="001D6B80" w:rsidRPr="00FE653A" w:rsidRDefault="001D6B80" w:rsidP="0092310E">
      <w:pPr>
        <w:pStyle w:val="12"/>
        <w:rPr>
          <w:noProof/>
          <w:sz w:val="24"/>
          <w:szCs w:val="24"/>
        </w:rPr>
      </w:pPr>
    </w:p>
    <w:p w:rsidR="00CD676B" w:rsidRPr="00FE653A" w:rsidRDefault="00C126AA" w:rsidP="00031070">
      <w:pPr>
        <w:jc w:val="both"/>
        <w:rPr>
          <w:sz w:val="24"/>
          <w:szCs w:val="24"/>
        </w:rPr>
      </w:pPr>
      <w:r w:rsidRPr="00FE653A">
        <w:rPr>
          <w:color w:val="000000"/>
          <w:sz w:val="24"/>
          <w:szCs w:val="24"/>
        </w:rPr>
        <w:fldChar w:fldCharType="end"/>
      </w:r>
    </w:p>
    <w:p w:rsidR="00CD676B" w:rsidRPr="00FE653A" w:rsidRDefault="00CD676B" w:rsidP="005702DA">
      <w:pPr>
        <w:spacing w:after="0" w:line="23" w:lineRule="atLeast"/>
        <w:ind w:right="-9"/>
        <w:jc w:val="both"/>
        <w:rPr>
          <w:rStyle w:val="aff"/>
          <w:sz w:val="24"/>
          <w:szCs w:val="24"/>
        </w:rPr>
      </w:pPr>
    </w:p>
    <w:p w:rsidR="00CD676B" w:rsidRPr="00FE653A" w:rsidRDefault="00CD676B" w:rsidP="005702DA">
      <w:pPr>
        <w:spacing w:after="0" w:line="23" w:lineRule="atLeast"/>
        <w:ind w:right="-9"/>
        <w:jc w:val="both"/>
        <w:rPr>
          <w:rStyle w:val="aff"/>
          <w:sz w:val="24"/>
          <w:szCs w:val="24"/>
        </w:rPr>
      </w:pPr>
    </w:p>
    <w:p w:rsidR="00507F6E" w:rsidRPr="00FE653A" w:rsidRDefault="00507F6E" w:rsidP="005702DA">
      <w:pPr>
        <w:spacing w:after="0" w:line="23" w:lineRule="atLeast"/>
        <w:ind w:right="-9"/>
        <w:jc w:val="both"/>
        <w:rPr>
          <w:rStyle w:val="aff"/>
          <w:sz w:val="24"/>
          <w:szCs w:val="24"/>
        </w:rPr>
      </w:pPr>
    </w:p>
    <w:p w:rsidR="00507F6E" w:rsidRPr="00FE653A" w:rsidRDefault="00507F6E" w:rsidP="005702DA">
      <w:pPr>
        <w:spacing w:after="0" w:line="23" w:lineRule="atLeast"/>
        <w:ind w:right="-9"/>
        <w:jc w:val="both"/>
        <w:rPr>
          <w:rStyle w:val="aff"/>
          <w:sz w:val="24"/>
          <w:szCs w:val="24"/>
        </w:rPr>
      </w:pPr>
    </w:p>
    <w:p w:rsidR="00507F6E" w:rsidRDefault="00507F6E" w:rsidP="005702DA">
      <w:pPr>
        <w:spacing w:after="0" w:line="23" w:lineRule="atLeast"/>
        <w:ind w:right="-9"/>
        <w:jc w:val="both"/>
        <w:rPr>
          <w:rStyle w:val="aff"/>
          <w:sz w:val="24"/>
          <w:szCs w:val="24"/>
        </w:rPr>
      </w:pPr>
    </w:p>
    <w:p w:rsidR="00240B51" w:rsidRPr="00FE653A" w:rsidRDefault="00240B51" w:rsidP="005702DA">
      <w:pPr>
        <w:spacing w:after="0" w:line="23" w:lineRule="atLeast"/>
        <w:ind w:right="-9"/>
        <w:jc w:val="both"/>
        <w:rPr>
          <w:rStyle w:val="aff"/>
          <w:sz w:val="24"/>
          <w:szCs w:val="24"/>
        </w:rPr>
      </w:pPr>
    </w:p>
    <w:p w:rsidR="00507F6E" w:rsidRPr="00FE653A" w:rsidRDefault="00507F6E" w:rsidP="005702DA">
      <w:pPr>
        <w:spacing w:after="0" w:line="23" w:lineRule="atLeast"/>
        <w:ind w:right="-9"/>
        <w:jc w:val="both"/>
        <w:rPr>
          <w:rStyle w:val="aff"/>
          <w:sz w:val="24"/>
          <w:szCs w:val="24"/>
        </w:rPr>
      </w:pPr>
    </w:p>
    <w:p w:rsidR="002F5B3B" w:rsidRPr="002F5B3B" w:rsidRDefault="002F5B3B" w:rsidP="002F5B3B">
      <w:pPr>
        <w:widowControl w:val="0"/>
        <w:spacing w:after="0" w:line="240" w:lineRule="auto"/>
        <w:jc w:val="center"/>
        <w:rPr>
          <w:b/>
          <w:bCs/>
          <w:spacing w:val="5"/>
          <w:sz w:val="24"/>
          <w:szCs w:val="24"/>
        </w:rPr>
      </w:pPr>
      <w:bookmarkStart w:id="0" w:name="_Toc386289437"/>
      <w:bookmarkStart w:id="1" w:name="_Toc8818632"/>
      <w:bookmarkStart w:id="2" w:name="_Toc21591901"/>
      <w:r w:rsidRPr="002F5B3B">
        <w:rPr>
          <w:b/>
          <w:bCs/>
          <w:spacing w:val="5"/>
          <w:sz w:val="24"/>
          <w:szCs w:val="24"/>
        </w:rPr>
        <w:lastRenderedPageBreak/>
        <w:t>ТАБЛИЦА ИЗМЕНЕНИЙ</w:t>
      </w:r>
      <w:bookmarkEnd w:id="0"/>
      <w:bookmarkEnd w:id="1"/>
      <w:bookmarkEnd w:id="2"/>
    </w:p>
    <w:p w:rsidR="002F5B3B" w:rsidRPr="002F5B3B" w:rsidRDefault="002F5B3B" w:rsidP="002F5B3B">
      <w:pPr>
        <w:widowControl w:val="0"/>
        <w:spacing w:after="0" w:line="240" w:lineRule="auto"/>
        <w:jc w:val="center"/>
        <w:rPr>
          <w:rStyle w:val="aff"/>
          <w:smallCaps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245"/>
        <w:gridCol w:w="3515"/>
      </w:tblGrid>
      <w:tr w:rsidR="002F5B3B" w:rsidRPr="002F5B3B" w:rsidTr="00A975F6">
        <w:trPr>
          <w:trHeight w:val="112"/>
        </w:trPr>
        <w:tc>
          <w:tcPr>
            <w:tcW w:w="880" w:type="dxa"/>
          </w:tcPr>
          <w:p w:rsidR="002F5B3B" w:rsidRPr="002F5B3B" w:rsidRDefault="002F5B3B" w:rsidP="002F5B3B">
            <w:pPr>
              <w:widowControl w:val="0"/>
              <w:spacing w:after="0" w:line="240" w:lineRule="auto"/>
              <w:ind w:firstLine="34"/>
              <w:jc w:val="center"/>
              <w:rPr>
                <w:b/>
                <w:bCs/>
                <w:spacing w:val="5"/>
                <w:sz w:val="24"/>
                <w:szCs w:val="24"/>
              </w:rPr>
            </w:pPr>
            <w:r w:rsidRPr="002F5B3B">
              <w:rPr>
                <w:b/>
                <w:bCs/>
                <w:spacing w:val="5"/>
                <w:sz w:val="24"/>
                <w:szCs w:val="24"/>
              </w:rPr>
              <w:t>Версия</w:t>
            </w:r>
          </w:p>
        </w:tc>
        <w:tc>
          <w:tcPr>
            <w:tcW w:w="5245" w:type="dxa"/>
          </w:tcPr>
          <w:p w:rsidR="002F5B3B" w:rsidRPr="002F5B3B" w:rsidRDefault="002F5B3B" w:rsidP="002F5B3B">
            <w:pPr>
              <w:widowControl w:val="0"/>
              <w:spacing w:after="0" w:line="240" w:lineRule="auto"/>
              <w:jc w:val="center"/>
              <w:rPr>
                <w:b/>
                <w:bCs/>
                <w:spacing w:val="5"/>
                <w:sz w:val="24"/>
                <w:szCs w:val="24"/>
              </w:rPr>
            </w:pPr>
            <w:r w:rsidRPr="002F5B3B">
              <w:rPr>
                <w:b/>
                <w:bCs/>
                <w:spacing w:val="5"/>
                <w:sz w:val="24"/>
                <w:szCs w:val="24"/>
              </w:rPr>
              <w:t>Изменение</w:t>
            </w:r>
          </w:p>
        </w:tc>
        <w:tc>
          <w:tcPr>
            <w:tcW w:w="3515" w:type="dxa"/>
          </w:tcPr>
          <w:p w:rsidR="002F5B3B" w:rsidRPr="002F5B3B" w:rsidRDefault="002F5B3B" w:rsidP="002F5B3B">
            <w:pPr>
              <w:widowControl w:val="0"/>
              <w:spacing w:after="0" w:line="240" w:lineRule="auto"/>
              <w:jc w:val="center"/>
              <w:rPr>
                <w:b/>
                <w:bCs/>
                <w:spacing w:val="5"/>
                <w:sz w:val="24"/>
                <w:szCs w:val="24"/>
              </w:rPr>
            </w:pPr>
            <w:r w:rsidRPr="002F5B3B">
              <w:rPr>
                <w:b/>
                <w:bCs/>
                <w:spacing w:val="5"/>
                <w:sz w:val="24"/>
                <w:szCs w:val="24"/>
              </w:rPr>
              <w:t>Дата/год изменений</w:t>
            </w:r>
          </w:p>
        </w:tc>
      </w:tr>
      <w:tr w:rsidR="002F5B3B" w:rsidRPr="002F5B3B" w:rsidTr="00A975F6">
        <w:trPr>
          <w:trHeight w:val="1048"/>
        </w:trPr>
        <w:tc>
          <w:tcPr>
            <w:tcW w:w="880" w:type="dxa"/>
          </w:tcPr>
          <w:p w:rsidR="002F5B3B" w:rsidRPr="002F5B3B" w:rsidRDefault="002F5B3B" w:rsidP="002F5B3B">
            <w:pPr>
              <w:widowControl w:val="0"/>
              <w:spacing w:after="0" w:line="240" w:lineRule="auto"/>
              <w:jc w:val="center"/>
              <w:rPr>
                <w:bCs/>
                <w:spacing w:val="5"/>
                <w:sz w:val="24"/>
                <w:szCs w:val="24"/>
              </w:rPr>
            </w:pPr>
            <w:r w:rsidRPr="002F5B3B">
              <w:rPr>
                <w:bCs/>
                <w:spacing w:val="5"/>
                <w:sz w:val="24"/>
                <w:szCs w:val="24"/>
              </w:rPr>
              <w:t>1.0</w:t>
            </w:r>
          </w:p>
        </w:tc>
        <w:tc>
          <w:tcPr>
            <w:tcW w:w="5245" w:type="dxa"/>
          </w:tcPr>
          <w:p w:rsidR="002F5B3B" w:rsidRPr="002F5B3B" w:rsidRDefault="002F5B3B" w:rsidP="001B3527">
            <w:pPr>
              <w:widowControl w:val="0"/>
              <w:spacing w:after="0" w:line="240" w:lineRule="auto"/>
              <w:jc w:val="both"/>
              <w:rPr>
                <w:bCs/>
                <w:spacing w:val="5"/>
                <w:sz w:val="24"/>
                <w:szCs w:val="24"/>
              </w:rPr>
            </w:pPr>
            <w:r w:rsidRPr="002F5B3B">
              <w:rPr>
                <w:bCs/>
                <w:spacing w:val="5"/>
                <w:sz w:val="24"/>
                <w:szCs w:val="24"/>
              </w:rPr>
              <w:t>Введено в действие Положение о закупке товаров, работ, услуг для АО</w:t>
            </w:r>
            <w:r w:rsidR="001B3527">
              <w:rPr>
                <w:bCs/>
                <w:spacing w:val="5"/>
                <w:sz w:val="24"/>
                <w:szCs w:val="24"/>
              </w:rPr>
              <w:t xml:space="preserve"> «КРЦ»</w:t>
            </w:r>
          </w:p>
        </w:tc>
        <w:tc>
          <w:tcPr>
            <w:tcW w:w="3515" w:type="dxa"/>
          </w:tcPr>
          <w:p w:rsidR="002F5B3B" w:rsidRPr="002F5B3B" w:rsidRDefault="002F5B3B" w:rsidP="001B3527">
            <w:pPr>
              <w:widowControl w:val="0"/>
              <w:spacing w:after="0" w:line="240" w:lineRule="auto"/>
              <w:rPr>
                <w:bCs/>
                <w:spacing w:val="5"/>
                <w:sz w:val="24"/>
                <w:szCs w:val="24"/>
              </w:rPr>
            </w:pPr>
            <w:r w:rsidRPr="002F5B3B">
              <w:rPr>
                <w:bCs/>
                <w:spacing w:val="5"/>
                <w:sz w:val="24"/>
                <w:szCs w:val="24"/>
              </w:rPr>
              <w:t xml:space="preserve">Решение </w:t>
            </w:r>
            <w:r w:rsidR="001B3527" w:rsidRPr="001B3527">
              <w:rPr>
                <w:bCs/>
                <w:spacing w:val="5"/>
                <w:sz w:val="24"/>
                <w:szCs w:val="24"/>
              </w:rPr>
              <w:t>Совет</w:t>
            </w:r>
            <w:r w:rsidR="001B3527">
              <w:rPr>
                <w:bCs/>
                <w:spacing w:val="5"/>
                <w:sz w:val="24"/>
                <w:szCs w:val="24"/>
              </w:rPr>
              <w:t>а</w:t>
            </w:r>
            <w:r w:rsidR="001B3527" w:rsidRPr="001B3527">
              <w:rPr>
                <w:bCs/>
                <w:spacing w:val="5"/>
                <w:sz w:val="24"/>
                <w:szCs w:val="24"/>
              </w:rPr>
              <w:t xml:space="preserve"> директоров АО «КРЦ»</w:t>
            </w:r>
            <w:r w:rsidR="00AD2A26">
              <w:rPr>
                <w:bCs/>
                <w:spacing w:val="5"/>
                <w:sz w:val="24"/>
                <w:szCs w:val="24"/>
              </w:rPr>
              <w:t xml:space="preserve"> </w:t>
            </w:r>
            <w:r w:rsidR="001B3527" w:rsidRPr="001B3527">
              <w:rPr>
                <w:bCs/>
                <w:spacing w:val="5"/>
                <w:sz w:val="24"/>
                <w:szCs w:val="24"/>
              </w:rPr>
              <w:t>(Протокол № б/н от 27</w:t>
            </w:r>
            <w:r w:rsidR="00AD2A26">
              <w:rPr>
                <w:bCs/>
                <w:spacing w:val="5"/>
                <w:sz w:val="24"/>
                <w:szCs w:val="24"/>
              </w:rPr>
              <w:t xml:space="preserve"> декабря 2017 г.)</w:t>
            </w:r>
            <w:r w:rsidR="001B3527" w:rsidRPr="001B3527">
              <w:rPr>
                <w:bCs/>
                <w:spacing w:val="5"/>
                <w:sz w:val="24"/>
                <w:szCs w:val="24"/>
              </w:rPr>
              <w:t xml:space="preserve"> </w:t>
            </w:r>
          </w:p>
          <w:p w:rsidR="002F5B3B" w:rsidRPr="002F5B3B" w:rsidRDefault="002F5B3B" w:rsidP="002F5B3B">
            <w:pPr>
              <w:widowControl w:val="0"/>
              <w:spacing w:after="0" w:line="240" w:lineRule="auto"/>
              <w:rPr>
                <w:bCs/>
                <w:spacing w:val="5"/>
                <w:sz w:val="24"/>
                <w:szCs w:val="24"/>
              </w:rPr>
            </w:pPr>
            <w:r w:rsidRPr="002F5B3B">
              <w:rPr>
                <w:bCs/>
                <w:spacing w:val="5"/>
                <w:sz w:val="24"/>
                <w:szCs w:val="24"/>
              </w:rPr>
              <w:t>(утратило силу)</w:t>
            </w:r>
          </w:p>
        </w:tc>
      </w:tr>
      <w:tr w:rsidR="002F5B3B" w:rsidRPr="002F5B3B" w:rsidTr="00C5599E">
        <w:trPr>
          <w:trHeight w:val="1096"/>
        </w:trPr>
        <w:tc>
          <w:tcPr>
            <w:tcW w:w="880" w:type="dxa"/>
          </w:tcPr>
          <w:p w:rsidR="002F5B3B" w:rsidRPr="002F5B3B" w:rsidRDefault="002F5B3B" w:rsidP="002F5B3B">
            <w:pPr>
              <w:widowControl w:val="0"/>
              <w:spacing w:after="0" w:line="240" w:lineRule="auto"/>
              <w:jc w:val="center"/>
              <w:rPr>
                <w:bCs/>
                <w:spacing w:val="5"/>
                <w:sz w:val="24"/>
                <w:szCs w:val="24"/>
              </w:rPr>
            </w:pPr>
            <w:r w:rsidRPr="002F5B3B">
              <w:rPr>
                <w:bCs/>
                <w:spacing w:val="5"/>
                <w:sz w:val="24"/>
                <w:szCs w:val="24"/>
              </w:rPr>
              <w:t>2.0</w:t>
            </w:r>
          </w:p>
        </w:tc>
        <w:tc>
          <w:tcPr>
            <w:tcW w:w="5245" w:type="dxa"/>
          </w:tcPr>
          <w:p w:rsidR="002F5B3B" w:rsidRPr="002F5B3B" w:rsidRDefault="002F5B3B" w:rsidP="001B3527">
            <w:pPr>
              <w:widowControl w:val="0"/>
              <w:spacing w:after="0" w:line="240" w:lineRule="auto"/>
              <w:jc w:val="both"/>
              <w:rPr>
                <w:bCs/>
                <w:spacing w:val="5"/>
                <w:sz w:val="24"/>
                <w:szCs w:val="24"/>
              </w:rPr>
            </w:pPr>
            <w:r w:rsidRPr="002F5B3B">
              <w:rPr>
                <w:bCs/>
                <w:spacing w:val="5"/>
                <w:sz w:val="24"/>
                <w:szCs w:val="24"/>
              </w:rPr>
              <w:t>Утверждена новая редакция Положения о закупке товаров, работ, услуг для </w:t>
            </w:r>
            <w:r w:rsidR="001B3527" w:rsidRPr="001B3527">
              <w:rPr>
                <w:bCs/>
                <w:spacing w:val="5"/>
                <w:sz w:val="24"/>
                <w:szCs w:val="24"/>
              </w:rPr>
              <w:t>АО «КРЦ»</w:t>
            </w:r>
          </w:p>
        </w:tc>
        <w:tc>
          <w:tcPr>
            <w:tcW w:w="3515" w:type="dxa"/>
          </w:tcPr>
          <w:p w:rsidR="002F5B3B" w:rsidRPr="002F5B3B" w:rsidRDefault="002F5B3B" w:rsidP="002F5B3B">
            <w:pPr>
              <w:widowControl w:val="0"/>
              <w:spacing w:after="0" w:line="240" w:lineRule="auto"/>
              <w:rPr>
                <w:bCs/>
                <w:spacing w:val="5"/>
                <w:sz w:val="24"/>
                <w:szCs w:val="24"/>
              </w:rPr>
            </w:pPr>
            <w:r w:rsidRPr="002F5B3B">
              <w:rPr>
                <w:bCs/>
                <w:spacing w:val="5"/>
                <w:sz w:val="24"/>
                <w:szCs w:val="24"/>
              </w:rPr>
              <w:t xml:space="preserve">Решение Совета директоров </w:t>
            </w:r>
          </w:p>
          <w:p w:rsidR="00AD2A26" w:rsidRDefault="00AD2A26" w:rsidP="00AD2A26">
            <w:pPr>
              <w:widowControl w:val="0"/>
              <w:spacing w:after="0" w:line="240" w:lineRule="auto"/>
              <w:rPr>
                <w:bCs/>
                <w:spacing w:val="5"/>
                <w:sz w:val="24"/>
                <w:szCs w:val="24"/>
              </w:rPr>
            </w:pPr>
            <w:r w:rsidRPr="00AD2A26">
              <w:rPr>
                <w:bCs/>
                <w:spacing w:val="5"/>
                <w:sz w:val="24"/>
                <w:szCs w:val="24"/>
              </w:rPr>
              <w:t xml:space="preserve">АО «КРЦ» (Протокол от «27» июня 2018 г. № 6) </w:t>
            </w:r>
          </w:p>
          <w:p w:rsidR="002F5B3B" w:rsidRPr="002F5B3B" w:rsidRDefault="002F5B3B" w:rsidP="00AD2A26">
            <w:pPr>
              <w:widowControl w:val="0"/>
              <w:spacing w:after="0" w:line="240" w:lineRule="auto"/>
              <w:rPr>
                <w:bCs/>
                <w:spacing w:val="5"/>
                <w:sz w:val="24"/>
                <w:szCs w:val="24"/>
              </w:rPr>
            </w:pPr>
            <w:r w:rsidRPr="002F5B3B">
              <w:rPr>
                <w:bCs/>
                <w:spacing w:val="5"/>
                <w:sz w:val="24"/>
                <w:szCs w:val="24"/>
              </w:rPr>
              <w:t>(утратило силу)</w:t>
            </w:r>
          </w:p>
          <w:p w:rsidR="002F5B3B" w:rsidRPr="002F5B3B" w:rsidRDefault="002F5B3B" w:rsidP="002F5B3B">
            <w:pPr>
              <w:widowControl w:val="0"/>
              <w:spacing w:after="0" w:line="240" w:lineRule="auto"/>
              <w:rPr>
                <w:bCs/>
                <w:spacing w:val="5"/>
                <w:sz w:val="24"/>
                <w:szCs w:val="24"/>
              </w:rPr>
            </w:pPr>
          </w:p>
        </w:tc>
      </w:tr>
      <w:tr w:rsidR="002F5B3B" w:rsidRPr="002F5B3B" w:rsidTr="00A975F6">
        <w:trPr>
          <w:trHeight w:val="997"/>
        </w:trPr>
        <w:tc>
          <w:tcPr>
            <w:tcW w:w="880" w:type="dxa"/>
          </w:tcPr>
          <w:p w:rsidR="002F5B3B" w:rsidRPr="002F5B3B" w:rsidRDefault="002F5B3B" w:rsidP="002F5B3B">
            <w:pPr>
              <w:widowControl w:val="0"/>
              <w:spacing w:after="0" w:line="240" w:lineRule="auto"/>
              <w:jc w:val="center"/>
              <w:rPr>
                <w:bCs/>
                <w:spacing w:val="5"/>
                <w:sz w:val="24"/>
                <w:szCs w:val="24"/>
              </w:rPr>
            </w:pPr>
            <w:r w:rsidRPr="002F5B3B">
              <w:rPr>
                <w:bCs/>
                <w:spacing w:val="5"/>
                <w:sz w:val="24"/>
                <w:szCs w:val="24"/>
              </w:rPr>
              <w:t>3.0</w:t>
            </w:r>
          </w:p>
        </w:tc>
        <w:tc>
          <w:tcPr>
            <w:tcW w:w="5245" w:type="dxa"/>
          </w:tcPr>
          <w:p w:rsidR="002F5B3B" w:rsidRPr="002F5B3B" w:rsidRDefault="002F5B3B" w:rsidP="001B3527">
            <w:pPr>
              <w:widowControl w:val="0"/>
              <w:spacing w:after="0" w:line="240" w:lineRule="auto"/>
              <w:jc w:val="both"/>
              <w:rPr>
                <w:bCs/>
                <w:spacing w:val="5"/>
                <w:sz w:val="24"/>
                <w:szCs w:val="24"/>
              </w:rPr>
            </w:pPr>
            <w:r w:rsidRPr="002F5B3B">
              <w:rPr>
                <w:bCs/>
                <w:spacing w:val="5"/>
                <w:sz w:val="24"/>
                <w:szCs w:val="24"/>
              </w:rPr>
              <w:t>Утверждена новая редакция Положения о закупке товаров, работ, услуг для</w:t>
            </w:r>
            <w:r w:rsidR="001B3527">
              <w:t xml:space="preserve"> </w:t>
            </w:r>
            <w:r w:rsidR="001B3527" w:rsidRPr="001B3527">
              <w:rPr>
                <w:bCs/>
                <w:spacing w:val="5"/>
                <w:sz w:val="24"/>
                <w:szCs w:val="24"/>
              </w:rPr>
              <w:t>АО «КРЦ»</w:t>
            </w:r>
          </w:p>
        </w:tc>
        <w:tc>
          <w:tcPr>
            <w:tcW w:w="3515" w:type="dxa"/>
          </w:tcPr>
          <w:p w:rsidR="002F5B3B" w:rsidRPr="002F5B3B" w:rsidRDefault="002F5B3B" w:rsidP="00AD2A26">
            <w:pPr>
              <w:widowControl w:val="0"/>
              <w:spacing w:after="0" w:line="240" w:lineRule="auto"/>
              <w:rPr>
                <w:bCs/>
                <w:spacing w:val="5"/>
                <w:sz w:val="24"/>
                <w:szCs w:val="24"/>
              </w:rPr>
            </w:pPr>
            <w:r w:rsidRPr="002F5B3B">
              <w:rPr>
                <w:bCs/>
                <w:spacing w:val="5"/>
                <w:sz w:val="24"/>
                <w:szCs w:val="24"/>
              </w:rPr>
              <w:t xml:space="preserve">Решение Совета директоров </w:t>
            </w:r>
            <w:r w:rsidR="00AD2A26" w:rsidRPr="00AD2A26">
              <w:rPr>
                <w:bCs/>
                <w:spacing w:val="5"/>
                <w:sz w:val="24"/>
                <w:szCs w:val="24"/>
              </w:rPr>
              <w:t>АО «КРЦ» (</w:t>
            </w:r>
            <w:r w:rsidR="00AD2A26">
              <w:rPr>
                <w:bCs/>
                <w:spacing w:val="5"/>
                <w:sz w:val="24"/>
                <w:szCs w:val="24"/>
              </w:rPr>
              <w:t>П</w:t>
            </w:r>
            <w:r w:rsidR="00AD2A26" w:rsidRPr="00AD2A26">
              <w:rPr>
                <w:bCs/>
                <w:spacing w:val="5"/>
                <w:sz w:val="24"/>
                <w:szCs w:val="24"/>
              </w:rPr>
              <w:t xml:space="preserve">ротокол </w:t>
            </w:r>
            <w:r w:rsidR="00AD2A26" w:rsidRPr="00180EBF">
              <w:rPr>
                <w:bCs/>
                <w:spacing w:val="5"/>
                <w:sz w:val="24"/>
                <w:szCs w:val="24"/>
              </w:rPr>
              <w:t xml:space="preserve">от </w:t>
            </w:r>
            <w:r w:rsidR="00180EBF" w:rsidRPr="00180EBF">
              <w:rPr>
                <w:bCs/>
                <w:spacing w:val="5"/>
                <w:sz w:val="24"/>
                <w:szCs w:val="24"/>
              </w:rPr>
              <w:t>25</w:t>
            </w:r>
            <w:r w:rsidR="00AD2A26" w:rsidRPr="00180EBF">
              <w:rPr>
                <w:bCs/>
                <w:spacing w:val="5"/>
                <w:sz w:val="24"/>
                <w:szCs w:val="24"/>
              </w:rPr>
              <w:t xml:space="preserve"> декабря 2018 г. №</w:t>
            </w:r>
            <w:r w:rsidR="00180EBF" w:rsidRPr="00180EBF">
              <w:rPr>
                <w:bCs/>
                <w:spacing w:val="5"/>
                <w:sz w:val="24"/>
                <w:szCs w:val="24"/>
              </w:rPr>
              <w:t>4</w:t>
            </w:r>
            <w:r w:rsidR="00AD2A26" w:rsidRPr="00180EBF">
              <w:rPr>
                <w:bCs/>
                <w:spacing w:val="5"/>
                <w:sz w:val="24"/>
                <w:szCs w:val="24"/>
              </w:rPr>
              <w:t>)</w:t>
            </w:r>
            <w:r w:rsidR="00AD2A26" w:rsidRPr="00AD2A26">
              <w:rPr>
                <w:bCs/>
                <w:spacing w:val="5"/>
                <w:sz w:val="24"/>
                <w:szCs w:val="24"/>
              </w:rPr>
              <w:t xml:space="preserve"> </w:t>
            </w:r>
            <w:r w:rsidR="00AD2A26">
              <w:rPr>
                <w:bCs/>
                <w:spacing w:val="5"/>
                <w:sz w:val="24"/>
                <w:szCs w:val="24"/>
              </w:rPr>
              <w:t xml:space="preserve"> </w:t>
            </w:r>
          </w:p>
          <w:p w:rsidR="002F5B3B" w:rsidRPr="002F5B3B" w:rsidRDefault="002F5B3B" w:rsidP="002F5B3B">
            <w:pPr>
              <w:widowControl w:val="0"/>
              <w:spacing w:after="0" w:line="240" w:lineRule="auto"/>
              <w:rPr>
                <w:bCs/>
                <w:spacing w:val="5"/>
                <w:sz w:val="24"/>
                <w:szCs w:val="24"/>
              </w:rPr>
            </w:pPr>
            <w:r w:rsidRPr="002F5B3B">
              <w:rPr>
                <w:bCs/>
                <w:spacing w:val="5"/>
                <w:sz w:val="24"/>
                <w:szCs w:val="24"/>
              </w:rPr>
              <w:t>(утратило силу)</w:t>
            </w:r>
          </w:p>
          <w:p w:rsidR="002F5B3B" w:rsidRPr="002F5B3B" w:rsidRDefault="002F5B3B" w:rsidP="002F5B3B">
            <w:pPr>
              <w:widowControl w:val="0"/>
              <w:spacing w:after="0" w:line="240" w:lineRule="auto"/>
              <w:rPr>
                <w:bCs/>
                <w:spacing w:val="5"/>
                <w:sz w:val="24"/>
                <w:szCs w:val="24"/>
              </w:rPr>
            </w:pPr>
          </w:p>
        </w:tc>
      </w:tr>
      <w:tr w:rsidR="002F5B3B" w:rsidRPr="002F5B3B" w:rsidTr="00A975F6">
        <w:trPr>
          <w:trHeight w:val="1069"/>
        </w:trPr>
        <w:tc>
          <w:tcPr>
            <w:tcW w:w="880" w:type="dxa"/>
          </w:tcPr>
          <w:p w:rsidR="002F5B3B" w:rsidRPr="002F5B3B" w:rsidRDefault="002F5B3B" w:rsidP="002F5B3B">
            <w:pPr>
              <w:widowControl w:val="0"/>
              <w:spacing w:after="0" w:line="240" w:lineRule="auto"/>
              <w:jc w:val="center"/>
              <w:rPr>
                <w:bCs/>
                <w:spacing w:val="5"/>
                <w:sz w:val="24"/>
                <w:szCs w:val="24"/>
              </w:rPr>
            </w:pPr>
            <w:r w:rsidRPr="002F5B3B">
              <w:rPr>
                <w:bCs/>
                <w:spacing w:val="5"/>
                <w:sz w:val="24"/>
                <w:szCs w:val="24"/>
              </w:rPr>
              <w:t>4.0</w:t>
            </w:r>
          </w:p>
        </w:tc>
        <w:tc>
          <w:tcPr>
            <w:tcW w:w="5245" w:type="dxa"/>
          </w:tcPr>
          <w:p w:rsidR="002F5B3B" w:rsidRPr="002F5B3B" w:rsidRDefault="002F5B3B" w:rsidP="001B3527">
            <w:pPr>
              <w:widowControl w:val="0"/>
              <w:spacing w:after="0" w:line="240" w:lineRule="auto"/>
              <w:jc w:val="both"/>
              <w:rPr>
                <w:bCs/>
                <w:spacing w:val="5"/>
                <w:sz w:val="24"/>
                <w:szCs w:val="24"/>
              </w:rPr>
            </w:pPr>
            <w:r w:rsidRPr="002F5B3B">
              <w:rPr>
                <w:bCs/>
                <w:spacing w:val="5"/>
                <w:sz w:val="24"/>
                <w:szCs w:val="24"/>
              </w:rPr>
              <w:t>Утверждена новая редакция Положения о закупке товаров, работ, услуг для</w:t>
            </w:r>
            <w:r w:rsidR="001B3527">
              <w:rPr>
                <w:bCs/>
                <w:spacing w:val="5"/>
                <w:sz w:val="24"/>
                <w:szCs w:val="24"/>
              </w:rPr>
              <w:t xml:space="preserve"> </w:t>
            </w:r>
            <w:r w:rsidR="001B3527" w:rsidRPr="002F5B3B">
              <w:rPr>
                <w:bCs/>
                <w:spacing w:val="5"/>
                <w:sz w:val="24"/>
                <w:szCs w:val="24"/>
              </w:rPr>
              <w:t>АО</w:t>
            </w:r>
            <w:r w:rsidR="001B3527">
              <w:rPr>
                <w:bCs/>
                <w:spacing w:val="5"/>
                <w:sz w:val="24"/>
                <w:szCs w:val="24"/>
              </w:rPr>
              <w:t xml:space="preserve"> «КРЦ»</w:t>
            </w:r>
          </w:p>
        </w:tc>
        <w:tc>
          <w:tcPr>
            <w:tcW w:w="3515" w:type="dxa"/>
          </w:tcPr>
          <w:p w:rsidR="002F5B3B" w:rsidRPr="002F5B3B" w:rsidRDefault="002F5B3B" w:rsidP="00AD2A26">
            <w:pPr>
              <w:widowControl w:val="0"/>
              <w:spacing w:after="0" w:line="240" w:lineRule="auto"/>
              <w:rPr>
                <w:bCs/>
                <w:spacing w:val="5"/>
                <w:sz w:val="24"/>
                <w:szCs w:val="24"/>
              </w:rPr>
            </w:pPr>
            <w:r w:rsidRPr="002F5B3B">
              <w:rPr>
                <w:bCs/>
                <w:spacing w:val="5"/>
                <w:sz w:val="24"/>
                <w:szCs w:val="24"/>
              </w:rPr>
              <w:t xml:space="preserve">Решение Совета директоров </w:t>
            </w:r>
            <w:r w:rsidR="00AD2A26" w:rsidRPr="00AD2A26">
              <w:rPr>
                <w:bCs/>
                <w:spacing w:val="5"/>
                <w:sz w:val="24"/>
                <w:szCs w:val="24"/>
              </w:rPr>
              <w:t>АО «КРЦ» (</w:t>
            </w:r>
            <w:r w:rsidR="00AD2A26">
              <w:rPr>
                <w:bCs/>
                <w:spacing w:val="5"/>
                <w:sz w:val="24"/>
                <w:szCs w:val="24"/>
              </w:rPr>
              <w:t>П</w:t>
            </w:r>
            <w:r w:rsidR="00AD2A26" w:rsidRPr="00AD2A26">
              <w:rPr>
                <w:bCs/>
                <w:spacing w:val="5"/>
                <w:sz w:val="24"/>
                <w:szCs w:val="24"/>
              </w:rPr>
              <w:t xml:space="preserve">ротокол от 16 декабря 2019 г. № 4) </w:t>
            </w:r>
          </w:p>
          <w:p w:rsidR="002F5B3B" w:rsidRPr="002F5B3B" w:rsidRDefault="002F5B3B" w:rsidP="002F5B3B">
            <w:pPr>
              <w:widowControl w:val="0"/>
              <w:spacing w:after="0" w:line="240" w:lineRule="auto"/>
              <w:rPr>
                <w:bCs/>
                <w:spacing w:val="5"/>
                <w:sz w:val="24"/>
                <w:szCs w:val="24"/>
              </w:rPr>
            </w:pPr>
            <w:r w:rsidRPr="002F5B3B">
              <w:rPr>
                <w:bCs/>
                <w:spacing w:val="5"/>
                <w:sz w:val="24"/>
                <w:szCs w:val="24"/>
              </w:rPr>
              <w:t>(утратило силу)</w:t>
            </w:r>
          </w:p>
          <w:p w:rsidR="002F5B3B" w:rsidRPr="002F5B3B" w:rsidRDefault="002F5B3B" w:rsidP="002F5B3B">
            <w:pPr>
              <w:widowControl w:val="0"/>
              <w:spacing w:after="0" w:line="240" w:lineRule="auto"/>
              <w:rPr>
                <w:bCs/>
                <w:spacing w:val="5"/>
                <w:sz w:val="24"/>
                <w:szCs w:val="24"/>
              </w:rPr>
            </w:pPr>
          </w:p>
        </w:tc>
      </w:tr>
      <w:tr w:rsidR="002F5B3B" w:rsidRPr="002F5B3B" w:rsidTr="00A975F6">
        <w:trPr>
          <w:trHeight w:val="109"/>
        </w:trPr>
        <w:tc>
          <w:tcPr>
            <w:tcW w:w="880" w:type="dxa"/>
          </w:tcPr>
          <w:p w:rsidR="002F5B3B" w:rsidRPr="002F5B3B" w:rsidRDefault="002F5B3B" w:rsidP="002F5B3B">
            <w:pPr>
              <w:widowControl w:val="0"/>
              <w:spacing w:after="0" w:line="240" w:lineRule="auto"/>
              <w:jc w:val="center"/>
              <w:rPr>
                <w:bCs/>
                <w:spacing w:val="5"/>
                <w:sz w:val="24"/>
                <w:szCs w:val="24"/>
              </w:rPr>
            </w:pPr>
            <w:r w:rsidRPr="002F5B3B">
              <w:rPr>
                <w:bCs/>
                <w:spacing w:val="5"/>
                <w:sz w:val="24"/>
                <w:szCs w:val="24"/>
              </w:rPr>
              <w:t>5.0</w:t>
            </w:r>
          </w:p>
        </w:tc>
        <w:tc>
          <w:tcPr>
            <w:tcW w:w="5245" w:type="dxa"/>
          </w:tcPr>
          <w:p w:rsidR="002F5B3B" w:rsidRPr="002F5B3B" w:rsidRDefault="002F5B3B" w:rsidP="001B3527">
            <w:pPr>
              <w:widowControl w:val="0"/>
              <w:spacing w:after="0" w:line="240" w:lineRule="auto"/>
              <w:jc w:val="both"/>
              <w:rPr>
                <w:bCs/>
                <w:spacing w:val="5"/>
                <w:sz w:val="24"/>
                <w:szCs w:val="24"/>
              </w:rPr>
            </w:pPr>
            <w:r w:rsidRPr="002F5B3B">
              <w:rPr>
                <w:bCs/>
                <w:spacing w:val="5"/>
                <w:sz w:val="24"/>
                <w:szCs w:val="24"/>
              </w:rPr>
              <w:t>Утверждена новая редакция Положения о закупке товаров, работ, услуг для </w:t>
            </w:r>
            <w:r w:rsidR="001B3527" w:rsidRPr="001B3527">
              <w:rPr>
                <w:bCs/>
                <w:spacing w:val="5"/>
                <w:sz w:val="24"/>
                <w:szCs w:val="24"/>
              </w:rPr>
              <w:t>АО «КРЦ»</w:t>
            </w:r>
          </w:p>
        </w:tc>
        <w:tc>
          <w:tcPr>
            <w:tcW w:w="3515" w:type="dxa"/>
          </w:tcPr>
          <w:p w:rsidR="002F5B3B" w:rsidRPr="002F5B3B" w:rsidRDefault="002F5B3B" w:rsidP="002F5B3B">
            <w:pPr>
              <w:widowControl w:val="0"/>
              <w:spacing w:after="0" w:line="240" w:lineRule="auto"/>
              <w:rPr>
                <w:bCs/>
                <w:spacing w:val="5"/>
                <w:sz w:val="24"/>
                <w:szCs w:val="24"/>
              </w:rPr>
            </w:pPr>
            <w:r w:rsidRPr="002F5B3B">
              <w:rPr>
                <w:bCs/>
                <w:spacing w:val="5"/>
                <w:sz w:val="24"/>
                <w:szCs w:val="24"/>
              </w:rPr>
              <w:t xml:space="preserve">Решение Совета директоров </w:t>
            </w:r>
          </w:p>
          <w:p w:rsidR="002F5B3B" w:rsidRPr="002F5B3B" w:rsidRDefault="00502E3C" w:rsidP="00502E3C">
            <w:pPr>
              <w:widowControl w:val="0"/>
              <w:spacing w:after="0" w:line="240" w:lineRule="auto"/>
              <w:rPr>
                <w:bCs/>
                <w:spacing w:val="5"/>
                <w:sz w:val="24"/>
                <w:szCs w:val="24"/>
              </w:rPr>
            </w:pPr>
            <w:r w:rsidRPr="00502E3C">
              <w:rPr>
                <w:bCs/>
                <w:spacing w:val="5"/>
                <w:sz w:val="24"/>
                <w:szCs w:val="24"/>
              </w:rPr>
              <w:t>АО «КРЦ» (</w:t>
            </w:r>
            <w:r>
              <w:rPr>
                <w:bCs/>
                <w:spacing w:val="5"/>
                <w:sz w:val="24"/>
                <w:szCs w:val="24"/>
              </w:rPr>
              <w:t>П</w:t>
            </w:r>
            <w:r w:rsidRPr="00502E3C">
              <w:rPr>
                <w:bCs/>
                <w:spacing w:val="5"/>
                <w:sz w:val="24"/>
                <w:szCs w:val="24"/>
              </w:rPr>
              <w:t xml:space="preserve">ротокол от «19» марта 2020 года №9) </w:t>
            </w:r>
            <w:r w:rsidR="002F5B3B" w:rsidRPr="002F5B3B">
              <w:rPr>
                <w:bCs/>
                <w:spacing w:val="5"/>
                <w:sz w:val="24"/>
                <w:szCs w:val="24"/>
              </w:rPr>
              <w:t>(утратило силу)</w:t>
            </w:r>
          </w:p>
          <w:p w:rsidR="002F5B3B" w:rsidRPr="002F5B3B" w:rsidRDefault="002F5B3B" w:rsidP="002F5B3B">
            <w:pPr>
              <w:widowControl w:val="0"/>
              <w:spacing w:after="0" w:line="240" w:lineRule="auto"/>
              <w:rPr>
                <w:bCs/>
                <w:spacing w:val="5"/>
                <w:sz w:val="24"/>
                <w:szCs w:val="24"/>
              </w:rPr>
            </w:pPr>
          </w:p>
        </w:tc>
      </w:tr>
      <w:tr w:rsidR="002F5B3B" w:rsidRPr="002F5B3B" w:rsidTr="00A975F6">
        <w:trPr>
          <w:trHeight w:val="924"/>
        </w:trPr>
        <w:tc>
          <w:tcPr>
            <w:tcW w:w="880" w:type="dxa"/>
            <w:tcBorders>
              <w:top w:val="single" w:sz="4" w:space="0" w:color="auto"/>
              <w:left w:val="single" w:sz="4" w:space="0" w:color="auto"/>
              <w:bottom w:val="single" w:sz="4" w:space="0" w:color="auto"/>
              <w:right w:val="single" w:sz="4" w:space="0" w:color="auto"/>
            </w:tcBorders>
          </w:tcPr>
          <w:p w:rsidR="002F5B3B" w:rsidRPr="002F5B3B" w:rsidRDefault="00502E3C" w:rsidP="002F5B3B">
            <w:pPr>
              <w:widowControl w:val="0"/>
              <w:spacing w:after="0" w:line="240" w:lineRule="auto"/>
              <w:jc w:val="center"/>
              <w:rPr>
                <w:bCs/>
                <w:spacing w:val="5"/>
                <w:sz w:val="24"/>
                <w:szCs w:val="24"/>
              </w:rPr>
            </w:pPr>
            <w:r>
              <w:rPr>
                <w:bCs/>
                <w:spacing w:val="5"/>
                <w:sz w:val="24"/>
                <w:szCs w:val="24"/>
              </w:rPr>
              <w:t>6</w:t>
            </w:r>
            <w:r w:rsidR="002F5B3B" w:rsidRPr="002F5B3B">
              <w:rPr>
                <w:bCs/>
                <w:spacing w:val="5"/>
                <w:sz w:val="24"/>
                <w:szCs w:val="24"/>
              </w:rPr>
              <w:t>.0</w:t>
            </w:r>
          </w:p>
        </w:tc>
        <w:tc>
          <w:tcPr>
            <w:tcW w:w="5245" w:type="dxa"/>
            <w:tcBorders>
              <w:top w:val="single" w:sz="4" w:space="0" w:color="auto"/>
              <w:left w:val="single" w:sz="4" w:space="0" w:color="auto"/>
              <w:bottom w:val="single" w:sz="4" w:space="0" w:color="auto"/>
              <w:right w:val="single" w:sz="4" w:space="0" w:color="auto"/>
            </w:tcBorders>
          </w:tcPr>
          <w:p w:rsidR="002F5B3B" w:rsidRPr="002F5B3B" w:rsidRDefault="002F5B3B" w:rsidP="002F5B3B">
            <w:pPr>
              <w:widowControl w:val="0"/>
              <w:spacing w:after="0" w:line="240" w:lineRule="auto"/>
              <w:jc w:val="both"/>
              <w:rPr>
                <w:bCs/>
                <w:spacing w:val="5"/>
                <w:sz w:val="24"/>
                <w:szCs w:val="24"/>
              </w:rPr>
            </w:pPr>
            <w:r w:rsidRPr="002F5B3B">
              <w:rPr>
                <w:bCs/>
                <w:spacing w:val="5"/>
                <w:sz w:val="24"/>
                <w:szCs w:val="24"/>
              </w:rPr>
              <w:t>Утверждены изменения в редакцию Положения о закупке товаров, работ, услуг для АО</w:t>
            </w:r>
            <w:r w:rsidR="00A003F2">
              <w:rPr>
                <w:bCs/>
                <w:spacing w:val="5"/>
                <w:sz w:val="24"/>
                <w:szCs w:val="24"/>
              </w:rPr>
              <w:t xml:space="preserve"> «КРЦ»</w:t>
            </w:r>
            <w:r w:rsidRPr="002F5B3B">
              <w:rPr>
                <w:bCs/>
                <w:spacing w:val="5"/>
                <w:sz w:val="24"/>
                <w:szCs w:val="24"/>
              </w:rPr>
              <w:t>, предусматривающие:</w:t>
            </w:r>
          </w:p>
          <w:p w:rsidR="002F5B3B" w:rsidRPr="002F5B3B" w:rsidRDefault="002F5B3B" w:rsidP="002F5B3B">
            <w:pPr>
              <w:widowControl w:val="0"/>
              <w:tabs>
                <w:tab w:val="left" w:pos="2727"/>
                <w:tab w:val="left" w:pos="2898"/>
              </w:tabs>
              <w:spacing w:after="0" w:line="240" w:lineRule="auto"/>
              <w:jc w:val="both"/>
              <w:rPr>
                <w:bCs/>
                <w:spacing w:val="5"/>
                <w:sz w:val="24"/>
                <w:szCs w:val="24"/>
                <w:lang w:bidi="ru-RU"/>
              </w:rPr>
            </w:pPr>
            <w:r w:rsidRPr="002F5B3B">
              <w:rPr>
                <w:bCs/>
                <w:spacing w:val="5"/>
                <w:sz w:val="24"/>
                <w:szCs w:val="24"/>
                <w:lang w:bidi="ru-RU"/>
              </w:rPr>
              <w:t>- неприменение в 2020 году штрафных санкций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p>
          <w:p w:rsidR="002F5B3B" w:rsidRPr="002F5B3B" w:rsidRDefault="002F5B3B" w:rsidP="002F5B3B">
            <w:pPr>
              <w:widowControl w:val="0"/>
              <w:tabs>
                <w:tab w:val="left" w:pos="2727"/>
                <w:tab w:val="left" w:pos="2898"/>
              </w:tabs>
              <w:spacing w:after="0" w:line="240" w:lineRule="auto"/>
              <w:jc w:val="both"/>
              <w:rPr>
                <w:bCs/>
                <w:spacing w:val="5"/>
                <w:sz w:val="24"/>
                <w:szCs w:val="24"/>
              </w:rPr>
            </w:pPr>
            <w:r w:rsidRPr="002F5B3B">
              <w:rPr>
                <w:bCs/>
                <w:spacing w:val="5"/>
                <w:sz w:val="24"/>
                <w:szCs w:val="24"/>
                <w:lang w:bidi="ru-RU"/>
              </w:rPr>
              <w:t>- возможность в 2020 году изменения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p>
        </w:tc>
        <w:tc>
          <w:tcPr>
            <w:tcW w:w="3515" w:type="dxa"/>
            <w:tcBorders>
              <w:top w:val="single" w:sz="4" w:space="0" w:color="auto"/>
              <w:left w:val="single" w:sz="4" w:space="0" w:color="auto"/>
              <w:bottom w:val="single" w:sz="4" w:space="0" w:color="auto"/>
              <w:right w:val="single" w:sz="4" w:space="0" w:color="auto"/>
            </w:tcBorders>
          </w:tcPr>
          <w:p w:rsidR="002F5B3B" w:rsidRPr="002F5B3B" w:rsidRDefault="002F5B3B" w:rsidP="002F5B3B">
            <w:pPr>
              <w:widowControl w:val="0"/>
              <w:spacing w:after="0" w:line="240" w:lineRule="auto"/>
              <w:rPr>
                <w:bCs/>
                <w:spacing w:val="5"/>
                <w:sz w:val="24"/>
                <w:szCs w:val="24"/>
              </w:rPr>
            </w:pPr>
            <w:r w:rsidRPr="002F5B3B">
              <w:rPr>
                <w:bCs/>
                <w:spacing w:val="5"/>
                <w:sz w:val="24"/>
                <w:szCs w:val="24"/>
              </w:rPr>
              <w:t>Решение Совета директоров</w:t>
            </w:r>
            <w:r w:rsidR="00A003F2">
              <w:rPr>
                <w:bCs/>
                <w:spacing w:val="5"/>
                <w:sz w:val="24"/>
                <w:szCs w:val="24"/>
              </w:rPr>
              <w:t xml:space="preserve"> </w:t>
            </w:r>
            <w:r w:rsidR="00180EBF" w:rsidRPr="00502E3C">
              <w:rPr>
                <w:bCs/>
                <w:spacing w:val="5"/>
                <w:sz w:val="24"/>
                <w:szCs w:val="24"/>
              </w:rPr>
              <w:t xml:space="preserve">АО «КРЦ» </w:t>
            </w:r>
            <w:r w:rsidR="00A003F2">
              <w:rPr>
                <w:bCs/>
                <w:spacing w:val="5"/>
                <w:sz w:val="24"/>
                <w:szCs w:val="24"/>
              </w:rPr>
              <w:t xml:space="preserve">(Протокол от </w:t>
            </w:r>
            <w:r w:rsidR="005F7F4B" w:rsidRPr="005F7F4B">
              <w:rPr>
                <w:bCs/>
                <w:spacing w:val="5"/>
                <w:sz w:val="24"/>
                <w:szCs w:val="24"/>
              </w:rPr>
              <w:t>13</w:t>
            </w:r>
            <w:r w:rsidR="00A07029" w:rsidRPr="005F7F4B">
              <w:rPr>
                <w:bCs/>
                <w:spacing w:val="5"/>
                <w:sz w:val="24"/>
                <w:szCs w:val="24"/>
              </w:rPr>
              <w:t>.07</w:t>
            </w:r>
            <w:r w:rsidRPr="005F7F4B">
              <w:rPr>
                <w:bCs/>
                <w:spacing w:val="5"/>
                <w:sz w:val="24"/>
                <w:szCs w:val="24"/>
              </w:rPr>
              <w:t>.2020 №</w:t>
            </w:r>
            <w:r w:rsidR="005F7F4B" w:rsidRPr="005F7F4B">
              <w:rPr>
                <w:bCs/>
                <w:spacing w:val="5"/>
                <w:sz w:val="24"/>
                <w:szCs w:val="24"/>
              </w:rPr>
              <w:t>11</w:t>
            </w:r>
            <w:bookmarkStart w:id="3" w:name="_GoBack"/>
            <w:bookmarkEnd w:id="3"/>
            <w:r w:rsidRPr="005F7F4B">
              <w:rPr>
                <w:bCs/>
                <w:spacing w:val="5"/>
                <w:sz w:val="24"/>
                <w:szCs w:val="24"/>
              </w:rPr>
              <w:t>)</w:t>
            </w:r>
          </w:p>
          <w:p w:rsidR="002F5B3B" w:rsidRPr="002F5B3B" w:rsidRDefault="002F5B3B" w:rsidP="002F5B3B">
            <w:pPr>
              <w:widowControl w:val="0"/>
              <w:spacing w:after="0" w:line="240" w:lineRule="auto"/>
              <w:rPr>
                <w:bCs/>
                <w:spacing w:val="5"/>
                <w:sz w:val="24"/>
                <w:szCs w:val="24"/>
              </w:rPr>
            </w:pPr>
          </w:p>
        </w:tc>
      </w:tr>
    </w:tbl>
    <w:p w:rsidR="002F5B3B" w:rsidRPr="002F5B3B" w:rsidRDefault="002F5B3B" w:rsidP="00163EE0">
      <w:pPr>
        <w:widowControl w:val="0"/>
        <w:tabs>
          <w:tab w:val="left" w:pos="9498"/>
        </w:tabs>
        <w:spacing w:after="0" w:line="240" w:lineRule="auto"/>
        <w:jc w:val="center"/>
        <w:rPr>
          <w:rStyle w:val="aff"/>
          <w:smallCaps w:val="0"/>
          <w:sz w:val="24"/>
          <w:szCs w:val="24"/>
        </w:rPr>
      </w:pPr>
    </w:p>
    <w:p w:rsidR="002F5B3B" w:rsidRDefault="002F5B3B" w:rsidP="00163EE0">
      <w:pPr>
        <w:widowControl w:val="0"/>
        <w:tabs>
          <w:tab w:val="left" w:pos="9498"/>
        </w:tabs>
        <w:spacing w:after="0" w:line="240" w:lineRule="auto"/>
        <w:jc w:val="center"/>
        <w:rPr>
          <w:rStyle w:val="aff"/>
          <w:smallCaps w:val="0"/>
          <w:sz w:val="24"/>
          <w:szCs w:val="24"/>
        </w:rPr>
      </w:pPr>
    </w:p>
    <w:p w:rsidR="002F5B3B" w:rsidRDefault="002F5B3B" w:rsidP="00163EE0">
      <w:pPr>
        <w:widowControl w:val="0"/>
        <w:tabs>
          <w:tab w:val="left" w:pos="9498"/>
        </w:tabs>
        <w:spacing w:after="0" w:line="240" w:lineRule="auto"/>
        <w:jc w:val="center"/>
        <w:rPr>
          <w:rStyle w:val="aff"/>
          <w:smallCaps w:val="0"/>
          <w:sz w:val="24"/>
          <w:szCs w:val="24"/>
        </w:rPr>
      </w:pPr>
    </w:p>
    <w:p w:rsidR="002F5B3B" w:rsidRDefault="002F5B3B" w:rsidP="00163EE0">
      <w:pPr>
        <w:widowControl w:val="0"/>
        <w:tabs>
          <w:tab w:val="left" w:pos="9498"/>
        </w:tabs>
        <w:spacing w:after="0" w:line="240" w:lineRule="auto"/>
        <w:jc w:val="center"/>
        <w:rPr>
          <w:rStyle w:val="aff"/>
          <w:smallCaps w:val="0"/>
          <w:sz w:val="24"/>
          <w:szCs w:val="24"/>
        </w:rPr>
      </w:pPr>
    </w:p>
    <w:p w:rsidR="00502E3C" w:rsidRDefault="00502E3C" w:rsidP="00163EE0">
      <w:pPr>
        <w:widowControl w:val="0"/>
        <w:tabs>
          <w:tab w:val="left" w:pos="9498"/>
        </w:tabs>
        <w:spacing w:after="0" w:line="240" w:lineRule="auto"/>
        <w:jc w:val="center"/>
        <w:rPr>
          <w:rStyle w:val="aff"/>
          <w:smallCaps w:val="0"/>
          <w:sz w:val="24"/>
          <w:szCs w:val="24"/>
        </w:rPr>
      </w:pPr>
    </w:p>
    <w:p w:rsidR="00502E3C" w:rsidRDefault="00502E3C" w:rsidP="00163EE0">
      <w:pPr>
        <w:widowControl w:val="0"/>
        <w:tabs>
          <w:tab w:val="left" w:pos="9498"/>
        </w:tabs>
        <w:spacing w:after="0" w:line="240" w:lineRule="auto"/>
        <w:jc w:val="center"/>
        <w:rPr>
          <w:rStyle w:val="aff"/>
          <w:smallCaps w:val="0"/>
          <w:sz w:val="24"/>
          <w:szCs w:val="24"/>
        </w:rPr>
      </w:pPr>
    </w:p>
    <w:p w:rsidR="00502E3C" w:rsidRDefault="00502E3C" w:rsidP="00163EE0">
      <w:pPr>
        <w:widowControl w:val="0"/>
        <w:tabs>
          <w:tab w:val="left" w:pos="9498"/>
        </w:tabs>
        <w:spacing w:after="0" w:line="240" w:lineRule="auto"/>
        <w:jc w:val="center"/>
        <w:rPr>
          <w:rStyle w:val="aff"/>
          <w:smallCaps w:val="0"/>
          <w:sz w:val="24"/>
          <w:szCs w:val="24"/>
        </w:rPr>
      </w:pPr>
    </w:p>
    <w:p w:rsidR="00094B77" w:rsidRPr="00FE653A" w:rsidRDefault="00C264DA" w:rsidP="00163EE0">
      <w:pPr>
        <w:widowControl w:val="0"/>
        <w:tabs>
          <w:tab w:val="left" w:pos="9498"/>
        </w:tabs>
        <w:spacing w:after="0" w:line="240" w:lineRule="auto"/>
        <w:jc w:val="center"/>
        <w:rPr>
          <w:rStyle w:val="aff"/>
          <w:smallCaps w:val="0"/>
          <w:sz w:val="24"/>
          <w:szCs w:val="24"/>
        </w:rPr>
      </w:pPr>
      <w:r w:rsidRPr="00FE653A">
        <w:rPr>
          <w:rStyle w:val="aff"/>
          <w:smallCaps w:val="0"/>
          <w:sz w:val="24"/>
          <w:szCs w:val="24"/>
        </w:rPr>
        <w:t>Термины и определения</w:t>
      </w:r>
    </w:p>
    <w:p w:rsidR="00224BBD" w:rsidRPr="00FE653A" w:rsidRDefault="00224BBD" w:rsidP="00004006">
      <w:pPr>
        <w:widowControl w:val="0"/>
        <w:spacing w:after="0" w:line="240" w:lineRule="auto"/>
        <w:jc w:val="both"/>
        <w:rPr>
          <w:rStyle w:val="aff"/>
          <w:bCs w:val="0"/>
          <w:smallCaps w:val="0"/>
          <w:spacing w:val="0"/>
          <w:sz w:val="24"/>
          <w:szCs w:val="24"/>
        </w:rPr>
      </w:pPr>
    </w:p>
    <w:tbl>
      <w:tblPr>
        <w:tblW w:w="0" w:type="auto"/>
        <w:tblCellMar>
          <w:top w:w="2" w:type="dxa"/>
          <w:left w:w="0" w:type="dxa"/>
          <w:right w:w="0" w:type="dxa"/>
        </w:tblCellMar>
        <w:tblLook w:val="04A0" w:firstRow="1" w:lastRow="0" w:firstColumn="1" w:lastColumn="0" w:noHBand="0" w:noVBand="1"/>
      </w:tblPr>
      <w:tblGrid>
        <w:gridCol w:w="3828"/>
        <w:gridCol w:w="283"/>
        <w:gridCol w:w="5413"/>
      </w:tblGrid>
      <w:tr w:rsidR="00C82DB7" w:rsidRPr="00FE653A" w:rsidTr="00004006">
        <w:trPr>
          <w:trHeight w:val="4362"/>
        </w:trPr>
        <w:tc>
          <w:tcPr>
            <w:tcW w:w="3828" w:type="dxa"/>
          </w:tcPr>
          <w:p w:rsidR="00C82DB7" w:rsidRPr="00FE653A" w:rsidRDefault="00C82DB7" w:rsidP="00004006">
            <w:pPr>
              <w:widowControl w:val="0"/>
              <w:spacing w:after="0" w:line="240" w:lineRule="auto"/>
              <w:jc w:val="both"/>
              <w:rPr>
                <w:i/>
                <w:sz w:val="24"/>
                <w:szCs w:val="24"/>
              </w:rPr>
            </w:pPr>
            <w:r w:rsidRPr="00FE653A">
              <w:rPr>
                <w:b/>
                <w:i/>
                <w:sz w:val="24"/>
                <w:szCs w:val="24"/>
              </w:rPr>
              <w:t>Единая информационная система в сфере закупок товаров, работ, услуг (ЕИС)</w:t>
            </w:r>
          </w:p>
        </w:tc>
        <w:tc>
          <w:tcPr>
            <w:tcW w:w="283" w:type="dxa"/>
          </w:tcPr>
          <w:p w:rsidR="00C82DB7" w:rsidRPr="00FE653A" w:rsidRDefault="00C82DB7" w:rsidP="00004006">
            <w:pPr>
              <w:widowControl w:val="0"/>
              <w:spacing w:after="0" w:line="240" w:lineRule="auto"/>
              <w:ind w:left="-425" w:firstLine="425"/>
              <w:jc w:val="both"/>
              <w:rPr>
                <w:sz w:val="24"/>
                <w:szCs w:val="24"/>
              </w:rPr>
            </w:pPr>
          </w:p>
        </w:tc>
        <w:tc>
          <w:tcPr>
            <w:tcW w:w="0" w:type="auto"/>
          </w:tcPr>
          <w:p w:rsidR="002A407A" w:rsidRPr="00FE653A" w:rsidRDefault="00C82DB7" w:rsidP="00004006">
            <w:pPr>
              <w:keepLines/>
              <w:widowControl w:val="0"/>
              <w:tabs>
                <w:tab w:val="left" w:pos="4961"/>
                <w:tab w:val="left" w:pos="6142"/>
              </w:tabs>
              <w:spacing w:after="0" w:line="240" w:lineRule="auto"/>
              <w:jc w:val="both"/>
              <w:rPr>
                <w:sz w:val="24"/>
                <w:szCs w:val="24"/>
              </w:rPr>
            </w:pPr>
            <w:r w:rsidRPr="00FE653A">
              <w:rPr>
                <w:sz w:val="24"/>
                <w:szCs w:val="24"/>
              </w:rPr>
              <w:t xml:space="preserve">совокупность информации, указанной в </w:t>
            </w:r>
            <w:hyperlink r:id="rId8">
              <w:r w:rsidRPr="00FE653A">
                <w:rPr>
                  <w:sz w:val="24"/>
                  <w:szCs w:val="24"/>
                </w:rPr>
                <w:t xml:space="preserve">части 3 </w:t>
              </w:r>
            </w:hyperlink>
            <w:r w:rsidR="00224BBD" w:rsidRPr="00FE653A">
              <w:rPr>
                <w:sz w:val="24"/>
                <w:szCs w:val="24"/>
              </w:rPr>
              <w:br/>
            </w:r>
            <w:hyperlink r:id="rId9">
              <w:r w:rsidRPr="00FE653A">
                <w:rPr>
                  <w:sz w:val="24"/>
                  <w:szCs w:val="24"/>
                </w:rPr>
                <w:t>статьи 4</w:t>
              </w:r>
            </w:hyperlink>
            <w:hyperlink r:id="rId10">
              <w:r w:rsidRPr="00FE653A">
                <w:rPr>
                  <w:sz w:val="24"/>
                  <w:szCs w:val="24"/>
                </w:rPr>
                <w:t xml:space="preserve"> </w:t>
              </w:r>
            </w:hyperlink>
            <w:r w:rsidRPr="00FE653A">
              <w:rPr>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от </w:t>
            </w:r>
            <w:r w:rsidR="00224BBD" w:rsidRPr="00FE653A">
              <w:rPr>
                <w:sz w:val="24"/>
                <w:szCs w:val="24"/>
              </w:rPr>
              <w:t>0</w:t>
            </w:r>
            <w:r w:rsidRPr="00FE653A">
              <w:rPr>
                <w:sz w:val="24"/>
                <w:szCs w:val="24"/>
              </w:rPr>
              <w:t xml:space="preserve">5.04.2013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Официальный сайт Российской Федерации для размещения информации о размещении заказов </w:t>
            </w:r>
            <w:r w:rsidR="0061349F" w:rsidRPr="00FE653A">
              <w:rPr>
                <w:sz w:val="24"/>
                <w:szCs w:val="24"/>
              </w:rPr>
              <w:t xml:space="preserve">располагаются по доменному имени: </w:t>
            </w:r>
            <w:r w:rsidRPr="00FE653A">
              <w:rPr>
                <w:sz w:val="24"/>
                <w:szCs w:val="24"/>
              </w:rPr>
              <w:t xml:space="preserve">  </w:t>
            </w:r>
            <w:hyperlink r:id="rId11">
              <w:r w:rsidRPr="00FE653A">
                <w:rPr>
                  <w:color w:val="000000"/>
                  <w:sz w:val="24"/>
                  <w:szCs w:val="24"/>
                </w:rPr>
                <w:t>www.zakupki.gov.ru</w:t>
              </w:r>
            </w:hyperlink>
            <w:hyperlink r:id="rId12">
              <w:r w:rsidRPr="00FE653A">
                <w:rPr>
                  <w:sz w:val="24"/>
                  <w:szCs w:val="24"/>
                </w:rPr>
                <w:t>.</w:t>
              </w:r>
            </w:hyperlink>
          </w:p>
        </w:tc>
      </w:tr>
      <w:tr w:rsidR="00C82DB7" w:rsidRPr="00FE653A" w:rsidTr="003D757E">
        <w:trPr>
          <w:trHeight w:val="1957"/>
        </w:trPr>
        <w:tc>
          <w:tcPr>
            <w:tcW w:w="3828" w:type="dxa"/>
          </w:tcPr>
          <w:p w:rsidR="00C82DB7" w:rsidRPr="00FE653A" w:rsidRDefault="00C82DB7" w:rsidP="00004006">
            <w:pPr>
              <w:widowControl w:val="0"/>
              <w:spacing w:after="0" w:line="240" w:lineRule="auto"/>
              <w:jc w:val="both"/>
              <w:rPr>
                <w:b/>
                <w:sz w:val="24"/>
                <w:szCs w:val="24"/>
              </w:rPr>
            </w:pPr>
            <w:r w:rsidRPr="00FE653A">
              <w:rPr>
                <w:b/>
                <w:i/>
                <w:sz w:val="24"/>
                <w:szCs w:val="24"/>
              </w:rPr>
              <w:t xml:space="preserve">Закупочная документация </w:t>
            </w:r>
          </w:p>
        </w:tc>
        <w:tc>
          <w:tcPr>
            <w:tcW w:w="283" w:type="dxa"/>
          </w:tcPr>
          <w:p w:rsidR="00C82DB7" w:rsidRPr="00FE653A" w:rsidRDefault="00C82DB7" w:rsidP="00004006">
            <w:pPr>
              <w:widowControl w:val="0"/>
              <w:spacing w:after="0" w:line="240" w:lineRule="auto"/>
              <w:jc w:val="both"/>
              <w:rPr>
                <w:sz w:val="24"/>
                <w:szCs w:val="24"/>
              </w:rPr>
            </w:pPr>
          </w:p>
        </w:tc>
        <w:tc>
          <w:tcPr>
            <w:tcW w:w="0" w:type="auto"/>
          </w:tcPr>
          <w:p w:rsidR="00C82DB7" w:rsidRPr="00FE653A" w:rsidRDefault="00C82DB7" w:rsidP="00004006">
            <w:pPr>
              <w:widowControl w:val="0"/>
              <w:tabs>
                <w:tab w:val="left" w:pos="4961"/>
                <w:tab w:val="left" w:pos="6142"/>
              </w:tabs>
              <w:spacing w:after="0" w:line="240" w:lineRule="auto"/>
              <w:jc w:val="both"/>
              <w:rPr>
                <w:sz w:val="24"/>
                <w:szCs w:val="24"/>
              </w:rPr>
            </w:pPr>
            <w:r w:rsidRPr="00FE653A">
              <w:rPr>
                <w:sz w:val="24"/>
                <w:szCs w:val="24"/>
              </w:rPr>
              <w:t>комплект документов, содержащий полную информацию о предмете, условиях участия и правилах проведения соответствующей процедуры закупки, правилах подготовки, оформления и подачи заявок на участие в процедуре закупки, правилах выбора победителя процедуры закупки, а также условиях заключения договора по результатам процедуры закупки.</w:t>
            </w:r>
          </w:p>
          <w:p w:rsidR="00004006" w:rsidRPr="00FE653A" w:rsidRDefault="00004006" w:rsidP="00004006">
            <w:pPr>
              <w:widowControl w:val="0"/>
              <w:tabs>
                <w:tab w:val="left" w:pos="4961"/>
                <w:tab w:val="left" w:pos="6142"/>
              </w:tabs>
              <w:spacing w:after="0" w:line="240" w:lineRule="auto"/>
              <w:jc w:val="both"/>
              <w:rPr>
                <w:sz w:val="24"/>
                <w:szCs w:val="24"/>
              </w:rPr>
            </w:pPr>
          </w:p>
          <w:p w:rsidR="002A407A" w:rsidRPr="00FE653A" w:rsidRDefault="002A407A" w:rsidP="00004006">
            <w:pPr>
              <w:widowControl w:val="0"/>
              <w:tabs>
                <w:tab w:val="left" w:pos="4961"/>
                <w:tab w:val="left" w:pos="6142"/>
              </w:tabs>
              <w:spacing w:after="0" w:line="240" w:lineRule="auto"/>
              <w:jc w:val="both"/>
              <w:rPr>
                <w:sz w:val="24"/>
                <w:szCs w:val="24"/>
              </w:rPr>
            </w:pPr>
          </w:p>
        </w:tc>
      </w:tr>
      <w:tr w:rsidR="007373AC" w:rsidRPr="00FE653A" w:rsidTr="003D757E">
        <w:trPr>
          <w:trHeight w:val="696"/>
        </w:trPr>
        <w:tc>
          <w:tcPr>
            <w:tcW w:w="3828" w:type="dxa"/>
          </w:tcPr>
          <w:p w:rsidR="007373AC" w:rsidRPr="00FE653A" w:rsidRDefault="007373AC" w:rsidP="007373AC">
            <w:pPr>
              <w:tabs>
                <w:tab w:val="left" w:pos="709"/>
                <w:tab w:val="left" w:pos="851"/>
                <w:tab w:val="left" w:pos="880"/>
                <w:tab w:val="right" w:leader="dot" w:pos="9356"/>
              </w:tabs>
              <w:spacing w:after="120" w:line="23" w:lineRule="atLeast"/>
              <w:ind w:right="-9"/>
              <w:jc w:val="both"/>
              <w:rPr>
                <w:sz w:val="24"/>
                <w:szCs w:val="24"/>
              </w:rPr>
            </w:pPr>
            <w:r w:rsidRPr="00FE653A">
              <w:rPr>
                <w:b/>
                <w:i/>
                <w:sz w:val="24"/>
                <w:szCs w:val="24"/>
              </w:rPr>
              <w:t>Общество (оно же - Заказчик в соответствии с Федеральным законом от 18.07.2011 № 223-ФЗ «О закупках товаров, работ, услуг отдельными видами юридических лиц»)</w:t>
            </w:r>
          </w:p>
        </w:tc>
        <w:tc>
          <w:tcPr>
            <w:tcW w:w="283" w:type="dxa"/>
          </w:tcPr>
          <w:p w:rsidR="007373AC" w:rsidRPr="00FE653A" w:rsidRDefault="007373AC" w:rsidP="007373AC">
            <w:pPr>
              <w:tabs>
                <w:tab w:val="left" w:pos="709"/>
                <w:tab w:val="left" w:pos="851"/>
                <w:tab w:val="left" w:pos="880"/>
                <w:tab w:val="right" w:leader="dot" w:pos="9356"/>
              </w:tabs>
              <w:spacing w:after="120" w:line="23" w:lineRule="atLeast"/>
              <w:ind w:right="-9"/>
              <w:jc w:val="both"/>
              <w:rPr>
                <w:sz w:val="24"/>
                <w:szCs w:val="24"/>
              </w:rPr>
            </w:pPr>
          </w:p>
        </w:tc>
        <w:tc>
          <w:tcPr>
            <w:tcW w:w="0" w:type="auto"/>
          </w:tcPr>
          <w:p w:rsidR="007373AC" w:rsidRPr="00FE653A" w:rsidRDefault="007373AC" w:rsidP="007373AC">
            <w:pPr>
              <w:tabs>
                <w:tab w:val="left" w:pos="709"/>
                <w:tab w:val="left" w:pos="851"/>
                <w:tab w:val="left" w:pos="880"/>
                <w:tab w:val="right" w:leader="dot" w:pos="9356"/>
              </w:tabs>
              <w:spacing w:after="120" w:line="23" w:lineRule="atLeast"/>
              <w:ind w:right="142"/>
              <w:jc w:val="both"/>
              <w:rPr>
                <w:sz w:val="24"/>
                <w:szCs w:val="24"/>
              </w:rPr>
            </w:pPr>
            <w:r w:rsidRPr="00FE653A">
              <w:rPr>
                <w:sz w:val="24"/>
                <w:szCs w:val="24"/>
              </w:rPr>
              <w:t>Акционерное общество «Регистратор КРЦ»                (АО «КРЦ»), далее – Общество.</w:t>
            </w:r>
          </w:p>
        </w:tc>
      </w:tr>
      <w:tr w:rsidR="007373AC" w:rsidRPr="00FE653A" w:rsidTr="003D757E">
        <w:trPr>
          <w:trHeight w:val="1040"/>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Закупка (Закупочная деятельность) </w:t>
            </w:r>
          </w:p>
        </w:tc>
        <w:tc>
          <w:tcPr>
            <w:tcW w:w="283" w:type="dxa"/>
          </w:tcPr>
          <w:p w:rsidR="007373AC" w:rsidRPr="00FE653A" w:rsidRDefault="007373AC" w:rsidP="007373AC">
            <w:pPr>
              <w:widowControl w:val="0"/>
              <w:spacing w:after="0" w:line="240" w:lineRule="auto"/>
              <w:ind w:left="-1134"/>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совокупность действий, осуществляемых Обществом в соответствии с требованиями действующего законодательства Российской Федерации и настоящего Положения, направленных на удовлетворение потребностей Общества в продукции путём заключения договоров и дополнительных соглашений к таким договорам по результатам проведения процедур закупки Обществ</w:t>
            </w:r>
            <w:r w:rsidR="009B1BD0" w:rsidRPr="00FE653A">
              <w:rPr>
                <w:sz w:val="24"/>
                <w:szCs w:val="24"/>
              </w:rPr>
              <w:t>ом</w:t>
            </w:r>
            <w:r w:rsidRPr="00FE653A">
              <w:rPr>
                <w:sz w:val="24"/>
                <w:szCs w:val="24"/>
              </w:rPr>
              <w:t>.</w:t>
            </w:r>
          </w:p>
          <w:p w:rsidR="007373AC" w:rsidRPr="00FE653A" w:rsidRDefault="007373AC" w:rsidP="00627106">
            <w:pPr>
              <w:widowControl w:val="0"/>
              <w:tabs>
                <w:tab w:val="left" w:pos="4961"/>
                <w:tab w:val="left" w:pos="6142"/>
              </w:tabs>
              <w:spacing w:after="0" w:line="360" w:lineRule="auto"/>
              <w:jc w:val="both"/>
              <w:rPr>
                <w:sz w:val="24"/>
                <w:szCs w:val="24"/>
              </w:rPr>
            </w:pPr>
          </w:p>
        </w:tc>
      </w:tr>
      <w:tr w:rsidR="007373AC" w:rsidRPr="00FE653A" w:rsidTr="003D757E">
        <w:trPr>
          <w:trHeight w:val="980"/>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Закрытая форма процедуры закупки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tabs>
                <w:tab w:val="left" w:pos="4961"/>
                <w:tab w:val="left" w:pos="6142"/>
              </w:tabs>
              <w:autoSpaceDE w:val="0"/>
              <w:autoSpaceDN w:val="0"/>
              <w:adjustRightInd w:val="0"/>
              <w:spacing w:after="0" w:line="240" w:lineRule="auto"/>
              <w:jc w:val="both"/>
              <w:rPr>
                <w:sz w:val="24"/>
                <w:szCs w:val="24"/>
              </w:rPr>
            </w:pPr>
            <w:r w:rsidRPr="00FE653A">
              <w:rPr>
                <w:sz w:val="24"/>
                <w:szCs w:val="24"/>
              </w:rPr>
              <w:t xml:space="preserve">конкурентная процедура закупки, осуществляемая закрытым способом, информация о которой не подлежит размещению в единой информационной системе и для участия в которой Общество направляет приглашение с приложением </w:t>
            </w:r>
            <w:r w:rsidR="003A0689">
              <w:rPr>
                <w:sz w:val="24"/>
                <w:szCs w:val="24"/>
              </w:rPr>
              <w:t>закупочной документации</w:t>
            </w:r>
            <w:r w:rsidRPr="00FE653A">
              <w:rPr>
                <w:sz w:val="24"/>
                <w:szCs w:val="24"/>
              </w:rPr>
              <w:t xml:space="preserve"> не менее чем двум лицам, которые </w:t>
            </w:r>
            <w:r w:rsidRPr="00FE653A">
              <w:rPr>
                <w:sz w:val="24"/>
                <w:szCs w:val="24"/>
              </w:rPr>
              <w:lastRenderedPageBreak/>
              <w:t>способны осуществить поставки товаров, выполнение работ, оказание услуг, являющихся предметом закупки.</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rPr>
          <w:trHeight w:val="413"/>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lastRenderedPageBreak/>
              <w:t>Заявка на участие в процедуре закупки</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комплект документов, подготовленный по форме и в порядке, установленном в закупочной документации, и содержащий предложение Участника/участника процедуры закупки о заключении договора на поставку продукции на условиях, установленных в закупочной документации.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20" w:type="dxa"/>
          </w:tblCellMar>
        </w:tblPrEx>
        <w:trPr>
          <w:trHeight w:val="3682"/>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Извещение о проведении процедуры закупки </w:t>
            </w:r>
          </w:p>
        </w:tc>
        <w:tc>
          <w:tcPr>
            <w:tcW w:w="283" w:type="dxa"/>
          </w:tcPr>
          <w:p w:rsidR="007373AC" w:rsidRPr="00FE653A" w:rsidRDefault="007373AC" w:rsidP="007373AC">
            <w:pPr>
              <w:widowControl w:val="0"/>
              <w:spacing w:after="0" w:line="240" w:lineRule="auto"/>
              <w:jc w:val="both"/>
              <w:rPr>
                <w:sz w:val="24"/>
                <w:szCs w:val="24"/>
              </w:rPr>
            </w:pPr>
            <w:r w:rsidRPr="00FE653A">
              <w:rPr>
                <w:sz w:val="24"/>
                <w:szCs w:val="24"/>
              </w:rPr>
              <w:t xml:space="preserve"> </w:t>
            </w: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документ, предусмотренный действующим законодательством Российской Федерации в сфере закупок товаров, работ, услуг отдельными видами юридических лиц и настоящим Положением,  содержащий информацию о способе закупки, информацию об Обществе, предмете договора закупки, месте поставки товара, выполнения работ, оказания услуг, сведениях о начальной (максимальной) цене договора закупки, сроке, месте и порядке предоставления закупочной документации, сроке окончания подачи заявок, месте и дате рассмотрения заявок и подведения итогов процедуры закупки, информацию о форме, размере и порядке предоставления обеспечения Участником процедуры закупки (в случае если оно предусмотрено), связанную с подачей им заявки, и иные положения, связанные с проведением конкретной процедуры закупки.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20" w:type="dxa"/>
          </w:tblCellMar>
        </w:tblPrEx>
        <w:trPr>
          <w:trHeight w:val="1775"/>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Лот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определённая извещением о проведении процедуры закупки и закупочной документацией технологически и функционально связанная между собой часть закупаемых товаров, работ, услуг, закупаемая в рамках одной закупочной процедуры, обособленная Обществом в отдельный предмет договора.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20" w:type="dxa"/>
          </w:tblCellMar>
        </w:tblPrEx>
        <w:trPr>
          <w:trHeight w:val="406"/>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Оператор электронной торговой площадки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Pr="00FE653A">
              <w:rPr>
                <w:sz w:val="24"/>
                <w:szCs w:val="24"/>
              </w:rPr>
              <w:lastRenderedPageBreak/>
              <w:t>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w:t>
            </w:r>
          </w:p>
        </w:tc>
      </w:tr>
      <w:tr w:rsidR="007373AC" w:rsidRPr="00FE653A" w:rsidTr="003D757E">
        <w:tblPrEx>
          <w:tblCellMar>
            <w:top w:w="20" w:type="dxa"/>
          </w:tblCellMar>
        </w:tblPrEx>
        <w:trPr>
          <w:trHeight w:val="690"/>
        </w:trPr>
        <w:tc>
          <w:tcPr>
            <w:tcW w:w="3828" w:type="dxa"/>
          </w:tcPr>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i/>
                <w:sz w:val="24"/>
                <w:szCs w:val="24"/>
              </w:rPr>
            </w:pPr>
            <w:r w:rsidRPr="00FE653A">
              <w:rPr>
                <w:b/>
                <w:i/>
                <w:sz w:val="24"/>
                <w:szCs w:val="24"/>
              </w:rPr>
              <w:t xml:space="preserve">Открытая форма процедуры </w:t>
            </w:r>
          </w:p>
          <w:p w:rsidR="007373AC" w:rsidRPr="00FE653A" w:rsidRDefault="007373AC" w:rsidP="007373AC">
            <w:pPr>
              <w:widowControl w:val="0"/>
              <w:spacing w:after="0" w:line="240" w:lineRule="auto"/>
              <w:jc w:val="both"/>
              <w:rPr>
                <w:i/>
                <w:sz w:val="24"/>
                <w:szCs w:val="24"/>
              </w:rPr>
            </w:pPr>
            <w:r w:rsidRPr="00FE653A">
              <w:rPr>
                <w:b/>
                <w:i/>
                <w:sz w:val="24"/>
                <w:szCs w:val="24"/>
              </w:rPr>
              <w:t xml:space="preserve">закупки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процедура закупки, участие в которой может принять любое лицо. </w:t>
            </w:r>
          </w:p>
        </w:tc>
      </w:tr>
      <w:tr w:rsidR="007373AC" w:rsidRPr="00FE653A" w:rsidTr="003D757E">
        <w:tblPrEx>
          <w:tblCellMar>
            <w:top w:w="20" w:type="dxa"/>
          </w:tblCellMar>
        </w:tblPrEx>
        <w:trPr>
          <w:trHeight w:val="1063"/>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Официальный сайт Общества</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официальный сайт Общества в информационно-телекоммуникационной сети «Интернет», находящийся по адресу: «</w:t>
            </w:r>
            <w:hyperlink r:id="rId13" w:history="1">
              <w:r w:rsidRPr="00FE653A">
                <w:rPr>
                  <w:rStyle w:val="aff1"/>
                  <w:sz w:val="24"/>
                  <w:szCs w:val="24"/>
                  <w:lang w:val="en-US"/>
                </w:rPr>
                <w:t>http</w:t>
              </w:r>
            </w:hyperlink>
            <w:hyperlink r:id="rId14" w:history="1">
              <w:r w:rsidRPr="00FE653A">
                <w:rPr>
                  <w:rStyle w:val="aff1"/>
                  <w:sz w:val="24"/>
                  <w:szCs w:val="24"/>
                </w:rPr>
                <w:t>://</w:t>
              </w:r>
            </w:hyperlink>
            <w:hyperlink r:id="rId15" w:history="1">
              <w:r w:rsidRPr="00FE653A">
                <w:rPr>
                  <w:rStyle w:val="aff1"/>
                  <w:sz w:val="24"/>
                  <w:szCs w:val="24"/>
                  <w:lang w:val="en-US"/>
                </w:rPr>
                <w:t>www</w:t>
              </w:r>
            </w:hyperlink>
            <w:hyperlink r:id="rId16" w:history="1">
              <w:r w:rsidRPr="00FE653A">
                <w:rPr>
                  <w:rStyle w:val="aff1"/>
                  <w:sz w:val="24"/>
                  <w:szCs w:val="24"/>
                </w:rPr>
                <w:t>.</w:t>
              </w:r>
            </w:hyperlink>
            <w:hyperlink r:id="rId17" w:history="1">
              <w:r w:rsidRPr="00FE653A">
                <w:rPr>
                  <w:rStyle w:val="aff1"/>
                  <w:sz w:val="24"/>
                  <w:szCs w:val="24"/>
                  <w:lang w:val="en-US"/>
                </w:rPr>
                <w:t>regkrc</w:t>
              </w:r>
            </w:hyperlink>
            <w:hyperlink r:id="rId18" w:history="1">
              <w:r w:rsidRPr="00FE653A">
                <w:rPr>
                  <w:rStyle w:val="aff1"/>
                  <w:sz w:val="24"/>
                  <w:szCs w:val="24"/>
                </w:rPr>
                <w:t>.</w:t>
              </w:r>
            </w:hyperlink>
            <w:hyperlink r:id="rId19" w:history="1">
              <w:r w:rsidRPr="00FE653A">
                <w:rPr>
                  <w:rStyle w:val="aff1"/>
                  <w:sz w:val="24"/>
                  <w:szCs w:val="24"/>
                  <w:lang w:val="en-US"/>
                </w:rPr>
                <w:t>ru</w:t>
              </w:r>
            </w:hyperlink>
            <w:r w:rsidRPr="00FE653A">
              <w:rPr>
                <w:sz w:val="24"/>
                <w:szCs w:val="24"/>
              </w:rPr>
              <w:t xml:space="preserve">». </w:t>
            </w:r>
          </w:p>
        </w:tc>
      </w:tr>
      <w:tr w:rsidR="007373AC" w:rsidRPr="00FE653A" w:rsidTr="003D757E">
        <w:tblPrEx>
          <w:tblCellMar>
            <w:top w:w="20" w:type="dxa"/>
          </w:tblCellMar>
        </w:tblPrEx>
        <w:trPr>
          <w:trHeight w:val="1866"/>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Переторжка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дополнительный элемент процедуры закупки, за исключением закупки у единственного поставщика, направленный на добровольное повышение участниками процедуры закупки предпочтительности для Общества своих заявок в рамках специально организованной для этих целей процедуры.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20" w:type="dxa"/>
          </w:tblCellMar>
        </w:tblPrEx>
        <w:trPr>
          <w:trHeight w:val="664"/>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t xml:space="preserve">Перечень квалифицированных </w:t>
            </w:r>
            <w:r w:rsidRPr="00FE653A">
              <w:rPr>
                <w:b/>
                <w:i/>
                <w:sz w:val="24"/>
                <w:szCs w:val="24"/>
              </w:rPr>
              <w:br/>
              <w:t>контрагентов</w:t>
            </w: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before="240" w:after="0" w:line="240" w:lineRule="auto"/>
              <w:jc w:val="both"/>
              <w:rPr>
                <w:i/>
                <w:sz w:val="24"/>
                <w:szCs w:val="24"/>
              </w:rPr>
            </w:pPr>
            <w:r w:rsidRPr="00FE653A">
              <w:rPr>
                <w:b/>
                <w:i/>
                <w:sz w:val="24"/>
                <w:szCs w:val="24"/>
              </w:rPr>
              <w:t xml:space="preserve">Положение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перечень поставщиков, исполнителей, подрядчиков, отобранных по результатам процедуры предквалификационного отбора.</w:t>
            </w:r>
            <w:r w:rsidRPr="00FE653A">
              <w:rPr>
                <w:sz w:val="24"/>
                <w:szCs w:val="24"/>
              </w:rPr>
              <w:br/>
            </w: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Положение о закупке товаров, работ, услуг для </w:t>
            </w:r>
            <w:r w:rsidRPr="00FE653A">
              <w:rPr>
                <w:sz w:val="24"/>
                <w:szCs w:val="24"/>
              </w:rPr>
              <w:br/>
              <w:t xml:space="preserve">АО «КРЦ».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20" w:type="dxa"/>
          </w:tblCellMar>
        </w:tblPrEx>
        <w:trPr>
          <w:trHeight w:val="1037"/>
        </w:trPr>
        <w:tc>
          <w:tcPr>
            <w:tcW w:w="3828" w:type="dxa"/>
          </w:tcPr>
          <w:p w:rsidR="007373AC" w:rsidRPr="00FE653A" w:rsidRDefault="007373AC" w:rsidP="007373AC">
            <w:pPr>
              <w:widowControl w:val="0"/>
              <w:spacing w:after="0" w:line="240" w:lineRule="auto"/>
              <w:contextualSpacing/>
              <w:jc w:val="both"/>
              <w:rPr>
                <w:i/>
                <w:sz w:val="24"/>
                <w:szCs w:val="24"/>
              </w:rPr>
            </w:pPr>
            <w:r w:rsidRPr="00FE653A">
              <w:rPr>
                <w:b/>
                <w:i/>
                <w:sz w:val="24"/>
                <w:szCs w:val="24"/>
              </w:rPr>
              <w:t xml:space="preserve">Поставщик </w:t>
            </w:r>
          </w:p>
        </w:tc>
        <w:tc>
          <w:tcPr>
            <w:tcW w:w="283" w:type="dxa"/>
          </w:tcPr>
          <w:p w:rsidR="007373AC" w:rsidRPr="00FE653A" w:rsidRDefault="007373AC" w:rsidP="007373AC">
            <w:pPr>
              <w:widowControl w:val="0"/>
              <w:spacing w:after="0" w:line="240" w:lineRule="auto"/>
              <w:contextualSpacing/>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contextualSpacing/>
              <w:jc w:val="both"/>
              <w:rPr>
                <w:sz w:val="24"/>
                <w:szCs w:val="24"/>
              </w:rPr>
            </w:pPr>
            <w:r w:rsidRPr="00FE653A">
              <w:rPr>
                <w:sz w:val="24"/>
                <w:szCs w:val="24"/>
              </w:rPr>
              <w:t xml:space="preserve">поставщик, исполнитель, подрядчик, являющийся победителем процедуры закупки или иным лицом, с которым в соответствии с настоящим Положением подлежит заключению договор. </w:t>
            </w:r>
          </w:p>
          <w:p w:rsidR="007373AC" w:rsidRPr="00FE653A" w:rsidRDefault="007373AC" w:rsidP="007373AC">
            <w:pPr>
              <w:widowControl w:val="0"/>
              <w:tabs>
                <w:tab w:val="left" w:pos="4961"/>
                <w:tab w:val="left" w:pos="6142"/>
              </w:tabs>
              <w:spacing w:after="0" w:line="240" w:lineRule="auto"/>
              <w:contextualSpacing/>
              <w:jc w:val="both"/>
              <w:rPr>
                <w:sz w:val="24"/>
                <w:szCs w:val="24"/>
              </w:rPr>
            </w:pPr>
          </w:p>
        </w:tc>
      </w:tr>
      <w:tr w:rsidR="007373AC" w:rsidRPr="00FE653A" w:rsidTr="003D757E">
        <w:tblPrEx>
          <w:tblCellMar>
            <w:top w:w="20" w:type="dxa"/>
          </w:tblCellMar>
        </w:tblPrEx>
        <w:trPr>
          <w:trHeight w:val="700"/>
        </w:trPr>
        <w:tc>
          <w:tcPr>
            <w:tcW w:w="3828" w:type="dxa"/>
          </w:tcPr>
          <w:p w:rsidR="00C74B18" w:rsidRPr="00FE653A" w:rsidRDefault="00C74B18"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i/>
                <w:sz w:val="24"/>
                <w:szCs w:val="24"/>
              </w:rPr>
            </w:pPr>
            <w:r w:rsidRPr="00FE653A">
              <w:rPr>
                <w:b/>
                <w:i/>
                <w:sz w:val="24"/>
                <w:szCs w:val="24"/>
              </w:rPr>
              <w:t>Предмет закупки (продукция)</w:t>
            </w:r>
            <w:r w:rsidRPr="00FE653A">
              <w:rPr>
                <w:i/>
                <w:sz w:val="24"/>
                <w:szCs w:val="24"/>
              </w:rPr>
              <w:t xml:space="preserve">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C74B18" w:rsidRPr="00FE653A" w:rsidRDefault="00C74B18" w:rsidP="007373AC">
            <w:pPr>
              <w:widowControl w:val="0"/>
              <w:tabs>
                <w:tab w:val="left" w:pos="4961"/>
                <w:tab w:val="left" w:pos="6142"/>
              </w:tabs>
              <w:spacing w:after="0" w:line="240" w:lineRule="auto"/>
              <w:jc w:val="both"/>
              <w:rPr>
                <w:sz w:val="24"/>
                <w:szCs w:val="24"/>
              </w:rPr>
            </w:pP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товары, работы, услуги, закупаемые Обществом в соответствии с требованиями настоящего Положения.</w:t>
            </w:r>
            <w:r w:rsidRPr="00FE653A">
              <w:rPr>
                <w:b/>
                <w:sz w:val="24"/>
                <w:szCs w:val="24"/>
              </w:rPr>
              <w:t xml:space="preserve"> </w:t>
            </w:r>
          </w:p>
        </w:tc>
      </w:tr>
      <w:tr w:rsidR="007373AC" w:rsidRPr="00FE653A" w:rsidTr="003D757E">
        <w:tblPrEx>
          <w:tblCellMar>
            <w:top w:w="20" w:type="dxa"/>
          </w:tblCellMar>
        </w:tblPrEx>
        <w:trPr>
          <w:trHeight w:val="999"/>
        </w:trPr>
        <w:tc>
          <w:tcPr>
            <w:tcW w:w="3828" w:type="dxa"/>
          </w:tcPr>
          <w:p w:rsidR="007373AC" w:rsidRPr="00FE653A" w:rsidRDefault="007373AC" w:rsidP="007373AC">
            <w:pPr>
              <w:widowControl w:val="0"/>
              <w:spacing w:after="0" w:line="240" w:lineRule="auto"/>
              <w:jc w:val="both"/>
              <w:rPr>
                <w:b/>
                <w:i/>
                <w:sz w:val="24"/>
                <w:szCs w:val="24"/>
              </w:rPr>
            </w:pPr>
          </w:p>
          <w:p w:rsidR="00C74B18" w:rsidRPr="00FE653A" w:rsidRDefault="00C74B18"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r w:rsidRPr="00FE653A">
              <w:rPr>
                <w:b/>
                <w:i/>
                <w:sz w:val="24"/>
                <w:szCs w:val="24"/>
              </w:rPr>
              <w:t xml:space="preserve">Предквалификационный </w:t>
            </w:r>
            <w:r w:rsidRPr="00FE653A">
              <w:rPr>
                <w:b/>
                <w:i/>
                <w:sz w:val="24"/>
                <w:szCs w:val="24"/>
              </w:rPr>
              <w:br/>
              <w:t>отбор</w:t>
            </w: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C74B18" w:rsidRPr="00FE653A" w:rsidRDefault="00C74B18" w:rsidP="007373AC">
            <w:pPr>
              <w:widowControl w:val="0"/>
              <w:spacing w:after="0" w:line="240" w:lineRule="auto"/>
              <w:jc w:val="both"/>
              <w:rPr>
                <w:b/>
                <w:i/>
                <w:sz w:val="24"/>
                <w:szCs w:val="24"/>
                <w:lang w:val="en-US"/>
              </w:rPr>
            </w:pPr>
          </w:p>
          <w:p w:rsidR="00C74B18" w:rsidRPr="00FE653A" w:rsidRDefault="00C74B18" w:rsidP="007373AC">
            <w:pPr>
              <w:widowControl w:val="0"/>
              <w:spacing w:after="0" w:line="240" w:lineRule="auto"/>
              <w:jc w:val="both"/>
              <w:rPr>
                <w:b/>
                <w:i/>
                <w:sz w:val="24"/>
                <w:szCs w:val="24"/>
                <w:lang w:val="en-US"/>
              </w:rPr>
            </w:pPr>
          </w:p>
          <w:p w:rsidR="007373AC" w:rsidRPr="00FE653A" w:rsidRDefault="007373AC" w:rsidP="007373AC">
            <w:pPr>
              <w:widowControl w:val="0"/>
              <w:spacing w:after="0" w:line="240" w:lineRule="auto"/>
              <w:jc w:val="both"/>
              <w:rPr>
                <w:b/>
                <w:i/>
                <w:sz w:val="24"/>
                <w:szCs w:val="24"/>
              </w:rPr>
            </w:pPr>
            <w:r w:rsidRPr="00FE653A">
              <w:rPr>
                <w:b/>
                <w:i/>
                <w:sz w:val="24"/>
                <w:szCs w:val="24"/>
              </w:rPr>
              <w:t xml:space="preserve">Процедура закупки </w:t>
            </w: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i/>
                <w:sz w:val="24"/>
                <w:szCs w:val="24"/>
              </w:rPr>
            </w:pP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C74B18" w:rsidRPr="00FE653A" w:rsidRDefault="00C74B18" w:rsidP="007373AC">
            <w:pPr>
              <w:pStyle w:val="a"/>
              <w:numPr>
                <w:ilvl w:val="0"/>
                <w:numId w:val="0"/>
              </w:numPr>
              <w:spacing w:line="240" w:lineRule="auto"/>
              <w:ind w:left="72"/>
              <w:jc w:val="both"/>
              <w:rPr>
                <w:sz w:val="24"/>
                <w:szCs w:val="24"/>
              </w:rPr>
            </w:pPr>
          </w:p>
          <w:p w:rsidR="00C74B18" w:rsidRPr="00FE653A" w:rsidRDefault="00C74B18" w:rsidP="007373AC">
            <w:pPr>
              <w:pStyle w:val="a"/>
              <w:numPr>
                <w:ilvl w:val="0"/>
                <w:numId w:val="0"/>
              </w:numPr>
              <w:spacing w:line="240" w:lineRule="auto"/>
              <w:ind w:left="72"/>
              <w:jc w:val="both"/>
              <w:rPr>
                <w:sz w:val="24"/>
                <w:szCs w:val="24"/>
              </w:rPr>
            </w:pPr>
          </w:p>
          <w:p w:rsidR="007373AC" w:rsidRPr="00FE653A" w:rsidRDefault="007373AC" w:rsidP="00C74B18">
            <w:pPr>
              <w:pStyle w:val="a"/>
              <w:numPr>
                <w:ilvl w:val="0"/>
                <w:numId w:val="0"/>
              </w:numPr>
              <w:spacing w:line="240" w:lineRule="auto"/>
              <w:jc w:val="both"/>
              <w:rPr>
                <w:sz w:val="24"/>
                <w:szCs w:val="24"/>
              </w:rPr>
            </w:pPr>
            <w:r w:rsidRPr="00FE653A">
              <w:rPr>
                <w:sz w:val="24"/>
                <w:szCs w:val="24"/>
              </w:rPr>
              <w:t>открытая конкурентная процедура проверки Участников процедуры закупки, заинтересованных в участии в закупочных процедурах Общества, на соответствие заранее предъявляемым квалификационным требованиям и выбора из них лучших с занесением их в Перечень квалифицированных контрагентов, с целью проведения в дальнейшем процедур закупок с ограниченным участием, ориентированных на лиц, включенных в указанный Перечень.</w:t>
            </w:r>
          </w:p>
          <w:p w:rsidR="007373AC" w:rsidRPr="00FE653A" w:rsidRDefault="007373AC" w:rsidP="00C74B18">
            <w:pPr>
              <w:widowControl w:val="0"/>
              <w:tabs>
                <w:tab w:val="left" w:pos="4961"/>
                <w:tab w:val="left" w:pos="6142"/>
              </w:tabs>
              <w:spacing w:after="0" w:line="480" w:lineRule="auto"/>
              <w:jc w:val="both"/>
              <w:rPr>
                <w:sz w:val="24"/>
                <w:szCs w:val="24"/>
              </w:rPr>
            </w:pP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lastRenderedPageBreak/>
              <w:t xml:space="preserve">совокупность действий, осуществляемых в соответствии с настоящим Положением, в целях приобретения товаров, работ и услуг для нужд Общества. </w:t>
            </w:r>
          </w:p>
        </w:tc>
      </w:tr>
      <w:tr w:rsidR="007373AC" w:rsidRPr="00FE653A" w:rsidTr="003D757E">
        <w:tblPrEx>
          <w:tblCellMar>
            <w:top w:w="20" w:type="dxa"/>
          </w:tblCellMar>
        </w:tblPrEx>
        <w:trPr>
          <w:trHeight w:val="673"/>
        </w:trPr>
        <w:tc>
          <w:tcPr>
            <w:tcW w:w="3828" w:type="dxa"/>
          </w:tcPr>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rPr>
                <w:b/>
                <w:i/>
                <w:sz w:val="24"/>
                <w:szCs w:val="24"/>
              </w:rPr>
            </w:pPr>
            <w:r w:rsidRPr="00FE653A">
              <w:rPr>
                <w:b/>
                <w:i/>
                <w:sz w:val="24"/>
                <w:szCs w:val="24"/>
              </w:rPr>
              <w:t>Процедура закупки с ограниченным участием</w:t>
            </w:r>
          </w:p>
          <w:p w:rsidR="007373AC" w:rsidRPr="00FE653A" w:rsidRDefault="007373AC" w:rsidP="007373AC">
            <w:pPr>
              <w:widowControl w:val="0"/>
              <w:spacing w:after="0" w:line="240" w:lineRule="auto"/>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C74B18" w:rsidRPr="00FE653A" w:rsidRDefault="00C74B18"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i/>
                <w:sz w:val="24"/>
                <w:szCs w:val="24"/>
              </w:rPr>
            </w:pPr>
            <w:r w:rsidRPr="00FE653A">
              <w:rPr>
                <w:b/>
                <w:i/>
                <w:sz w:val="24"/>
                <w:szCs w:val="24"/>
              </w:rPr>
              <w:t xml:space="preserve">Поставка продукции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C74B18">
            <w:pPr>
              <w:pStyle w:val="a"/>
              <w:numPr>
                <w:ilvl w:val="0"/>
                <w:numId w:val="0"/>
              </w:numPr>
              <w:ind w:left="72"/>
              <w:jc w:val="both"/>
              <w:rPr>
                <w:sz w:val="24"/>
                <w:szCs w:val="24"/>
              </w:rPr>
            </w:pPr>
          </w:p>
          <w:p w:rsidR="007373AC" w:rsidRPr="00FE653A" w:rsidRDefault="007373AC" w:rsidP="007373AC">
            <w:pPr>
              <w:pStyle w:val="a"/>
              <w:numPr>
                <w:ilvl w:val="0"/>
                <w:numId w:val="0"/>
              </w:numPr>
              <w:spacing w:line="240" w:lineRule="auto"/>
              <w:jc w:val="both"/>
              <w:rPr>
                <w:sz w:val="24"/>
                <w:szCs w:val="24"/>
              </w:rPr>
            </w:pPr>
            <w:r w:rsidRPr="00FE653A">
              <w:rPr>
                <w:sz w:val="24"/>
                <w:szCs w:val="24"/>
              </w:rPr>
              <w:t>процедура закупки, до участия в которой допускается ограниченное количество лиц, отобранных Обществом по результатам предквалификационного отбора.</w:t>
            </w:r>
          </w:p>
          <w:p w:rsidR="0073773D" w:rsidRDefault="0073773D" w:rsidP="007373AC">
            <w:pPr>
              <w:widowControl w:val="0"/>
              <w:tabs>
                <w:tab w:val="left" w:pos="4961"/>
                <w:tab w:val="left" w:pos="6142"/>
              </w:tabs>
              <w:spacing w:after="0" w:line="240" w:lineRule="auto"/>
              <w:jc w:val="both"/>
              <w:rPr>
                <w:sz w:val="24"/>
                <w:szCs w:val="24"/>
              </w:rPr>
            </w:pP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поставка товаров, выполнение работ, оказание услуг для нужд Общества. </w:t>
            </w:r>
          </w:p>
        </w:tc>
      </w:tr>
      <w:tr w:rsidR="007373AC" w:rsidRPr="00FE653A" w:rsidTr="004E131B">
        <w:tblPrEx>
          <w:tblCellMar>
            <w:top w:w="3" w:type="dxa"/>
          </w:tblCellMar>
        </w:tblPrEx>
        <w:trPr>
          <w:trHeight w:val="519"/>
        </w:trPr>
        <w:tc>
          <w:tcPr>
            <w:tcW w:w="3828" w:type="dxa"/>
          </w:tcPr>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rPr>
                <w:i/>
                <w:sz w:val="24"/>
                <w:szCs w:val="24"/>
              </w:rPr>
            </w:pPr>
            <w:r w:rsidRPr="00FE653A">
              <w:rPr>
                <w:b/>
                <w:i/>
                <w:sz w:val="24"/>
                <w:szCs w:val="24"/>
              </w:rPr>
              <w:t xml:space="preserve">Субъекты малого и </w:t>
            </w:r>
            <w:r w:rsidRPr="00FE653A">
              <w:rPr>
                <w:b/>
                <w:i/>
                <w:sz w:val="24"/>
                <w:szCs w:val="24"/>
              </w:rPr>
              <w:br/>
              <w:t xml:space="preserve">среднего предпринимательства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73D" w:rsidRDefault="0073773D" w:rsidP="007373AC">
            <w:pPr>
              <w:widowControl w:val="0"/>
              <w:tabs>
                <w:tab w:val="left" w:pos="4961"/>
                <w:tab w:val="left" w:pos="6142"/>
              </w:tabs>
              <w:spacing w:after="0" w:line="240" w:lineRule="auto"/>
              <w:jc w:val="both"/>
              <w:rPr>
                <w:sz w:val="24"/>
                <w:szCs w:val="24"/>
              </w:rPr>
            </w:pPr>
          </w:p>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 209-ФЗ «О развитии малого и среднего предпринимательства Российской Федерации», </w:t>
            </w:r>
            <w:r w:rsidRPr="00FE653A">
              <w:rPr>
                <w:color w:val="000000"/>
                <w:sz w:val="24"/>
                <w:szCs w:val="24"/>
              </w:rPr>
              <w:t>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Pr="00FE653A">
              <w:rPr>
                <w:sz w:val="24"/>
                <w:szCs w:val="24"/>
              </w:rPr>
              <w:t xml:space="preserve">. </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979"/>
        </w:trPr>
        <w:tc>
          <w:tcPr>
            <w:tcW w:w="3828" w:type="dxa"/>
          </w:tcPr>
          <w:p w:rsidR="007373AC" w:rsidRPr="00FE653A" w:rsidRDefault="007373AC" w:rsidP="007373AC">
            <w:pPr>
              <w:widowControl w:val="0"/>
              <w:spacing w:after="0" w:line="240" w:lineRule="auto"/>
              <w:rPr>
                <w:i/>
                <w:sz w:val="24"/>
                <w:szCs w:val="24"/>
              </w:rPr>
            </w:pPr>
            <w:r w:rsidRPr="00FE653A">
              <w:rPr>
                <w:b/>
                <w:i/>
                <w:sz w:val="24"/>
                <w:szCs w:val="24"/>
              </w:rPr>
              <w:t xml:space="preserve">Серийно производимая продукция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товары, работы, услуги, производимые не по конкретным заявкам Общества, для которых есть функционирующий рынок и сравнить которые можно только по ценам. </w:t>
            </w:r>
          </w:p>
          <w:p w:rsidR="007373AC" w:rsidRPr="00FE653A" w:rsidRDefault="007373AC" w:rsidP="00C74B18">
            <w:pPr>
              <w:widowControl w:val="0"/>
              <w:tabs>
                <w:tab w:val="left" w:pos="4961"/>
                <w:tab w:val="left" w:pos="6142"/>
              </w:tabs>
              <w:spacing w:after="0"/>
              <w:jc w:val="both"/>
              <w:rPr>
                <w:sz w:val="24"/>
                <w:szCs w:val="24"/>
              </w:rPr>
            </w:pPr>
          </w:p>
        </w:tc>
      </w:tr>
      <w:tr w:rsidR="007373AC" w:rsidRPr="00FE653A" w:rsidTr="003D757E">
        <w:tblPrEx>
          <w:tblCellMar>
            <w:top w:w="3" w:type="dxa"/>
          </w:tblCellMar>
        </w:tblPrEx>
        <w:trPr>
          <w:trHeight w:val="1288"/>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Способ закупки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регламентированные настоящим Положением процедуры осуществления закупки, отличающиеся друг от друга особенностями проведения и гражданско-правовыми последствиями. </w:t>
            </w:r>
          </w:p>
        </w:tc>
      </w:tr>
      <w:tr w:rsidR="007373AC" w:rsidRPr="00FE653A" w:rsidTr="003D757E">
        <w:tblPrEx>
          <w:tblCellMar>
            <w:top w:w="3" w:type="dxa"/>
          </w:tblCellMar>
        </w:tblPrEx>
        <w:trPr>
          <w:trHeight w:val="412"/>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Тендерная комиссия (ТК)</w:t>
            </w:r>
            <w:r w:rsidRPr="00FE653A">
              <w:rPr>
                <w:b/>
                <w:i/>
                <w:sz w:val="24"/>
                <w:szCs w:val="24"/>
                <w:vertAlign w:val="superscript"/>
              </w:rPr>
              <w:t xml:space="preserve"> </w:t>
            </w:r>
          </w:p>
          <w:p w:rsidR="007373AC" w:rsidRPr="00FE653A" w:rsidRDefault="007373AC" w:rsidP="007373AC">
            <w:pPr>
              <w:widowControl w:val="0"/>
              <w:spacing w:after="0" w:line="240" w:lineRule="auto"/>
              <w:jc w:val="both"/>
              <w:rPr>
                <w:i/>
                <w:sz w:val="24"/>
                <w:szCs w:val="24"/>
              </w:rPr>
            </w:pPr>
            <w:r w:rsidRPr="00FE653A">
              <w:rPr>
                <w:b/>
                <w:i/>
                <w:sz w:val="24"/>
                <w:szCs w:val="24"/>
              </w:rPr>
              <w:t xml:space="preserve"> </w:t>
            </w:r>
          </w:p>
          <w:p w:rsidR="007373AC" w:rsidRPr="00FE653A" w:rsidRDefault="007373AC" w:rsidP="007373AC">
            <w:pPr>
              <w:widowControl w:val="0"/>
              <w:spacing w:after="0" w:line="240" w:lineRule="auto"/>
              <w:jc w:val="both"/>
              <w:rPr>
                <w:i/>
                <w:sz w:val="24"/>
                <w:szCs w:val="24"/>
              </w:rPr>
            </w:pPr>
            <w:r w:rsidRPr="00FE653A">
              <w:rPr>
                <w:b/>
                <w:i/>
                <w:sz w:val="24"/>
                <w:szCs w:val="24"/>
              </w:rPr>
              <w:t xml:space="preserve"> </w:t>
            </w:r>
          </w:p>
          <w:p w:rsidR="007373AC" w:rsidRPr="00FE653A" w:rsidRDefault="007373AC" w:rsidP="007373AC">
            <w:pPr>
              <w:widowControl w:val="0"/>
              <w:spacing w:after="0" w:line="240" w:lineRule="auto"/>
              <w:jc w:val="both"/>
              <w:rPr>
                <w:i/>
                <w:sz w:val="24"/>
                <w:szCs w:val="24"/>
              </w:rPr>
            </w:pPr>
            <w:r w:rsidRPr="00FE653A">
              <w:rPr>
                <w:b/>
                <w:i/>
                <w:sz w:val="24"/>
                <w:szCs w:val="24"/>
              </w:rPr>
              <w:t xml:space="preserve">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rFonts w:eastAsia="Arial"/>
                <w:sz w:val="24"/>
                <w:szCs w:val="24"/>
              </w:rPr>
            </w:pPr>
            <w:r w:rsidRPr="00FE653A">
              <w:rPr>
                <w:sz w:val="24"/>
                <w:szCs w:val="24"/>
              </w:rPr>
              <w:t xml:space="preserve">постоянно действующий коллегиальный рабочий орган управления закупочной деятельностью в </w:t>
            </w:r>
            <w:r w:rsidRPr="00FE653A">
              <w:rPr>
                <w:sz w:val="24"/>
                <w:szCs w:val="24"/>
              </w:rPr>
              <w:br/>
              <w:t>АО «КРЦ». Цели, задачи, компетенция и порядок формирования ТК, а также права и обязанности членов ТК определяются Положением о Тендерной комиссии АО «КРЦ».</w:t>
            </w:r>
            <w:r w:rsidRPr="00FE653A">
              <w:rPr>
                <w:rFonts w:eastAsia="Arial"/>
                <w:sz w:val="24"/>
                <w:szCs w:val="24"/>
              </w:rPr>
              <w:t xml:space="preserve"> </w:t>
            </w:r>
          </w:p>
          <w:p w:rsidR="007373AC" w:rsidRPr="00FE653A" w:rsidRDefault="007373AC" w:rsidP="007373AC">
            <w:pPr>
              <w:widowControl w:val="0"/>
              <w:tabs>
                <w:tab w:val="left" w:pos="4961"/>
                <w:tab w:val="left" w:pos="6142"/>
              </w:tabs>
              <w:spacing w:after="0" w:line="240" w:lineRule="auto"/>
              <w:jc w:val="both"/>
              <w:rPr>
                <w:sz w:val="24"/>
                <w:szCs w:val="24"/>
              </w:rPr>
            </w:pP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jc w:val="both"/>
              <w:rPr>
                <w:i/>
                <w:sz w:val="24"/>
                <w:szCs w:val="24"/>
              </w:rPr>
            </w:pPr>
            <w:r w:rsidRPr="00FE653A">
              <w:rPr>
                <w:b/>
                <w:i/>
                <w:sz w:val="24"/>
                <w:szCs w:val="24"/>
              </w:rPr>
              <w:t xml:space="preserve">Торги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процедура закупки, проводимая способом конкурса, аукциона, запроса котировок или запроса предложений.</w:t>
            </w:r>
          </w:p>
          <w:p w:rsidR="007373AC" w:rsidRPr="00FE653A" w:rsidRDefault="007373AC" w:rsidP="00C74B18">
            <w:pPr>
              <w:widowControl w:val="0"/>
              <w:tabs>
                <w:tab w:val="left" w:pos="4961"/>
                <w:tab w:val="left" w:pos="6142"/>
              </w:tabs>
              <w:spacing w:after="0" w:line="360" w:lineRule="auto"/>
              <w:jc w:val="both"/>
              <w:rPr>
                <w:sz w:val="24"/>
                <w:szCs w:val="24"/>
              </w:rPr>
            </w:pPr>
            <w:r w:rsidRPr="00FE653A">
              <w:rPr>
                <w:sz w:val="24"/>
                <w:szCs w:val="24"/>
              </w:rPr>
              <w:t xml:space="preserve"> </w:t>
            </w: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rPr>
                <w:b/>
                <w:i/>
                <w:sz w:val="24"/>
                <w:szCs w:val="24"/>
              </w:rPr>
            </w:pPr>
            <w:r w:rsidRPr="00FE653A">
              <w:rPr>
                <w:b/>
                <w:i/>
                <w:sz w:val="24"/>
                <w:szCs w:val="24"/>
              </w:rPr>
              <w:t>Участник процедуры закупки/ предквалификационного отбора</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любое юридическое лицо или несколько юридических лиц, выступающих на стороне одного участника процедуры закупки/ предквалификационного отбора, независимо от организационно-правовой формы, формы </w:t>
            </w:r>
            <w:r w:rsidRPr="00FE653A">
              <w:rPr>
                <w:sz w:val="24"/>
                <w:szCs w:val="24"/>
              </w:rPr>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закупки/предквалификационного отбора,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предквалификационного отбора.</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lastRenderedPageBreak/>
              <w:t>Функционирующий рынок</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рынок, на котором присутствует неограниченное количество организаций, физических лиц, в том числе индивидуальных предпринимателей, способных поставить товары, работы, услуги, потребность в которых имеет Общество. </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t>Ценовой показатель</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расчётное значение взвешенной цены/скидки от ценового листа (либо цены продукции на день совершения закупки), получаемое в соответствии с методологией оценки ценовых предложений, установленной в закупочной документации; расчётное значение цены договора.</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t>Электронная подпись</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270"/>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t xml:space="preserve">Электронная площадка  </w:t>
            </w: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p>
          <w:p w:rsidR="007373AC" w:rsidRPr="00FE653A" w:rsidRDefault="007373AC" w:rsidP="007373AC">
            <w:pPr>
              <w:widowControl w:val="0"/>
              <w:spacing w:after="0" w:line="240" w:lineRule="auto"/>
              <w:jc w:val="both"/>
              <w:rPr>
                <w:b/>
                <w:i/>
                <w:sz w:val="24"/>
                <w:szCs w:val="24"/>
              </w:rPr>
            </w:pPr>
            <w:r w:rsidRPr="00FE653A">
              <w:rPr>
                <w:b/>
                <w:i/>
                <w:sz w:val="24"/>
                <w:szCs w:val="24"/>
              </w:rPr>
              <w:t xml:space="preserve">Электронный магазин </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7373AC">
            <w:pPr>
              <w:widowControl w:val="0"/>
              <w:tabs>
                <w:tab w:val="left" w:pos="4961"/>
                <w:tab w:val="left" w:pos="6142"/>
              </w:tabs>
              <w:spacing w:after="0" w:line="240" w:lineRule="auto"/>
              <w:jc w:val="both"/>
              <w:rPr>
                <w:sz w:val="24"/>
                <w:szCs w:val="24"/>
              </w:rPr>
            </w:pPr>
            <w:r w:rsidRPr="00FE653A">
              <w:rPr>
                <w:sz w:val="24"/>
                <w:szCs w:val="24"/>
              </w:rPr>
              <w:t>программно-аппаратный комплекс, обеспечивающий проведение процедур закупок в электронной форме, через информационно-телекоммуникационную сеть «Интернет».</w:t>
            </w:r>
          </w:p>
          <w:p w:rsidR="007373AC" w:rsidRPr="00FE653A" w:rsidRDefault="007373AC" w:rsidP="00C74B18">
            <w:pPr>
              <w:pStyle w:val="10"/>
              <w:tabs>
                <w:tab w:val="left" w:pos="2444"/>
              </w:tabs>
              <w:spacing w:line="360" w:lineRule="auto"/>
              <w:ind w:firstLine="0"/>
              <w:contextualSpacing/>
              <w:jc w:val="both"/>
              <w:rPr>
                <w:b w:val="0"/>
                <w:szCs w:val="24"/>
              </w:rPr>
            </w:pPr>
          </w:p>
          <w:p w:rsidR="007373AC" w:rsidRPr="00FE653A" w:rsidRDefault="007373AC" w:rsidP="007373AC">
            <w:pPr>
              <w:pStyle w:val="10"/>
              <w:ind w:firstLine="0"/>
              <w:contextualSpacing/>
              <w:jc w:val="both"/>
              <w:rPr>
                <w:b w:val="0"/>
                <w:bCs w:val="0"/>
                <w:color w:val="auto"/>
                <w:szCs w:val="24"/>
              </w:rPr>
            </w:pPr>
            <w:r w:rsidRPr="00FE653A">
              <w:rPr>
                <w:b w:val="0"/>
                <w:bCs w:val="0"/>
                <w:color w:val="auto"/>
                <w:szCs w:val="24"/>
              </w:rPr>
              <w:t>автоматизированная информационная система, расположенная в информационно-телекоммуникационной сети «Интернет», обеспечивающая осуществление закупок в онлайн -режиме в соответствии с порядком, установленным правилами (регламентом) электронного магазина.</w:t>
            </w:r>
          </w:p>
          <w:p w:rsidR="007373AC" w:rsidRPr="00FE653A" w:rsidRDefault="007373AC" w:rsidP="00C74B18">
            <w:pPr>
              <w:widowControl w:val="0"/>
              <w:tabs>
                <w:tab w:val="left" w:pos="4961"/>
                <w:tab w:val="left" w:pos="6142"/>
              </w:tabs>
              <w:spacing w:after="0" w:line="360" w:lineRule="auto"/>
              <w:jc w:val="both"/>
              <w:rPr>
                <w:sz w:val="24"/>
                <w:szCs w:val="24"/>
              </w:rPr>
            </w:pPr>
          </w:p>
        </w:tc>
      </w:tr>
      <w:tr w:rsidR="007373AC" w:rsidRPr="00FE653A" w:rsidTr="003D757E">
        <w:tblPrEx>
          <w:tblCellMar>
            <w:top w:w="3" w:type="dxa"/>
          </w:tblCellMar>
        </w:tblPrEx>
        <w:trPr>
          <w:trHeight w:val="683"/>
        </w:trPr>
        <w:tc>
          <w:tcPr>
            <w:tcW w:w="3828" w:type="dxa"/>
          </w:tcPr>
          <w:p w:rsidR="007373AC" w:rsidRPr="00FE653A" w:rsidRDefault="007373AC" w:rsidP="007373AC">
            <w:pPr>
              <w:widowControl w:val="0"/>
              <w:spacing w:after="0" w:line="240" w:lineRule="auto"/>
              <w:jc w:val="both"/>
              <w:rPr>
                <w:b/>
                <w:i/>
                <w:sz w:val="24"/>
                <w:szCs w:val="24"/>
              </w:rPr>
            </w:pPr>
            <w:r w:rsidRPr="00FE653A">
              <w:rPr>
                <w:b/>
                <w:i/>
                <w:sz w:val="24"/>
                <w:szCs w:val="24"/>
              </w:rPr>
              <w:t>Факторинг</w:t>
            </w:r>
          </w:p>
        </w:tc>
        <w:tc>
          <w:tcPr>
            <w:tcW w:w="283" w:type="dxa"/>
          </w:tcPr>
          <w:p w:rsidR="007373AC" w:rsidRPr="00FE653A" w:rsidRDefault="007373AC" w:rsidP="007373AC">
            <w:pPr>
              <w:widowControl w:val="0"/>
              <w:spacing w:after="0" w:line="240" w:lineRule="auto"/>
              <w:jc w:val="both"/>
              <w:rPr>
                <w:sz w:val="24"/>
                <w:szCs w:val="24"/>
              </w:rPr>
            </w:pPr>
          </w:p>
        </w:tc>
        <w:tc>
          <w:tcPr>
            <w:tcW w:w="0" w:type="auto"/>
          </w:tcPr>
          <w:p w:rsidR="007373AC" w:rsidRPr="00FE653A" w:rsidRDefault="007373AC" w:rsidP="009F689F">
            <w:pPr>
              <w:widowControl w:val="0"/>
              <w:tabs>
                <w:tab w:val="left" w:pos="4961"/>
                <w:tab w:val="left" w:pos="6142"/>
              </w:tabs>
              <w:spacing w:after="0" w:line="240" w:lineRule="auto"/>
              <w:jc w:val="both"/>
              <w:rPr>
                <w:sz w:val="24"/>
                <w:szCs w:val="24"/>
              </w:rPr>
            </w:pPr>
            <w:r w:rsidRPr="00FE653A">
              <w:rPr>
                <w:sz w:val="24"/>
                <w:szCs w:val="24"/>
              </w:rPr>
              <w:t>финансирование под уступку денежного требования, вытекающего из предоставления Поставщиком товаров, выполнения им работ или оказания услуг Обществу.</w:t>
            </w:r>
          </w:p>
        </w:tc>
      </w:tr>
    </w:tbl>
    <w:p w:rsidR="00094B77" w:rsidRPr="00FE653A" w:rsidRDefault="00094B77" w:rsidP="005702DA">
      <w:pPr>
        <w:spacing w:after="0" w:line="23" w:lineRule="atLeast"/>
        <w:ind w:right="-9"/>
        <w:jc w:val="both"/>
        <w:rPr>
          <w:sz w:val="24"/>
          <w:szCs w:val="24"/>
        </w:rPr>
      </w:pPr>
    </w:p>
    <w:p w:rsidR="00094B77" w:rsidRPr="00FE653A" w:rsidRDefault="00094B77" w:rsidP="005702DA">
      <w:pPr>
        <w:spacing w:after="0" w:line="23" w:lineRule="atLeast"/>
        <w:ind w:right="-9"/>
        <w:jc w:val="both"/>
        <w:rPr>
          <w:sz w:val="24"/>
          <w:szCs w:val="24"/>
        </w:rPr>
      </w:pPr>
    </w:p>
    <w:p w:rsidR="00335FA5" w:rsidRPr="00FE653A" w:rsidRDefault="00335FA5">
      <w:pPr>
        <w:spacing w:after="0" w:line="240" w:lineRule="auto"/>
        <w:rPr>
          <w:sz w:val="24"/>
          <w:szCs w:val="24"/>
        </w:rPr>
      </w:pPr>
    </w:p>
    <w:p w:rsidR="00004006" w:rsidRPr="00FE653A" w:rsidRDefault="00A31DCF" w:rsidP="00C74B18">
      <w:pPr>
        <w:pStyle w:val="10"/>
        <w:numPr>
          <w:ilvl w:val="0"/>
          <w:numId w:val="9"/>
        </w:numPr>
        <w:ind w:left="709"/>
        <w:jc w:val="center"/>
        <w:rPr>
          <w:rStyle w:val="aff"/>
          <w:b/>
          <w:bCs/>
          <w:smallCaps w:val="0"/>
          <w:color w:val="auto"/>
          <w:szCs w:val="24"/>
        </w:rPr>
      </w:pPr>
      <w:bookmarkStart w:id="4" w:name="_Toc522648850"/>
      <w:r w:rsidRPr="00FE653A">
        <w:rPr>
          <w:rStyle w:val="aff"/>
          <w:b/>
          <w:smallCaps w:val="0"/>
          <w:szCs w:val="24"/>
        </w:rPr>
        <w:t>ОБЩИЕ ПОЛОЖЕНИЯ</w:t>
      </w:r>
      <w:bookmarkEnd w:id="4"/>
    </w:p>
    <w:p w:rsidR="00004006" w:rsidRPr="00FE653A" w:rsidRDefault="00004006">
      <w:pPr>
        <w:spacing w:after="0" w:line="240" w:lineRule="auto"/>
        <w:rPr>
          <w:sz w:val="24"/>
          <w:szCs w:val="24"/>
        </w:rPr>
      </w:pPr>
    </w:p>
    <w:p w:rsidR="00004006" w:rsidRPr="00FE653A" w:rsidRDefault="00D06286" w:rsidP="00985CB1">
      <w:pPr>
        <w:widowControl w:val="0"/>
        <w:tabs>
          <w:tab w:val="left" w:pos="1418"/>
        </w:tabs>
        <w:spacing w:after="0" w:line="240" w:lineRule="auto"/>
        <w:ind w:firstLine="709"/>
        <w:jc w:val="both"/>
        <w:rPr>
          <w:sz w:val="24"/>
          <w:szCs w:val="24"/>
        </w:rPr>
      </w:pPr>
      <w:r w:rsidRPr="00FE653A">
        <w:rPr>
          <w:sz w:val="24"/>
          <w:szCs w:val="24"/>
        </w:rPr>
        <w:t>1.1.</w:t>
      </w:r>
      <w:r w:rsidR="00335FA5" w:rsidRPr="00FE653A">
        <w:rPr>
          <w:sz w:val="24"/>
          <w:szCs w:val="24"/>
        </w:rPr>
        <w:tab/>
      </w:r>
      <w:r w:rsidR="00B16435" w:rsidRPr="00FE653A">
        <w:rPr>
          <w:sz w:val="24"/>
          <w:szCs w:val="24"/>
        </w:rPr>
        <w:t xml:space="preserve">Настоящее </w:t>
      </w:r>
      <w:r w:rsidR="007224C1" w:rsidRPr="00FE653A">
        <w:rPr>
          <w:sz w:val="24"/>
          <w:szCs w:val="24"/>
        </w:rPr>
        <w:t>Положение принято во исполнение требований Федерально</w:t>
      </w:r>
      <w:r w:rsidR="00554424" w:rsidRPr="00FE653A">
        <w:rPr>
          <w:sz w:val="24"/>
          <w:szCs w:val="24"/>
        </w:rPr>
        <w:t xml:space="preserve">го закона от 18.07.2011 </w:t>
      </w:r>
      <w:r w:rsidR="007224C1" w:rsidRPr="00FE653A">
        <w:rPr>
          <w:sz w:val="24"/>
          <w:szCs w:val="24"/>
        </w:rPr>
        <w:t xml:space="preserve">№ 223-ФЗ «О закупках товаров, работ, услуг отдельными видами юридических лиц» (далее – Федеральный закон № 223-ФЗ), регламентирует закупочную деятельность </w:t>
      </w:r>
      <w:r w:rsidR="007373AC" w:rsidRPr="00FE653A">
        <w:rPr>
          <w:sz w:val="24"/>
          <w:szCs w:val="24"/>
        </w:rPr>
        <w:t>Общества</w:t>
      </w:r>
      <w:r w:rsidR="007224C1" w:rsidRPr="00FE653A">
        <w:rPr>
          <w:sz w:val="24"/>
          <w:szCs w:val="24"/>
        </w:rPr>
        <w:t xml:space="preserve">, содержит описание способов закупки и условий их применения, порядок подготовки и проведения процедур закупки, включая требования к участникам процедур закупки и содержанию документации процедур закупки, порядок заключения и исполнения договоров на закупку товаров, выполнение работ, оказание услуг, требования к информационному обеспечению закупок и иные положения, связанные с обеспечением закупочной деятельности </w:t>
      </w:r>
      <w:r w:rsidR="007373AC" w:rsidRPr="00FE653A">
        <w:rPr>
          <w:sz w:val="24"/>
          <w:szCs w:val="24"/>
        </w:rPr>
        <w:t>Общества</w:t>
      </w:r>
      <w:r w:rsidR="007224C1" w:rsidRPr="00FE653A">
        <w:rPr>
          <w:sz w:val="24"/>
          <w:szCs w:val="24"/>
        </w:rPr>
        <w:t>.</w:t>
      </w:r>
      <w:r w:rsidR="00CC23FB" w:rsidRPr="00FE653A">
        <w:rPr>
          <w:sz w:val="24"/>
          <w:szCs w:val="24"/>
        </w:rPr>
        <w:t xml:space="preserve"> </w:t>
      </w:r>
    </w:p>
    <w:p w:rsidR="005F7ABF" w:rsidRPr="00FE653A" w:rsidRDefault="00D06286"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1.2.</w:t>
      </w:r>
      <w:r w:rsidR="00B16435" w:rsidRPr="00FE653A">
        <w:rPr>
          <w:sz w:val="24"/>
          <w:szCs w:val="24"/>
        </w:rPr>
        <w:tab/>
      </w:r>
      <w:r w:rsidR="00B4203C" w:rsidRPr="00FE653A">
        <w:rPr>
          <w:sz w:val="24"/>
          <w:szCs w:val="24"/>
        </w:rPr>
        <w:t xml:space="preserve">При осуществлении закупочной деятельности </w:t>
      </w:r>
      <w:r w:rsidR="007373AC" w:rsidRPr="00FE653A">
        <w:rPr>
          <w:sz w:val="24"/>
          <w:szCs w:val="24"/>
        </w:rPr>
        <w:t>Общество</w:t>
      </w:r>
      <w:r w:rsidR="00B4203C" w:rsidRPr="00FE653A">
        <w:rPr>
          <w:sz w:val="24"/>
          <w:szCs w:val="24"/>
        </w:rPr>
        <w:t xml:space="preserve"> руководствуется следующими принципами:</w:t>
      </w:r>
    </w:p>
    <w:p w:rsidR="00B4203C" w:rsidRPr="00FE653A" w:rsidRDefault="00B16435"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а)</w:t>
      </w:r>
      <w:r w:rsidRPr="00FE653A">
        <w:rPr>
          <w:sz w:val="24"/>
          <w:szCs w:val="24"/>
        </w:rPr>
        <w:tab/>
      </w:r>
      <w:r w:rsidR="00B4203C" w:rsidRPr="00FE653A">
        <w:rPr>
          <w:sz w:val="24"/>
          <w:szCs w:val="24"/>
        </w:rPr>
        <w:t>информационная открытость закупочной деятельности;</w:t>
      </w:r>
    </w:p>
    <w:p w:rsidR="00B4203C" w:rsidRPr="00FE653A" w:rsidRDefault="00B16435"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б)</w:t>
      </w:r>
      <w:r w:rsidRPr="00FE653A">
        <w:rPr>
          <w:sz w:val="24"/>
          <w:szCs w:val="24"/>
        </w:rPr>
        <w:tab/>
      </w:r>
      <w:r w:rsidR="00B4203C" w:rsidRPr="00FE653A">
        <w:rPr>
          <w:sz w:val="24"/>
          <w:szCs w:val="24"/>
        </w:rPr>
        <w:t>равноправие, справедливость, отсутствие дискриминации и необоснованных ограничений конкуренции по отношению к участникам процедур закупки;</w:t>
      </w:r>
    </w:p>
    <w:p w:rsidR="00B4203C" w:rsidRPr="00FE653A" w:rsidRDefault="00B16435"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в)</w:t>
      </w:r>
      <w:r w:rsidRPr="00FE653A">
        <w:rPr>
          <w:sz w:val="24"/>
          <w:szCs w:val="24"/>
        </w:rPr>
        <w:tab/>
      </w:r>
      <w:r w:rsidR="00B4203C" w:rsidRPr="00FE653A">
        <w:rPr>
          <w:sz w:val="24"/>
          <w:szCs w:val="24"/>
        </w:rPr>
        <w:t xml:space="preserve">целевое и экономически эффективное расходование денежных средств на приобретение продукции (с </w:t>
      </w:r>
      <w:r w:rsidR="00953FF0" w:rsidRPr="00FE653A">
        <w:rPr>
          <w:sz w:val="24"/>
          <w:szCs w:val="24"/>
        </w:rPr>
        <w:t>учётом</w:t>
      </w:r>
      <w:r w:rsidR="00B4203C" w:rsidRPr="00FE653A">
        <w:rPr>
          <w:sz w:val="24"/>
          <w:szCs w:val="24"/>
        </w:rPr>
        <w:t xml:space="preserve"> при необходимости стоимости жизненного цикла закупаемой продукции) и реализация мер, направленных на сокращение издержек </w:t>
      </w:r>
      <w:r w:rsidR="007373AC" w:rsidRPr="00FE653A">
        <w:rPr>
          <w:sz w:val="24"/>
          <w:szCs w:val="24"/>
        </w:rPr>
        <w:t>Общества</w:t>
      </w:r>
      <w:r w:rsidR="00B4203C" w:rsidRPr="00FE653A">
        <w:rPr>
          <w:sz w:val="24"/>
          <w:szCs w:val="24"/>
        </w:rPr>
        <w:t>;</w:t>
      </w:r>
    </w:p>
    <w:p w:rsidR="00B16435" w:rsidRPr="00FE653A" w:rsidRDefault="00953FF0"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 xml:space="preserve">г) </w:t>
      </w:r>
      <w:r w:rsidRPr="00FE653A">
        <w:rPr>
          <w:sz w:val="24"/>
          <w:szCs w:val="24"/>
        </w:rPr>
        <w:tab/>
      </w:r>
      <w:r w:rsidR="00B4203C" w:rsidRPr="00FE653A">
        <w:rPr>
          <w:sz w:val="24"/>
          <w:szCs w:val="24"/>
        </w:rPr>
        <w:t xml:space="preserve">отсутствие ограничения допуска к участию в процедурах закупки </w:t>
      </w:r>
      <w:r w:rsidRPr="00FE653A">
        <w:rPr>
          <w:sz w:val="24"/>
          <w:szCs w:val="24"/>
        </w:rPr>
        <w:t>путём</w:t>
      </w:r>
      <w:r w:rsidR="00B4203C" w:rsidRPr="00FE653A">
        <w:rPr>
          <w:sz w:val="24"/>
          <w:szCs w:val="24"/>
        </w:rPr>
        <w:t xml:space="preserve"> установления неизмеряемых требований к участникам закупочной деятельности</w:t>
      </w:r>
      <w:r w:rsidR="00061F3E" w:rsidRPr="00FE653A">
        <w:rPr>
          <w:sz w:val="24"/>
          <w:szCs w:val="24"/>
        </w:rPr>
        <w:t>;</w:t>
      </w:r>
    </w:p>
    <w:p w:rsidR="00061F3E" w:rsidRPr="00FE653A" w:rsidRDefault="00953FF0"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 xml:space="preserve">д) </w:t>
      </w:r>
      <w:r w:rsidRPr="00FE653A">
        <w:rPr>
          <w:sz w:val="24"/>
          <w:szCs w:val="24"/>
        </w:rPr>
        <w:tab/>
      </w:r>
      <w:r w:rsidR="00061F3E" w:rsidRPr="00FE653A">
        <w:rPr>
          <w:sz w:val="24"/>
          <w:szCs w:val="24"/>
        </w:rPr>
        <w:t>предотвращение коррупции и других злоупотреблений в сфере закупочной деятельности;</w:t>
      </w:r>
    </w:p>
    <w:p w:rsidR="00061F3E" w:rsidRPr="00FE653A" w:rsidRDefault="00953FF0"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 xml:space="preserve">е) </w:t>
      </w:r>
      <w:r w:rsidRPr="00FE653A">
        <w:rPr>
          <w:sz w:val="24"/>
          <w:szCs w:val="24"/>
        </w:rPr>
        <w:tab/>
      </w:r>
      <w:r w:rsidR="00061F3E" w:rsidRPr="00FE653A">
        <w:rPr>
          <w:sz w:val="24"/>
          <w:szCs w:val="24"/>
        </w:rPr>
        <w:t xml:space="preserve">создание условий для своевременного и полного обеспечения деятельности </w:t>
      </w:r>
      <w:r w:rsidR="007373AC" w:rsidRPr="00FE653A">
        <w:rPr>
          <w:sz w:val="24"/>
          <w:szCs w:val="24"/>
        </w:rPr>
        <w:t>Общества</w:t>
      </w:r>
      <w:r w:rsidR="00061F3E" w:rsidRPr="00FE653A">
        <w:rPr>
          <w:sz w:val="24"/>
          <w:szCs w:val="24"/>
        </w:rPr>
        <w:t xml:space="preserve"> качественной продукцией на выгодных условиях;</w:t>
      </w:r>
    </w:p>
    <w:p w:rsidR="00B4203C" w:rsidRPr="00FE653A" w:rsidRDefault="00004D51"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ж</w:t>
      </w:r>
      <w:r w:rsidR="00953FF0" w:rsidRPr="00FE653A">
        <w:rPr>
          <w:sz w:val="24"/>
          <w:szCs w:val="24"/>
        </w:rPr>
        <w:t xml:space="preserve">) </w:t>
      </w:r>
      <w:r w:rsidR="00953FF0" w:rsidRPr="00FE653A">
        <w:rPr>
          <w:sz w:val="24"/>
          <w:szCs w:val="24"/>
        </w:rPr>
        <w:tab/>
      </w:r>
      <w:r w:rsidR="00061F3E" w:rsidRPr="00FE653A">
        <w:rPr>
          <w:sz w:val="24"/>
          <w:szCs w:val="24"/>
        </w:rPr>
        <w:t xml:space="preserve">защита финансовых, репутационных и других интересов </w:t>
      </w:r>
      <w:r w:rsidR="007373AC" w:rsidRPr="00FE653A">
        <w:rPr>
          <w:sz w:val="24"/>
          <w:szCs w:val="24"/>
        </w:rPr>
        <w:t>Общества</w:t>
      </w:r>
      <w:r w:rsidR="00061F3E" w:rsidRPr="00FE653A">
        <w:rPr>
          <w:sz w:val="24"/>
          <w:szCs w:val="24"/>
        </w:rPr>
        <w:t>.</w:t>
      </w:r>
    </w:p>
    <w:p w:rsidR="00B4203C" w:rsidRPr="00FE653A" w:rsidRDefault="00D06286"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1.3.</w:t>
      </w:r>
      <w:r w:rsidR="00B16435" w:rsidRPr="00FE653A">
        <w:rPr>
          <w:sz w:val="24"/>
          <w:szCs w:val="24"/>
        </w:rPr>
        <w:tab/>
      </w:r>
      <w:r w:rsidR="00B4203C" w:rsidRPr="00FE653A">
        <w:rPr>
          <w:sz w:val="24"/>
          <w:szCs w:val="24"/>
        </w:rPr>
        <w:t xml:space="preserve">При осуществлении закупочной деятельности </w:t>
      </w:r>
      <w:r w:rsidR="007373AC" w:rsidRPr="00FE653A">
        <w:rPr>
          <w:sz w:val="24"/>
          <w:szCs w:val="24"/>
        </w:rPr>
        <w:t>Общество</w:t>
      </w:r>
      <w:r w:rsidR="00B4203C" w:rsidRPr="00FE653A">
        <w:rPr>
          <w:sz w:val="24"/>
          <w:szCs w:val="24"/>
        </w:rPr>
        <w:t xml:space="preserve">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w:t>
      </w:r>
      <w:r w:rsidR="00EE2E65" w:rsidRPr="00FE653A">
        <w:rPr>
          <w:sz w:val="24"/>
          <w:szCs w:val="24"/>
        </w:rPr>
        <w:br/>
      </w:r>
      <w:r w:rsidR="00B4203C" w:rsidRPr="00FE653A">
        <w:rPr>
          <w:sz w:val="24"/>
          <w:szCs w:val="24"/>
        </w:rPr>
        <w:t>«О защите конкуренции», постановлением Правительства Российской Федерации от 11.12.2014</w:t>
      </w:r>
      <w:r w:rsidR="00FB111D" w:rsidRPr="00FE653A">
        <w:rPr>
          <w:sz w:val="24"/>
          <w:szCs w:val="24"/>
        </w:rPr>
        <w:t xml:space="preserve"> </w:t>
      </w:r>
      <w:r w:rsidR="00B4203C" w:rsidRPr="00FE653A">
        <w:rPr>
          <w:sz w:val="24"/>
          <w:szCs w:val="24"/>
        </w:rPr>
        <w:t>№</w:t>
      </w:r>
      <w:r w:rsidR="00FB111D" w:rsidRPr="00FE653A">
        <w:rPr>
          <w:sz w:val="24"/>
          <w:szCs w:val="24"/>
        </w:rPr>
        <w:t> </w:t>
      </w:r>
      <w:r w:rsidR="00B4203C" w:rsidRPr="00FE653A">
        <w:rPr>
          <w:sz w:val="24"/>
          <w:szCs w:val="24"/>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 1352), другими федеральными законами и иными нормативными правовыми актами Российской Федерации, регулирующими отношения, связанные с осуществлением закупочной деятельности, а также настоящим Положением.</w:t>
      </w:r>
    </w:p>
    <w:p w:rsidR="00B4203C" w:rsidRPr="00FE653A" w:rsidRDefault="00D06286" w:rsidP="00335FA5">
      <w:pPr>
        <w:widowControl w:val="0"/>
        <w:autoSpaceDE w:val="0"/>
        <w:autoSpaceDN w:val="0"/>
        <w:spacing w:after="0" w:line="240" w:lineRule="auto"/>
        <w:ind w:firstLine="709"/>
        <w:jc w:val="both"/>
        <w:rPr>
          <w:sz w:val="24"/>
          <w:szCs w:val="24"/>
        </w:rPr>
      </w:pPr>
      <w:r w:rsidRPr="00FE653A">
        <w:rPr>
          <w:sz w:val="24"/>
          <w:szCs w:val="24"/>
        </w:rPr>
        <w:t>1.4.</w:t>
      </w:r>
      <w:r w:rsidR="004E2E5E" w:rsidRPr="00FE653A">
        <w:rPr>
          <w:sz w:val="24"/>
          <w:szCs w:val="24"/>
        </w:rPr>
        <w:tab/>
      </w:r>
      <w:r w:rsidR="00B4203C" w:rsidRPr="00FE653A">
        <w:rPr>
          <w:sz w:val="24"/>
          <w:szCs w:val="24"/>
        </w:rPr>
        <w:t xml:space="preserve">Настоящее Положение распространяется на все закупки, осуществляемые </w:t>
      </w:r>
      <w:r w:rsidR="007373AC" w:rsidRPr="00FE653A">
        <w:rPr>
          <w:sz w:val="24"/>
          <w:szCs w:val="24"/>
        </w:rPr>
        <w:t>Общество</w:t>
      </w:r>
      <w:r w:rsidR="00B4203C" w:rsidRPr="00FE653A">
        <w:rPr>
          <w:sz w:val="24"/>
          <w:szCs w:val="24"/>
        </w:rPr>
        <w:t>м, за исключением:</w:t>
      </w:r>
    </w:p>
    <w:p w:rsidR="00A95C70" w:rsidRPr="00FE653A" w:rsidRDefault="00953FF0" w:rsidP="00985CB1">
      <w:pPr>
        <w:tabs>
          <w:tab w:val="left" w:pos="1134"/>
          <w:tab w:val="left" w:pos="1418"/>
        </w:tabs>
        <w:autoSpaceDE w:val="0"/>
        <w:autoSpaceDN w:val="0"/>
        <w:adjustRightInd w:val="0"/>
        <w:spacing w:after="0" w:line="240" w:lineRule="auto"/>
        <w:ind w:firstLine="709"/>
        <w:jc w:val="both"/>
        <w:rPr>
          <w:sz w:val="24"/>
          <w:szCs w:val="24"/>
        </w:rPr>
      </w:pPr>
      <w:r w:rsidRPr="00FE653A">
        <w:rPr>
          <w:sz w:val="24"/>
          <w:szCs w:val="24"/>
        </w:rPr>
        <w:t xml:space="preserve">а) </w:t>
      </w:r>
      <w:r w:rsidRPr="00FE653A">
        <w:rPr>
          <w:sz w:val="24"/>
          <w:szCs w:val="24"/>
        </w:rPr>
        <w:tab/>
      </w:r>
      <w:r w:rsidR="00B4203C" w:rsidRPr="00FE653A">
        <w:rPr>
          <w:sz w:val="24"/>
          <w:szCs w:val="24"/>
        </w:rPr>
        <w:t xml:space="preserve">купли-продажи ценных бумаг, </w:t>
      </w:r>
      <w:r w:rsidR="001715F7" w:rsidRPr="00FE653A">
        <w:rPr>
          <w:sz w:val="24"/>
          <w:szCs w:val="24"/>
        </w:rPr>
        <w:t>приобретени</w:t>
      </w:r>
      <w:r w:rsidR="000D43E5" w:rsidRPr="00FE653A">
        <w:rPr>
          <w:sz w:val="24"/>
          <w:szCs w:val="24"/>
        </w:rPr>
        <w:t>я</w:t>
      </w:r>
      <w:r w:rsidR="001715F7" w:rsidRPr="00FE653A">
        <w:rPr>
          <w:sz w:val="24"/>
          <w:szCs w:val="24"/>
        </w:rPr>
        <w:t xml:space="preserve"> долей в уставном (складочном) капитале хозяйственных товариществ, обществ и паев в паевых фондах производственных кооперативов, </w:t>
      </w:r>
      <w:r w:rsidR="00B4203C" w:rsidRPr="00FE653A">
        <w:rPr>
          <w:sz w:val="24"/>
          <w:szCs w:val="24"/>
        </w:rPr>
        <w:t>валютных ценностей, драгоценных металлов</w:t>
      </w:r>
      <w:r w:rsidR="005121F4" w:rsidRPr="00FE653A">
        <w:rPr>
          <w:sz w:val="24"/>
          <w:szCs w:val="24"/>
        </w:rPr>
        <w:t xml:space="preserve">, </w:t>
      </w:r>
      <w:r w:rsidR="001715F7" w:rsidRPr="00FE653A">
        <w:rPr>
          <w:sz w:val="24"/>
          <w:szCs w:val="24"/>
        </w:rPr>
        <w:t>а также заключени</w:t>
      </w:r>
      <w:r w:rsidR="000D43E5" w:rsidRPr="00FE653A">
        <w:rPr>
          <w:sz w:val="24"/>
          <w:szCs w:val="24"/>
        </w:rPr>
        <w:t>я</w:t>
      </w:r>
      <w:r w:rsidR="001715F7" w:rsidRPr="00FE653A">
        <w:rPr>
          <w:sz w:val="24"/>
          <w:szCs w:val="24"/>
        </w:rPr>
        <w:t xml:space="preserve"> договоров, являющихся производными финансовыми инструментами </w:t>
      </w:r>
      <w:r w:rsidR="00004006" w:rsidRPr="00FE653A">
        <w:rPr>
          <w:sz w:val="24"/>
          <w:szCs w:val="24"/>
        </w:rPr>
        <w:br/>
      </w:r>
      <w:r w:rsidR="001715F7" w:rsidRPr="00FE653A">
        <w:rPr>
          <w:sz w:val="24"/>
          <w:szCs w:val="24"/>
        </w:rPr>
        <w:t>(за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6E1B2F" w:rsidRPr="00FE653A">
        <w:rPr>
          <w:sz w:val="24"/>
          <w:szCs w:val="24"/>
        </w:rPr>
        <w:t>;</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б</w:t>
      </w:r>
      <w:r w:rsidR="00953FF0" w:rsidRPr="00FE653A">
        <w:rPr>
          <w:sz w:val="24"/>
          <w:szCs w:val="24"/>
        </w:rPr>
        <w:t xml:space="preserve">) </w:t>
      </w:r>
      <w:r w:rsidR="00953FF0" w:rsidRPr="00FE653A">
        <w:rPr>
          <w:sz w:val="24"/>
          <w:szCs w:val="24"/>
        </w:rPr>
        <w:tab/>
      </w:r>
      <w:r w:rsidR="00B4203C" w:rsidRPr="00FE653A">
        <w:rPr>
          <w:sz w:val="24"/>
          <w:szCs w:val="24"/>
        </w:rPr>
        <w:t>приобретения биржевых товаров на товарной бирже в соответствии с законодательством о товарных биржах и биржевой торговле;</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в</w:t>
      </w:r>
      <w:r w:rsidR="00953FF0" w:rsidRPr="00FE653A">
        <w:rPr>
          <w:sz w:val="24"/>
          <w:szCs w:val="24"/>
        </w:rPr>
        <w:t xml:space="preserve">) </w:t>
      </w:r>
      <w:r w:rsidR="00953FF0" w:rsidRPr="00FE653A">
        <w:rPr>
          <w:sz w:val="24"/>
          <w:szCs w:val="24"/>
        </w:rPr>
        <w:tab/>
      </w:r>
      <w:r w:rsidR="00B4203C" w:rsidRPr="00FE653A">
        <w:rPr>
          <w:sz w:val="24"/>
          <w:szCs w:val="24"/>
        </w:rPr>
        <w:t xml:space="preserve">закупок товаров, работ, услуг в соответствии с Федеральным </w:t>
      </w:r>
      <w:hyperlink r:id="rId20" w:history="1">
        <w:r w:rsidR="00B4203C" w:rsidRPr="00FE653A">
          <w:rPr>
            <w:sz w:val="24"/>
            <w:szCs w:val="24"/>
          </w:rPr>
          <w:t>законом</w:t>
        </w:r>
      </w:hyperlink>
      <w:r w:rsidR="00B4203C" w:rsidRPr="00FE653A">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г</w:t>
      </w:r>
      <w:r w:rsidR="00953FF0" w:rsidRPr="00FE653A">
        <w:rPr>
          <w:sz w:val="24"/>
          <w:szCs w:val="24"/>
        </w:rPr>
        <w:t xml:space="preserve">) </w:t>
      </w:r>
      <w:r w:rsidR="00953FF0" w:rsidRPr="00FE653A">
        <w:rPr>
          <w:sz w:val="24"/>
          <w:szCs w:val="24"/>
        </w:rPr>
        <w:tab/>
      </w:r>
      <w:r w:rsidR="00B4203C" w:rsidRPr="00FE653A">
        <w:rPr>
          <w:sz w:val="24"/>
          <w:szCs w:val="24"/>
        </w:rPr>
        <w:t>закупок в области военно-технического сотрудничества;</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д</w:t>
      </w:r>
      <w:r w:rsidR="00953FF0" w:rsidRPr="00FE653A">
        <w:rPr>
          <w:sz w:val="24"/>
          <w:szCs w:val="24"/>
        </w:rPr>
        <w:t xml:space="preserve">) </w:t>
      </w:r>
      <w:r w:rsidR="00953FF0" w:rsidRPr="00FE653A">
        <w:rPr>
          <w:sz w:val="24"/>
          <w:szCs w:val="24"/>
        </w:rPr>
        <w:tab/>
      </w:r>
      <w:r w:rsidR="00B4203C" w:rsidRPr="00FE653A">
        <w:rPr>
          <w:sz w:val="24"/>
          <w:szCs w:val="24"/>
        </w:rPr>
        <w:t xml:space="preserve">закупок товаров, работ, услуг в соответствии с международным договором </w:t>
      </w:r>
      <w:r w:rsidR="00B4203C" w:rsidRPr="00FE653A">
        <w:rPr>
          <w:sz w:val="24"/>
          <w:szCs w:val="24"/>
        </w:rPr>
        <w:lastRenderedPageBreak/>
        <w:t>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е</w:t>
      </w:r>
      <w:r w:rsidR="00953FF0" w:rsidRPr="00FE653A">
        <w:rPr>
          <w:sz w:val="24"/>
          <w:szCs w:val="24"/>
        </w:rPr>
        <w:t xml:space="preserve">) </w:t>
      </w:r>
      <w:r w:rsidR="00953FF0" w:rsidRPr="00FE653A">
        <w:rPr>
          <w:sz w:val="24"/>
          <w:szCs w:val="24"/>
        </w:rPr>
        <w:tab/>
      </w:r>
      <w:r w:rsidR="00B4203C" w:rsidRPr="00FE653A">
        <w:rPr>
          <w:sz w:val="24"/>
          <w:szCs w:val="24"/>
        </w:rPr>
        <w:t xml:space="preserve">отбора аудиторской организации для проведения обязательного аудита бухгалтерской (финансовой) отчетности </w:t>
      </w:r>
      <w:r w:rsidR="007373AC" w:rsidRPr="00FE653A">
        <w:rPr>
          <w:sz w:val="24"/>
          <w:szCs w:val="24"/>
        </w:rPr>
        <w:t>Общества</w:t>
      </w:r>
      <w:r w:rsidR="00B4203C" w:rsidRPr="00FE653A">
        <w:rPr>
          <w:sz w:val="24"/>
          <w:szCs w:val="24"/>
        </w:rPr>
        <w:t xml:space="preserve"> в соответствии со </w:t>
      </w:r>
      <w:r w:rsidR="00953FF0" w:rsidRPr="00FE653A">
        <w:rPr>
          <w:sz w:val="24"/>
          <w:szCs w:val="24"/>
        </w:rPr>
        <w:t>статьёй</w:t>
      </w:r>
      <w:r w:rsidR="00B4203C" w:rsidRPr="00FE653A">
        <w:rPr>
          <w:sz w:val="24"/>
          <w:szCs w:val="24"/>
        </w:rPr>
        <w:t xml:space="preserve"> 5 Федерального закона от 30.12.2008 № 307-ФЗ «Об аудиторской деятельности»;</w:t>
      </w:r>
    </w:p>
    <w:p w:rsidR="00B4203C" w:rsidRPr="00FE653A" w:rsidRDefault="00D35B5E" w:rsidP="00985CB1">
      <w:pPr>
        <w:widowControl w:val="0"/>
        <w:tabs>
          <w:tab w:val="left" w:pos="1134"/>
          <w:tab w:val="left" w:pos="1418"/>
        </w:tabs>
        <w:autoSpaceDE w:val="0"/>
        <w:autoSpaceDN w:val="0"/>
        <w:spacing w:after="0" w:line="240" w:lineRule="auto"/>
        <w:ind w:firstLine="709"/>
        <w:jc w:val="both"/>
        <w:rPr>
          <w:sz w:val="24"/>
          <w:szCs w:val="24"/>
        </w:rPr>
      </w:pPr>
      <w:r w:rsidRPr="00FE653A">
        <w:rPr>
          <w:sz w:val="24"/>
          <w:szCs w:val="24"/>
        </w:rPr>
        <w:t>ж</w:t>
      </w:r>
      <w:r w:rsidR="00953FF0" w:rsidRPr="00FE653A">
        <w:rPr>
          <w:sz w:val="24"/>
          <w:szCs w:val="24"/>
        </w:rPr>
        <w:t xml:space="preserve">) </w:t>
      </w:r>
      <w:r w:rsidR="00953FF0" w:rsidRPr="00FE653A">
        <w:rPr>
          <w:sz w:val="24"/>
          <w:szCs w:val="24"/>
        </w:rPr>
        <w:tab/>
      </w:r>
      <w:r w:rsidR="00B4203C" w:rsidRPr="00FE653A">
        <w:rPr>
          <w:sz w:val="24"/>
          <w:szCs w:val="24"/>
        </w:rPr>
        <w:t xml:space="preserve">заключения и исполнения договоров в соответствии с </w:t>
      </w:r>
      <w:hyperlink r:id="rId21" w:history="1">
        <w:r w:rsidR="00B4203C" w:rsidRPr="00FE653A">
          <w:rPr>
            <w:sz w:val="24"/>
            <w:szCs w:val="24"/>
          </w:rPr>
          <w:t>законодательством</w:t>
        </w:r>
      </w:hyperlink>
      <w:r w:rsidR="00B4203C" w:rsidRPr="00FE653A">
        <w:rPr>
          <w:sz w:val="24"/>
          <w:szCs w:val="24"/>
        </w:rPr>
        <w:t xml:space="preserve"> Российской Федерации об электроэнергетике, являющихся обязательными для участников обращения электрической энергии и (или) мощности;</w:t>
      </w:r>
    </w:p>
    <w:p w:rsidR="00B4203C" w:rsidRPr="00FE653A" w:rsidRDefault="00D35B5E"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з</w:t>
      </w:r>
      <w:r w:rsidR="00953FF0" w:rsidRPr="00FE653A">
        <w:rPr>
          <w:sz w:val="24"/>
          <w:szCs w:val="24"/>
        </w:rPr>
        <w:t xml:space="preserve">) </w:t>
      </w:r>
      <w:r w:rsidR="00953FF0" w:rsidRPr="00FE653A">
        <w:rPr>
          <w:sz w:val="24"/>
          <w:szCs w:val="24"/>
        </w:rPr>
        <w:tab/>
      </w:r>
      <w:r w:rsidR="00B4203C" w:rsidRPr="00FE653A">
        <w:rPr>
          <w:sz w:val="24"/>
          <w:szCs w:val="24"/>
        </w:rPr>
        <w:t xml:space="preserve">осуществления кредитной организацией </w:t>
      </w:r>
      <w:r w:rsidR="00B94108" w:rsidRPr="00FE653A">
        <w:rPr>
          <w:sz w:val="24"/>
          <w:szCs w:val="24"/>
        </w:rPr>
        <w:t xml:space="preserve">и государственной корпорацией </w:t>
      </w:r>
      <w:r w:rsidR="006B20CA" w:rsidRPr="00FE653A">
        <w:rPr>
          <w:sz w:val="24"/>
          <w:szCs w:val="24"/>
        </w:rPr>
        <w:t xml:space="preserve">развития  </w:t>
      </w:r>
      <w:r w:rsidR="00C7237B" w:rsidRPr="00FE653A">
        <w:rPr>
          <w:sz w:val="24"/>
          <w:szCs w:val="24"/>
        </w:rPr>
        <w:t xml:space="preserve"> «ВЭБ.РФ»</w:t>
      </w:r>
      <w:r w:rsidR="006B20CA" w:rsidRPr="00FE653A">
        <w:rPr>
          <w:sz w:val="24"/>
          <w:szCs w:val="24"/>
        </w:rPr>
        <w:t xml:space="preserve"> </w:t>
      </w:r>
      <w:r w:rsidR="00B4203C" w:rsidRPr="00FE653A">
        <w:rPr>
          <w:sz w:val="24"/>
          <w:szCs w:val="24"/>
        </w:rPr>
        <w:t>лизинговых операций и меж</w:t>
      </w:r>
      <w:r w:rsidR="009F689F" w:rsidRPr="00FE653A">
        <w:rPr>
          <w:sz w:val="24"/>
          <w:szCs w:val="24"/>
        </w:rPr>
        <w:t>банк</w:t>
      </w:r>
      <w:r w:rsidR="00B4203C" w:rsidRPr="00FE653A">
        <w:rPr>
          <w:sz w:val="24"/>
          <w:szCs w:val="24"/>
        </w:rPr>
        <w:t xml:space="preserve">овских операций, в том числе с иностранными </w:t>
      </w:r>
      <w:r w:rsidR="00C74B18" w:rsidRPr="00FE653A">
        <w:rPr>
          <w:sz w:val="24"/>
          <w:szCs w:val="24"/>
        </w:rPr>
        <w:t>Банками</w:t>
      </w:r>
      <w:r w:rsidR="00B4203C" w:rsidRPr="00FE653A">
        <w:rPr>
          <w:sz w:val="24"/>
          <w:szCs w:val="24"/>
        </w:rPr>
        <w:t>;</w:t>
      </w:r>
    </w:p>
    <w:p w:rsidR="00B4203C" w:rsidRPr="00FE653A" w:rsidRDefault="00D35B5E"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и</w:t>
      </w:r>
      <w:r w:rsidR="00953FF0" w:rsidRPr="00FE653A">
        <w:rPr>
          <w:sz w:val="24"/>
          <w:szCs w:val="24"/>
        </w:rPr>
        <w:t xml:space="preserve">) </w:t>
      </w:r>
      <w:r w:rsidR="00953FF0" w:rsidRPr="00FE653A">
        <w:rPr>
          <w:sz w:val="24"/>
          <w:szCs w:val="24"/>
        </w:rPr>
        <w:tab/>
      </w:r>
      <w:r w:rsidR="00B4203C" w:rsidRPr="00FE653A">
        <w:rPr>
          <w:sz w:val="24"/>
          <w:szCs w:val="24"/>
        </w:rPr>
        <w:t>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rsidR="00685707" w:rsidRPr="00FE653A" w:rsidRDefault="00D35B5E"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к</w:t>
      </w:r>
      <w:r w:rsidR="00953FF0" w:rsidRPr="00FE653A">
        <w:rPr>
          <w:sz w:val="24"/>
          <w:szCs w:val="24"/>
        </w:rPr>
        <w:t xml:space="preserve">) </w:t>
      </w:r>
      <w:r w:rsidR="00953FF0" w:rsidRPr="00FE653A">
        <w:rPr>
          <w:sz w:val="24"/>
          <w:szCs w:val="24"/>
        </w:rPr>
        <w:tab/>
      </w:r>
      <w:r w:rsidR="009B1BD0" w:rsidRPr="00FE653A">
        <w:rPr>
          <w:sz w:val="24"/>
          <w:szCs w:val="24"/>
        </w:rPr>
        <w:t>открытия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r w:rsidR="00685707" w:rsidRPr="00FE653A">
        <w:rPr>
          <w:sz w:val="24"/>
          <w:szCs w:val="24"/>
        </w:rPr>
        <w:t>;</w:t>
      </w:r>
    </w:p>
    <w:p w:rsidR="00043292" w:rsidRPr="00FE653A" w:rsidRDefault="00AE54B3"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л</w:t>
      </w:r>
      <w:r w:rsidR="00953FF0" w:rsidRPr="00FE653A">
        <w:rPr>
          <w:sz w:val="24"/>
          <w:szCs w:val="24"/>
        </w:rPr>
        <w:t xml:space="preserve">) </w:t>
      </w:r>
      <w:r w:rsidR="00953FF0" w:rsidRPr="00FE653A">
        <w:rPr>
          <w:sz w:val="24"/>
          <w:szCs w:val="24"/>
        </w:rPr>
        <w:tab/>
      </w:r>
      <w:r w:rsidR="00043292" w:rsidRPr="00FE653A">
        <w:rPr>
          <w:sz w:val="24"/>
          <w:szCs w:val="24"/>
        </w:rPr>
        <w:t xml:space="preserve">исполнения </w:t>
      </w:r>
      <w:r w:rsidR="007373AC" w:rsidRPr="00FE653A">
        <w:rPr>
          <w:sz w:val="24"/>
          <w:szCs w:val="24"/>
        </w:rPr>
        <w:t>Обществ</w:t>
      </w:r>
      <w:r w:rsidR="00043292" w:rsidRPr="00FE653A">
        <w:rPr>
          <w:sz w:val="24"/>
          <w:szCs w:val="24"/>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00297A37" w:rsidRPr="00FE653A">
        <w:rPr>
          <w:sz w:val="24"/>
          <w:szCs w:val="24"/>
        </w:rPr>
        <w:t>;</w:t>
      </w:r>
    </w:p>
    <w:p w:rsidR="00CD3BCF" w:rsidRPr="00FE653A" w:rsidRDefault="00AE54B3"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м</w:t>
      </w:r>
      <w:r w:rsidR="00953FF0" w:rsidRPr="00FE653A">
        <w:rPr>
          <w:sz w:val="24"/>
          <w:szCs w:val="24"/>
        </w:rPr>
        <w:t xml:space="preserve">) </w:t>
      </w:r>
      <w:r w:rsidR="00953FF0" w:rsidRPr="00FE653A">
        <w:rPr>
          <w:sz w:val="24"/>
          <w:szCs w:val="24"/>
        </w:rPr>
        <w:tab/>
      </w:r>
      <w:r w:rsidR="00896C36" w:rsidRPr="00FE653A">
        <w:rPr>
          <w:sz w:val="24"/>
          <w:szCs w:val="24"/>
        </w:rPr>
        <w:t xml:space="preserve">осуществления </w:t>
      </w:r>
      <w:r w:rsidR="007373AC" w:rsidRPr="00FE653A">
        <w:rPr>
          <w:sz w:val="24"/>
          <w:szCs w:val="24"/>
        </w:rPr>
        <w:t>Общество</w:t>
      </w:r>
      <w:r w:rsidR="00896C36" w:rsidRPr="00FE653A">
        <w:rPr>
          <w:sz w:val="24"/>
          <w:szCs w:val="24"/>
        </w:rPr>
        <w:t xml:space="preserve">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w:t>
      </w:r>
      <w:r w:rsidR="00895B9B" w:rsidRPr="00FE653A">
        <w:rPr>
          <w:sz w:val="24"/>
          <w:szCs w:val="24"/>
        </w:rPr>
        <w:t>определён</w:t>
      </w:r>
      <w:r w:rsidR="00896C36" w:rsidRPr="00FE653A">
        <w:rPr>
          <w:sz w:val="24"/>
          <w:szCs w:val="24"/>
        </w:rPr>
        <w:t xml:space="preserve"> в п. 1.</w:t>
      </w:r>
      <w:r w:rsidR="00895B9B" w:rsidRPr="00FE653A">
        <w:rPr>
          <w:sz w:val="24"/>
          <w:szCs w:val="24"/>
        </w:rPr>
        <w:t>5 настоящего Положения;</w:t>
      </w:r>
    </w:p>
    <w:p w:rsidR="00CD3BCF" w:rsidRPr="00FE653A" w:rsidRDefault="00AE54B3"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н</w:t>
      </w:r>
      <w:r w:rsidR="00953FF0" w:rsidRPr="00FE653A">
        <w:rPr>
          <w:sz w:val="24"/>
          <w:szCs w:val="24"/>
        </w:rPr>
        <w:t xml:space="preserve">) </w:t>
      </w:r>
      <w:r w:rsidR="00953FF0" w:rsidRPr="00FE653A">
        <w:rPr>
          <w:sz w:val="24"/>
          <w:szCs w:val="24"/>
        </w:rPr>
        <w:tab/>
      </w:r>
      <w:r w:rsidR="003A5C03" w:rsidRPr="00FE653A">
        <w:rPr>
          <w:sz w:val="24"/>
          <w:szCs w:val="24"/>
        </w:rPr>
        <w:t>осуществлени</w:t>
      </w:r>
      <w:r w:rsidR="00C60520" w:rsidRPr="00FE653A">
        <w:rPr>
          <w:sz w:val="24"/>
          <w:szCs w:val="24"/>
        </w:rPr>
        <w:t>я</w:t>
      </w:r>
      <w:r w:rsidR="00896C36" w:rsidRPr="00FE653A">
        <w:rPr>
          <w:sz w:val="24"/>
          <w:szCs w:val="24"/>
        </w:rPr>
        <w:t xml:space="preserve"> </w:t>
      </w:r>
      <w:r w:rsidR="007373AC" w:rsidRPr="00FE653A">
        <w:rPr>
          <w:sz w:val="24"/>
          <w:szCs w:val="24"/>
        </w:rPr>
        <w:t>Обществ</w:t>
      </w:r>
      <w:r w:rsidR="003A5C03" w:rsidRPr="00FE653A">
        <w:rPr>
          <w:sz w:val="24"/>
          <w:szCs w:val="24"/>
        </w:rPr>
        <w:t>ом</w:t>
      </w:r>
      <w:r w:rsidR="00896C36" w:rsidRPr="00FE653A">
        <w:rPr>
          <w:sz w:val="24"/>
          <w:szCs w:val="24"/>
        </w:rPr>
        <w:t xml:space="preserve">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2" w:history="1">
        <w:r w:rsidR="00896C36" w:rsidRPr="00FE653A">
          <w:rPr>
            <w:sz w:val="24"/>
            <w:szCs w:val="24"/>
          </w:rPr>
          <w:t>законодательством</w:t>
        </w:r>
      </w:hyperlink>
      <w:r w:rsidR="00C60520" w:rsidRPr="00FE653A">
        <w:rPr>
          <w:sz w:val="24"/>
          <w:szCs w:val="24"/>
        </w:rPr>
        <w:t>;</w:t>
      </w:r>
    </w:p>
    <w:p w:rsidR="00C60520" w:rsidRPr="00FE653A" w:rsidRDefault="00AE54B3" w:rsidP="00F86B4F">
      <w:pPr>
        <w:tabs>
          <w:tab w:val="left" w:pos="1418"/>
        </w:tabs>
        <w:autoSpaceDE w:val="0"/>
        <w:autoSpaceDN w:val="0"/>
        <w:adjustRightInd w:val="0"/>
        <w:spacing w:after="0" w:line="240" w:lineRule="auto"/>
        <w:ind w:firstLine="709"/>
        <w:jc w:val="both"/>
        <w:rPr>
          <w:sz w:val="24"/>
          <w:szCs w:val="24"/>
        </w:rPr>
      </w:pPr>
      <w:r w:rsidRPr="00FE653A">
        <w:rPr>
          <w:sz w:val="24"/>
          <w:szCs w:val="24"/>
        </w:rPr>
        <w:t>о</w:t>
      </w:r>
      <w:r w:rsidR="001715F7" w:rsidRPr="00FE653A">
        <w:rPr>
          <w:sz w:val="24"/>
          <w:szCs w:val="24"/>
        </w:rPr>
        <w:t xml:space="preserve">) </w:t>
      </w:r>
      <w:r w:rsidR="00C43F6F" w:rsidRPr="00FE653A">
        <w:rPr>
          <w:sz w:val="24"/>
          <w:szCs w:val="24"/>
        </w:rPr>
        <w:tab/>
        <w:t>осуществления</w:t>
      </w:r>
      <w:r w:rsidR="00C60520" w:rsidRPr="00FE653A">
        <w:rPr>
          <w:sz w:val="24"/>
          <w:szCs w:val="24"/>
        </w:rPr>
        <w:t xml:space="preserve"> </w:t>
      </w:r>
      <w:r w:rsidR="001715F7" w:rsidRPr="00FE653A">
        <w:rPr>
          <w:sz w:val="24"/>
          <w:szCs w:val="24"/>
        </w:rPr>
        <w:t>совместной инвестиционной деятельност</w:t>
      </w:r>
      <w:r w:rsidR="00C60520" w:rsidRPr="00FE653A">
        <w:rPr>
          <w:sz w:val="24"/>
          <w:szCs w:val="24"/>
        </w:rPr>
        <w:t>и</w:t>
      </w:r>
      <w:r w:rsidR="001715F7" w:rsidRPr="00FE653A">
        <w:rPr>
          <w:sz w:val="24"/>
          <w:szCs w:val="24"/>
        </w:rPr>
        <w:t>,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20" w:rsidRPr="00FE653A">
        <w:rPr>
          <w:sz w:val="24"/>
          <w:szCs w:val="24"/>
        </w:rPr>
        <w:t>о товарищей (в денежной форме).</w:t>
      </w:r>
    </w:p>
    <w:p w:rsidR="00A16733" w:rsidRPr="00FE653A" w:rsidRDefault="00EE1CD5"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1.5.</w:t>
      </w:r>
      <w:r w:rsidRPr="00FE653A">
        <w:rPr>
          <w:sz w:val="24"/>
          <w:szCs w:val="24"/>
        </w:rPr>
        <w:tab/>
      </w:r>
      <w:r w:rsidR="00A16733" w:rsidRPr="00FE653A">
        <w:rPr>
          <w:sz w:val="24"/>
          <w:szCs w:val="24"/>
        </w:rPr>
        <w:t xml:space="preserve">Перечень юридических лиц, </w:t>
      </w:r>
      <w:r w:rsidR="0009096E" w:rsidRPr="00FE653A">
        <w:rPr>
          <w:sz w:val="24"/>
          <w:szCs w:val="24"/>
        </w:rPr>
        <w:t>признаваемых</w:t>
      </w:r>
      <w:r w:rsidR="00A16733" w:rsidRPr="00FE653A">
        <w:rPr>
          <w:sz w:val="24"/>
          <w:szCs w:val="24"/>
        </w:rPr>
        <w:t xml:space="preserve"> взаимозависимыми лицами с </w:t>
      </w:r>
      <w:r w:rsidR="007373AC" w:rsidRPr="00FE653A">
        <w:rPr>
          <w:sz w:val="24"/>
          <w:szCs w:val="24"/>
        </w:rPr>
        <w:t>Общество</w:t>
      </w:r>
      <w:r w:rsidR="00A16733" w:rsidRPr="00FE653A">
        <w:rPr>
          <w:sz w:val="24"/>
          <w:szCs w:val="24"/>
        </w:rPr>
        <w:t>м:</w:t>
      </w:r>
    </w:p>
    <w:p w:rsidR="00AF24B2" w:rsidRPr="00FE653A" w:rsidRDefault="00EE1CD5" w:rsidP="00AF24B2">
      <w:pPr>
        <w:widowControl w:val="0"/>
        <w:tabs>
          <w:tab w:val="left" w:pos="1134"/>
        </w:tabs>
        <w:autoSpaceDE w:val="0"/>
        <w:autoSpaceDN w:val="0"/>
        <w:spacing w:after="0" w:line="240" w:lineRule="auto"/>
        <w:ind w:firstLine="709"/>
        <w:jc w:val="both"/>
        <w:rPr>
          <w:sz w:val="24"/>
          <w:szCs w:val="24"/>
        </w:rPr>
      </w:pPr>
      <w:r w:rsidRPr="00FE653A">
        <w:rPr>
          <w:sz w:val="24"/>
          <w:szCs w:val="24"/>
        </w:rPr>
        <w:t xml:space="preserve">а) </w:t>
      </w:r>
      <w:r w:rsidRPr="00FE653A">
        <w:rPr>
          <w:sz w:val="24"/>
          <w:szCs w:val="24"/>
        </w:rPr>
        <w:tab/>
      </w:r>
      <w:r w:rsidR="00AF24B2" w:rsidRPr="00FE653A">
        <w:rPr>
          <w:sz w:val="24"/>
          <w:szCs w:val="24"/>
        </w:rPr>
        <w:t>РОССИЙСКИЙ НАЦИОНАЛЬНЫЙ КОММЕРЧЕСКИЙ БАНК (публичное акционерное общество) (ОГРН 1027700381290), основание для включения в перечень - подпункт 1 пункта 2 статьи 105.1. Налогового кодекса Российской Федерации;</w:t>
      </w:r>
    </w:p>
    <w:p w:rsidR="00AF24B2" w:rsidRPr="00FE653A" w:rsidRDefault="00AF24B2" w:rsidP="00AF24B2">
      <w:pPr>
        <w:widowControl w:val="0"/>
        <w:tabs>
          <w:tab w:val="left" w:pos="1134"/>
        </w:tabs>
        <w:autoSpaceDE w:val="0"/>
        <w:autoSpaceDN w:val="0"/>
        <w:spacing w:after="0" w:line="240" w:lineRule="auto"/>
        <w:ind w:firstLine="709"/>
        <w:jc w:val="both"/>
        <w:rPr>
          <w:sz w:val="24"/>
          <w:szCs w:val="24"/>
        </w:rPr>
      </w:pPr>
      <w:r w:rsidRPr="00FE653A">
        <w:rPr>
          <w:sz w:val="24"/>
          <w:szCs w:val="24"/>
        </w:rPr>
        <w:t>б). Общество с ограниченной ответственностью «Лизинговая компания РНКБ» (ОГРН 1179102005466) основание для включения в перечень - подпункт 3 пункта 2 статьи 105.1. Налогового кодекса Российской Федерации;</w:t>
      </w:r>
    </w:p>
    <w:p w:rsidR="00AF24B2" w:rsidRPr="00FE653A" w:rsidRDefault="00AF24B2" w:rsidP="00AF24B2">
      <w:pPr>
        <w:widowControl w:val="0"/>
        <w:tabs>
          <w:tab w:val="left" w:pos="1134"/>
        </w:tabs>
        <w:autoSpaceDE w:val="0"/>
        <w:autoSpaceDN w:val="0"/>
        <w:spacing w:after="0" w:line="240" w:lineRule="auto"/>
        <w:ind w:firstLine="709"/>
        <w:jc w:val="both"/>
        <w:rPr>
          <w:sz w:val="24"/>
          <w:szCs w:val="24"/>
        </w:rPr>
      </w:pPr>
      <w:r w:rsidRPr="00FE653A">
        <w:rPr>
          <w:sz w:val="24"/>
          <w:szCs w:val="24"/>
        </w:rPr>
        <w:t>в) Общество с ограниченной ответственностью «АйТи Сервис» (ОГРН 1182375085529) - подпункт 8 пункта 2 статьи 105.1. Налогового кодекса Российской Федерации;</w:t>
      </w:r>
    </w:p>
    <w:p w:rsidR="00AA14DF" w:rsidRPr="00FE653A" w:rsidRDefault="00AF24B2" w:rsidP="00AF24B2">
      <w:pPr>
        <w:widowControl w:val="0"/>
        <w:tabs>
          <w:tab w:val="left" w:pos="1134"/>
        </w:tabs>
        <w:autoSpaceDE w:val="0"/>
        <w:autoSpaceDN w:val="0"/>
        <w:spacing w:after="0" w:line="240" w:lineRule="auto"/>
        <w:ind w:firstLine="709"/>
        <w:jc w:val="both"/>
        <w:rPr>
          <w:sz w:val="24"/>
          <w:szCs w:val="24"/>
        </w:rPr>
      </w:pPr>
      <w:r w:rsidRPr="00FE653A">
        <w:rPr>
          <w:sz w:val="24"/>
          <w:szCs w:val="24"/>
        </w:rPr>
        <w:t>г) Общество с ограниченной ответственностью «Регистратор плюс» (ОГРН 1182375085474) - подпункт 8 пункта 2 статьи 105.1. Налогового кодекса Российской Федерации.</w:t>
      </w:r>
    </w:p>
    <w:p w:rsidR="00265F2E" w:rsidRPr="00FE653A" w:rsidRDefault="00EE1CD5"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1.6.</w:t>
      </w:r>
      <w:r w:rsidRPr="00FE653A">
        <w:rPr>
          <w:sz w:val="24"/>
          <w:szCs w:val="24"/>
        </w:rPr>
        <w:tab/>
      </w:r>
      <w:r w:rsidR="00D21234" w:rsidRPr="00FE653A">
        <w:rPr>
          <w:sz w:val="24"/>
          <w:szCs w:val="24"/>
        </w:rPr>
        <w:t xml:space="preserve">Для обеспечения формирования и проведения единой политики в области осуществления закупочной деятельности в </w:t>
      </w:r>
      <w:r w:rsidR="007373AC" w:rsidRPr="00FE653A">
        <w:rPr>
          <w:sz w:val="24"/>
          <w:szCs w:val="24"/>
        </w:rPr>
        <w:t>Обществ</w:t>
      </w:r>
      <w:r w:rsidR="00D21234" w:rsidRPr="00FE653A">
        <w:rPr>
          <w:sz w:val="24"/>
          <w:szCs w:val="24"/>
        </w:rPr>
        <w:t>е создан</w:t>
      </w:r>
      <w:r w:rsidR="00265F2E" w:rsidRPr="00FE653A">
        <w:rPr>
          <w:sz w:val="24"/>
          <w:szCs w:val="24"/>
        </w:rPr>
        <w:t xml:space="preserve">а Тендерная комиссия </w:t>
      </w:r>
      <w:r w:rsidR="00AF58E9" w:rsidRPr="00FE653A">
        <w:rPr>
          <w:sz w:val="24"/>
          <w:szCs w:val="24"/>
        </w:rPr>
        <w:br/>
      </w:r>
      <w:r w:rsidR="00265F2E" w:rsidRPr="00FE653A">
        <w:rPr>
          <w:sz w:val="24"/>
          <w:szCs w:val="24"/>
        </w:rPr>
        <w:t>(далее – ТК).</w:t>
      </w:r>
      <w:r w:rsidR="00D21234" w:rsidRPr="00FE653A">
        <w:rPr>
          <w:sz w:val="24"/>
          <w:szCs w:val="24"/>
        </w:rPr>
        <w:t xml:space="preserve"> </w:t>
      </w:r>
    </w:p>
    <w:p w:rsidR="00C26883" w:rsidRPr="00FE653A" w:rsidRDefault="00265F2E" w:rsidP="00335FA5">
      <w:pPr>
        <w:widowControl w:val="0"/>
        <w:autoSpaceDE w:val="0"/>
        <w:autoSpaceDN w:val="0"/>
        <w:spacing w:after="0" w:line="240" w:lineRule="auto"/>
        <w:ind w:firstLine="709"/>
        <w:jc w:val="both"/>
        <w:rPr>
          <w:sz w:val="24"/>
          <w:szCs w:val="24"/>
        </w:rPr>
      </w:pPr>
      <w:r w:rsidRPr="00FE653A">
        <w:rPr>
          <w:sz w:val="24"/>
          <w:szCs w:val="24"/>
        </w:rPr>
        <w:t xml:space="preserve">ТК является </w:t>
      </w:r>
      <w:r w:rsidR="00D21234" w:rsidRPr="00FE653A">
        <w:rPr>
          <w:sz w:val="24"/>
          <w:szCs w:val="24"/>
        </w:rPr>
        <w:t>п</w:t>
      </w:r>
      <w:r w:rsidR="00BC7B18" w:rsidRPr="00FE653A">
        <w:rPr>
          <w:sz w:val="24"/>
          <w:szCs w:val="24"/>
        </w:rPr>
        <w:t>остоянно действующи</w:t>
      </w:r>
      <w:r w:rsidRPr="00FE653A">
        <w:rPr>
          <w:sz w:val="24"/>
          <w:szCs w:val="24"/>
        </w:rPr>
        <w:t>м</w:t>
      </w:r>
      <w:r w:rsidR="00BC7B18" w:rsidRPr="00FE653A">
        <w:rPr>
          <w:sz w:val="24"/>
          <w:szCs w:val="24"/>
        </w:rPr>
        <w:t xml:space="preserve"> коллегиальны</w:t>
      </w:r>
      <w:r w:rsidR="00453097" w:rsidRPr="00FE653A">
        <w:rPr>
          <w:sz w:val="24"/>
          <w:szCs w:val="24"/>
        </w:rPr>
        <w:t>м</w:t>
      </w:r>
      <w:r w:rsidR="00BC7B18" w:rsidRPr="00FE653A">
        <w:rPr>
          <w:sz w:val="24"/>
          <w:szCs w:val="24"/>
        </w:rPr>
        <w:t xml:space="preserve"> рабочи</w:t>
      </w:r>
      <w:r w:rsidR="00453097" w:rsidRPr="00FE653A">
        <w:rPr>
          <w:sz w:val="24"/>
          <w:szCs w:val="24"/>
        </w:rPr>
        <w:t>м</w:t>
      </w:r>
      <w:r w:rsidR="00BC7B18" w:rsidRPr="00FE653A">
        <w:rPr>
          <w:sz w:val="24"/>
          <w:szCs w:val="24"/>
        </w:rPr>
        <w:t xml:space="preserve"> орган</w:t>
      </w:r>
      <w:r w:rsidR="00453097" w:rsidRPr="00FE653A">
        <w:rPr>
          <w:sz w:val="24"/>
          <w:szCs w:val="24"/>
        </w:rPr>
        <w:t>ом</w:t>
      </w:r>
      <w:r w:rsidR="00BC7B18" w:rsidRPr="00FE653A">
        <w:rPr>
          <w:sz w:val="24"/>
          <w:szCs w:val="24"/>
        </w:rPr>
        <w:t xml:space="preserve"> управлени</w:t>
      </w:r>
      <w:r w:rsidR="00453097" w:rsidRPr="00FE653A">
        <w:rPr>
          <w:sz w:val="24"/>
          <w:szCs w:val="24"/>
        </w:rPr>
        <w:t>я</w:t>
      </w:r>
      <w:r w:rsidR="00004006" w:rsidRPr="00FE653A">
        <w:rPr>
          <w:sz w:val="24"/>
          <w:szCs w:val="24"/>
        </w:rPr>
        <w:t xml:space="preserve"> закупочной деятельностью </w:t>
      </w:r>
      <w:r w:rsidR="00BC7B18" w:rsidRPr="00FE653A">
        <w:rPr>
          <w:sz w:val="24"/>
          <w:szCs w:val="24"/>
        </w:rPr>
        <w:t xml:space="preserve">в </w:t>
      </w:r>
      <w:r w:rsidR="007373AC" w:rsidRPr="00FE653A">
        <w:rPr>
          <w:sz w:val="24"/>
          <w:szCs w:val="24"/>
        </w:rPr>
        <w:t>Обществ</w:t>
      </w:r>
      <w:r w:rsidR="00BC7B18" w:rsidRPr="00FE653A">
        <w:rPr>
          <w:sz w:val="24"/>
          <w:szCs w:val="24"/>
        </w:rPr>
        <w:t>е</w:t>
      </w:r>
      <w:r w:rsidR="00E22AEA" w:rsidRPr="00FE653A">
        <w:rPr>
          <w:sz w:val="24"/>
          <w:szCs w:val="24"/>
        </w:rPr>
        <w:t>.</w:t>
      </w:r>
    </w:p>
    <w:p w:rsidR="00D53DD7" w:rsidRPr="00FE653A" w:rsidRDefault="00C26883"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1.7.</w:t>
      </w:r>
      <w:r w:rsidRPr="00FE653A">
        <w:rPr>
          <w:sz w:val="24"/>
          <w:szCs w:val="24"/>
        </w:rPr>
        <w:tab/>
      </w:r>
      <w:r w:rsidR="00453097" w:rsidRPr="00FE653A">
        <w:rPr>
          <w:sz w:val="24"/>
          <w:szCs w:val="24"/>
        </w:rPr>
        <w:t xml:space="preserve">Цели, задачи, компетенция и порядок формирования ТК, а также права и </w:t>
      </w:r>
      <w:r w:rsidR="00453097" w:rsidRPr="00FE653A">
        <w:rPr>
          <w:sz w:val="24"/>
          <w:szCs w:val="24"/>
        </w:rPr>
        <w:lastRenderedPageBreak/>
        <w:t xml:space="preserve">обязанности членов ТК определяются </w:t>
      </w:r>
      <w:r w:rsidR="00106817" w:rsidRPr="00FE653A">
        <w:rPr>
          <w:sz w:val="24"/>
          <w:szCs w:val="24"/>
        </w:rPr>
        <w:t>Положением о Тендерной комиссии</w:t>
      </w:r>
      <w:r w:rsidR="00453097" w:rsidRPr="00FE653A">
        <w:rPr>
          <w:sz w:val="24"/>
          <w:szCs w:val="24"/>
        </w:rPr>
        <w:t>.</w:t>
      </w:r>
    </w:p>
    <w:p w:rsidR="00CD3BCF" w:rsidRPr="00FE653A" w:rsidRDefault="00C26883" w:rsidP="00985CB1">
      <w:pPr>
        <w:widowControl w:val="0"/>
        <w:tabs>
          <w:tab w:val="left" w:pos="1418"/>
        </w:tabs>
        <w:autoSpaceDE w:val="0"/>
        <w:autoSpaceDN w:val="0"/>
        <w:spacing w:after="0" w:line="240" w:lineRule="auto"/>
        <w:ind w:firstLine="709"/>
        <w:jc w:val="both"/>
        <w:rPr>
          <w:sz w:val="24"/>
          <w:szCs w:val="24"/>
        </w:rPr>
      </w:pPr>
      <w:r w:rsidRPr="00FE653A">
        <w:rPr>
          <w:sz w:val="24"/>
          <w:szCs w:val="24"/>
        </w:rPr>
        <w:t>1.8.</w:t>
      </w:r>
      <w:r w:rsidRPr="00FE653A">
        <w:rPr>
          <w:sz w:val="24"/>
          <w:szCs w:val="24"/>
        </w:rPr>
        <w:tab/>
      </w:r>
      <w:r w:rsidR="0052019F" w:rsidRPr="00FE653A">
        <w:rPr>
          <w:sz w:val="24"/>
          <w:szCs w:val="24"/>
        </w:rPr>
        <w:t>В П</w:t>
      </w:r>
      <w:r w:rsidR="00896C36" w:rsidRPr="00FE653A">
        <w:rPr>
          <w:sz w:val="24"/>
          <w:szCs w:val="24"/>
        </w:rPr>
        <w:t>оложении о Тендерной комис</w:t>
      </w:r>
      <w:r w:rsidR="00D06286" w:rsidRPr="00FE653A">
        <w:rPr>
          <w:sz w:val="24"/>
          <w:szCs w:val="24"/>
        </w:rPr>
        <w:t>с</w:t>
      </w:r>
      <w:r w:rsidR="00896C36" w:rsidRPr="00FE653A">
        <w:rPr>
          <w:sz w:val="24"/>
          <w:szCs w:val="24"/>
        </w:rPr>
        <w:t>ии должны быть отражены:</w:t>
      </w:r>
    </w:p>
    <w:p w:rsidR="00CD3BCF" w:rsidRPr="00FE653A" w:rsidRDefault="00953FF0" w:rsidP="00985CB1">
      <w:pPr>
        <w:widowControl w:val="0"/>
        <w:tabs>
          <w:tab w:val="left" w:pos="1134"/>
          <w:tab w:val="left" w:pos="1418"/>
        </w:tabs>
        <w:autoSpaceDE w:val="0"/>
        <w:autoSpaceDN w:val="0"/>
        <w:spacing w:after="0" w:line="240" w:lineRule="auto"/>
        <w:ind w:firstLine="709"/>
        <w:jc w:val="both"/>
        <w:rPr>
          <w:sz w:val="24"/>
          <w:szCs w:val="24"/>
        </w:rPr>
      </w:pPr>
      <w:bookmarkStart w:id="5" w:name="sub_191"/>
      <w:r w:rsidRPr="00FE653A">
        <w:rPr>
          <w:sz w:val="24"/>
          <w:szCs w:val="24"/>
        </w:rPr>
        <w:t xml:space="preserve">а) </w:t>
      </w:r>
      <w:r w:rsidRPr="00FE653A">
        <w:rPr>
          <w:sz w:val="24"/>
          <w:szCs w:val="24"/>
        </w:rPr>
        <w:tab/>
      </w:r>
      <w:r w:rsidR="00896C36" w:rsidRPr="00FE653A">
        <w:rPr>
          <w:sz w:val="24"/>
          <w:szCs w:val="24"/>
        </w:rPr>
        <w:t>порядок утверждения и изменения состава комиссии;</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bookmarkStart w:id="6" w:name="sub_193"/>
      <w:bookmarkEnd w:id="5"/>
      <w:r w:rsidRPr="00FE653A">
        <w:rPr>
          <w:sz w:val="24"/>
          <w:szCs w:val="24"/>
        </w:rPr>
        <w:t xml:space="preserve">б) </w:t>
      </w:r>
      <w:r w:rsidRPr="00FE653A">
        <w:rPr>
          <w:sz w:val="24"/>
          <w:szCs w:val="24"/>
        </w:rPr>
        <w:tab/>
      </w:r>
      <w:r w:rsidR="00896C36" w:rsidRPr="00FE653A">
        <w:rPr>
          <w:sz w:val="24"/>
          <w:szCs w:val="24"/>
        </w:rPr>
        <w:t>состав комиссии и круг компетенций ее членов;</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bookmarkStart w:id="7" w:name="sub_195"/>
      <w:bookmarkEnd w:id="6"/>
      <w:r w:rsidRPr="00FE653A">
        <w:rPr>
          <w:sz w:val="24"/>
          <w:szCs w:val="24"/>
        </w:rPr>
        <w:t xml:space="preserve">в) </w:t>
      </w:r>
      <w:r w:rsidRPr="00FE653A">
        <w:rPr>
          <w:sz w:val="24"/>
          <w:szCs w:val="24"/>
        </w:rPr>
        <w:tab/>
      </w:r>
      <w:r w:rsidR="00896C36" w:rsidRPr="00FE653A">
        <w:rPr>
          <w:sz w:val="24"/>
          <w:szCs w:val="24"/>
        </w:rPr>
        <w:t>функции комиссии при проведении закупочных процедур;</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bookmarkStart w:id="8" w:name="sub_196"/>
      <w:bookmarkEnd w:id="7"/>
      <w:r w:rsidRPr="00FE653A">
        <w:rPr>
          <w:sz w:val="24"/>
          <w:szCs w:val="24"/>
        </w:rPr>
        <w:t xml:space="preserve">г) </w:t>
      </w:r>
      <w:r w:rsidRPr="00FE653A">
        <w:rPr>
          <w:sz w:val="24"/>
          <w:szCs w:val="24"/>
        </w:rPr>
        <w:tab/>
      </w:r>
      <w:r w:rsidR="00896C36" w:rsidRPr="00FE653A">
        <w:rPr>
          <w:sz w:val="24"/>
          <w:szCs w:val="24"/>
        </w:rPr>
        <w:t>права и обязанности членов комиссии;</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bookmarkStart w:id="9" w:name="sub_197"/>
      <w:bookmarkEnd w:id="8"/>
      <w:r w:rsidRPr="00FE653A">
        <w:rPr>
          <w:sz w:val="24"/>
          <w:szCs w:val="24"/>
        </w:rPr>
        <w:t xml:space="preserve">д) </w:t>
      </w:r>
      <w:r w:rsidRPr="00FE653A">
        <w:rPr>
          <w:sz w:val="24"/>
          <w:szCs w:val="24"/>
        </w:rPr>
        <w:tab/>
      </w:r>
      <w:r w:rsidR="00896C36" w:rsidRPr="00FE653A">
        <w:rPr>
          <w:sz w:val="24"/>
          <w:szCs w:val="24"/>
        </w:rPr>
        <w:t>порядок организации работы комиссии;</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bookmarkStart w:id="10" w:name="sub_198"/>
      <w:bookmarkEnd w:id="9"/>
      <w:r w:rsidRPr="00FE653A">
        <w:rPr>
          <w:sz w:val="24"/>
          <w:szCs w:val="24"/>
        </w:rPr>
        <w:t xml:space="preserve">е) </w:t>
      </w:r>
      <w:r w:rsidRPr="00FE653A">
        <w:rPr>
          <w:sz w:val="24"/>
          <w:szCs w:val="24"/>
        </w:rPr>
        <w:tab/>
      </w:r>
      <w:r w:rsidR="00896C36" w:rsidRPr="00FE653A">
        <w:rPr>
          <w:sz w:val="24"/>
          <w:szCs w:val="24"/>
        </w:rPr>
        <w:t>порядок принятия решений комиссией;</w:t>
      </w:r>
    </w:p>
    <w:p w:rsidR="00CD3BCF" w:rsidRPr="00FE653A" w:rsidRDefault="002C628C" w:rsidP="00985CB1">
      <w:pPr>
        <w:widowControl w:val="0"/>
        <w:tabs>
          <w:tab w:val="left" w:pos="1134"/>
        </w:tabs>
        <w:autoSpaceDE w:val="0"/>
        <w:autoSpaceDN w:val="0"/>
        <w:spacing w:after="0" w:line="240" w:lineRule="auto"/>
        <w:ind w:firstLine="709"/>
        <w:jc w:val="both"/>
        <w:rPr>
          <w:sz w:val="24"/>
          <w:szCs w:val="24"/>
        </w:rPr>
      </w:pPr>
      <w:bookmarkStart w:id="11" w:name="sub_199"/>
      <w:bookmarkEnd w:id="10"/>
      <w:r w:rsidRPr="00FE653A">
        <w:rPr>
          <w:sz w:val="24"/>
          <w:szCs w:val="24"/>
        </w:rPr>
        <w:t>ж</w:t>
      </w:r>
      <w:r w:rsidR="00953FF0" w:rsidRPr="00FE653A">
        <w:rPr>
          <w:sz w:val="24"/>
          <w:szCs w:val="24"/>
        </w:rPr>
        <w:t xml:space="preserve">) </w:t>
      </w:r>
      <w:r w:rsidR="00953FF0" w:rsidRPr="00FE653A">
        <w:rPr>
          <w:sz w:val="24"/>
          <w:szCs w:val="24"/>
        </w:rPr>
        <w:tab/>
      </w:r>
      <w:r w:rsidR="00896C36" w:rsidRPr="00FE653A">
        <w:rPr>
          <w:sz w:val="24"/>
          <w:szCs w:val="24"/>
        </w:rPr>
        <w:t>иные сведения.</w:t>
      </w:r>
    </w:p>
    <w:bookmarkEnd w:id="11"/>
    <w:p w:rsidR="00163EE0" w:rsidRPr="00FE653A" w:rsidRDefault="00163EE0" w:rsidP="00985CB1">
      <w:pPr>
        <w:widowControl w:val="0"/>
        <w:tabs>
          <w:tab w:val="left" w:pos="1134"/>
          <w:tab w:val="left" w:pos="1560"/>
        </w:tabs>
        <w:autoSpaceDE w:val="0"/>
        <w:autoSpaceDN w:val="0"/>
        <w:spacing w:after="0" w:line="240" w:lineRule="auto"/>
        <w:ind w:firstLine="709"/>
        <w:jc w:val="both"/>
        <w:rPr>
          <w:sz w:val="24"/>
          <w:szCs w:val="24"/>
        </w:rPr>
      </w:pPr>
    </w:p>
    <w:p w:rsidR="00D75670" w:rsidRPr="00FE653A" w:rsidRDefault="00C26883" w:rsidP="00985CB1">
      <w:pPr>
        <w:widowControl w:val="0"/>
        <w:tabs>
          <w:tab w:val="left" w:pos="1418"/>
          <w:tab w:val="left" w:pos="1560"/>
        </w:tabs>
        <w:autoSpaceDE w:val="0"/>
        <w:autoSpaceDN w:val="0"/>
        <w:spacing w:after="0" w:line="240" w:lineRule="auto"/>
        <w:ind w:firstLine="709"/>
        <w:jc w:val="both"/>
        <w:rPr>
          <w:sz w:val="24"/>
          <w:szCs w:val="24"/>
        </w:rPr>
      </w:pPr>
      <w:r w:rsidRPr="00FE653A">
        <w:rPr>
          <w:sz w:val="24"/>
          <w:szCs w:val="24"/>
        </w:rPr>
        <w:t>1.9</w:t>
      </w:r>
      <w:r w:rsidR="00061F3E" w:rsidRPr="00FE653A">
        <w:rPr>
          <w:sz w:val="24"/>
          <w:szCs w:val="24"/>
        </w:rPr>
        <w:t>.</w:t>
      </w:r>
      <w:r w:rsidR="00061F3E" w:rsidRPr="00FE653A">
        <w:rPr>
          <w:sz w:val="24"/>
          <w:szCs w:val="24"/>
        </w:rPr>
        <w:tab/>
      </w:r>
      <w:r w:rsidR="00004006" w:rsidRPr="00FE653A">
        <w:rPr>
          <w:sz w:val="24"/>
          <w:szCs w:val="24"/>
        </w:rPr>
        <w:t xml:space="preserve"> </w:t>
      </w:r>
      <w:r w:rsidR="00D75670" w:rsidRPr="00FE653A">
        <w:rPr>
          <w:sz w:val="24"/>
          <w:szCs w:val="24"/>
        </w:rPr>
        <w:t>Особенности осуществления закупок отдельных видов продукции</w:t>
      </w:r>
    </w:p>
    <w:p w:rsidR="00B77D47" w:rsidRPr="00FE653A" w:rsidRDefault="00D75670" w:rsidP="00985CB1">
      <w:pPr>
        <w:widowControl w:val="0"/>
        <w:tabs>
          <w:tab w:val="left" w:pos="1418"/>
          <w:tab w:val="left" w:pos="1560"/>
        </w:tabs>
        <w:autoSpaceDE w:val="0"/>
        <w:autoSpaceDN w:val="0"/>
        <w:spacing w:after="0" w:line="240" w:lineRule="auto"/>
        <w:ind w:firstLine="709"/>
        <w:jc w:val="both"/>
        <w:rPr>
          <w:sz w:val="24"/>
          <w:szCs w:val="24"/>
        </w:rPr>
      </w:pPr>
      <w:r w:rsidRPr="00FE653A">
        <w:rPr>
          <w:sz w:val="24"/>
          <w:szCs w:val="24"/>
        </w:rPr>
        <w:t>1.</w:t>
      </w:r>
      <w:r w:rsidR="00C26883" w:rsidRPr="00FE653A">
        <w:rPr>
          <w:sz w:val="24"/>
          <w:szCs w:val="24"/>
        </w:rPr>
        <w:t>9</w:t>
      </w:r>
      <w:r w:rsidRPr="00FE653A">
        <w:rPr>
          <w:sz w:val="24"/>
          <w:szCs w:val="24"/>
        </w:rPr>
        <w:t>.1.</w:t>
      </w:r>
      <w:r w:rsidR="00004006" w:rsidRPr="00FE653A">
        <w:rPr>
          <w:sz w:val="24"/>
          <w:szCs w:val="24"/>
        </w:rPr>
        <w:t xml:space="preserve"> </w:t>
      </w:r>
      <w:r w:rsidR="00B77D47" w:rsidRPr="00FE653A">
        <w:rPr>
          <w:sz w:val="24"/>
          <w:szCs w:val="24"/>
        </w:rPr>
        <w:t>Порядок установления преференций (приоритета) товарам российского происхождения.</w:t>
      </w:r>
    </w:p>
    <w:p w:rsidR="005F7ABF" w:rsidRPr="00FE653A" w:rsidRDefault="00B77D47" w:rsidP="00985CB1">
      <w:pPr>
        <w:widowControl w:val="0"/>
        <w:tabs>
          <w:tab w:val="left" w:pos="1418"/>
          <w:tab w:val="left" w:pos="1560"/>
        </w:tabs>
        <w:autoSpaceDE w:val="0"/>
        <w:autoSpaceDN w:val="0"/>
        <w:spacing w:after="0" w:line="240" w:lineRule="auto"/>
        <w:ind w:firstLine="709"/>
        <w:jc w:val="both"/>
        <w:rPr>
          <w:sz w:val="24"/>
          <w:szCs w:val="24"/>
        </w:rPr>
      </w:pPr>
      <w:r w:rsidRPr="00FE653A">
        <w:rPr>
          <w:sz w:val="24"/>
          <w:szCs w:val="24"/>
        </w:rPr>
        <w:t>1.</w:t>
      </w:r>
      <w:r w:rsidR="00C26883" w:rsidRPr="00FE653A">
        <w:rPr>
          <w:sz w:val="24"/>
          <w:szCs w:val="24"/>
        </w:rPr>
        <w:t>9</w:t>
      </w:r>
      <w:r w:rsidRPr="00FE653A">
        <w:rPr>
          <w:sz w:val="24"/>
          <w:szCs w:val="24"/>
        </w:rPr>
        <w:t>.1.1.</w:t>
      </w:r>
      <w:r w:rsidR="00C26883" w:rsidRPr="00FE653A">
        <w:rPr>
          <w:sz w:val="24"/>
          <w:szCs w:val="24"/>
        </w:rPr>
        <w:tab/>
      </w:r>
      <w:r w:rsidR="00D668A4" w:rsidRPr="00FE653A">
        <w:rPr>
          <w:sz w:val="24"/>
          <w:szCs w:val="24"/>
        </w:rPr>
        <w:t xml:space="preserve">При проведении закупок </w:t>
      </w:r>
      <w:r w:rsidR="007373AC" w:rsidRPr="00FE653A">
        <w:rPr>
          <w:sz w:val="24"/>
          <w:szCs w:val="24"/>
        </w:rPr>
        <w:t>Общество</w:t>
      </w:r>
      <w:r w:rsidR="00D668A4" w:rsidRPr="00FE653A">
        <w:rPr>
          <w:sz w:val="24"/>
          <w:szCs w:val="24"/>
        </w:rPr>
        <w:t xml:space="preserve"> устанавливает </w:t>
      </w:r>
      <w:r w:rsidR="009A5341" w:rsidRPr="00FE653A">
        <w:rPr>
          <w:sz w:val="24"/>
          <w:szCs w:val="24"/>
        </w:rPr>
        <w:t xml:space="preserve">преференции (приоритет) товарам </w:t>
      </w:r>
      <w:r w:rsidR="00D668A4" w:rsidRPr="00FE653A">
        <w:rPr>
          <w:sz w:val="24"/>
          <w:szCs w:val="24"/>
        </w:rPr>
        <w:t xml:space="preserve">российского происхождения, работам, услугам, выполняемым </w:t>
      </w:r>
      <w:r w:rsidR="009A5341" w:rsidRPr="00FE653A">
        <w:rPr>
          <w:sz w:val="24"/>
          <w:szCs w:val="24"/>
        </w:rPr>
        <w:t xml:space="preserve">российскими лицами, </w:t>
      </w:r>
      <w:r w:rsidR="00D668A4" w:rsidRPr="00FE653A">
        <w:rPr>
          <w:sz w:val="24"/>
          <w:szCs w:val="24"/>
        </w:rPr>
        <w:t>по отношени</w:t>
      </w:r>
      <w:r w:rsidR="00D632C5" w:rsidRPr="00FE653A">
        <w:rPr>
          <w:sz w:val="24"/>
          <w:szCs w:val="24"/>
        </w:rPr>
        <w:t>ю</w:t>
      </w:r>
      <w:r w:rsidR="00D668A4" w:rsidRPr="00FE653A">
        <w:rPr>
          <w:sz w:val="24"/>
          <w:szCs w:val="24"/>
        </w:rPr>
        <w:t xml:space="preserve"> к товарам, происходящим из иностранного государства, работам, услугам, оказываемым иностранными лицами, в соответствии с требованиями, установленными Правительством Российской Федерации</w:t>
      </w:r>
      <w:r w:rsidR="009A5341" w:rsidRPr="00FE653A">
        <w:rPr>
          <w:rStyle w:val="af"/>
          <w:sz w:val="24"/>
          <w:szCs w:val="24"/>
        </w:rPr>
        <w:footnoteReference w:id="1"/>
      </w:r>
      <w:r w:rsidR="00D668A4" w:rsidRPr="00FE653A">
        <w:rPr>
          <w:sz w:val="24"/>
          <w:szCs w:val="24"/>
        </w:rPr>
        <w:t>.</w:t>
      </w:r>
      <w:r w:rsidR="009A5341" w:rsidRPr="00FE653A">
        <w:rPr>
          <w:sz w:val="24"/>
          <w:szCs w:val="24"/>
        </w:rPr>
        <w:t xml:space="preserve"> </w:t>
      </w:r>
    </w:p>
    <w:p w:rsidR="005F7ABF" w:rsidRPr="00FE653A" w:rsidRDefault="009A5341" w:rsidP="00D53DD7">
      <w:pPr>
        <w:widowControl w:val="0"/>
        <w:tabs>
          <w:tab w:val="left" w:pos="1560"/>
        </w:tabs>
        <w:autoSpaceDE w:val="0"/>
        <w:autoSpaceDN w:val="0"/>
        <w:spacing w:after="0" w:line="240" w:lineRule="auto"/>
        <w:ind w:firstLine="709"/>
        <w:jc w:val="both"/>
        <w:rPr>
          <w:sz w:val="24"/>
          <w:szCs w:val="24"/>
        </w:rPr>
      </w:pPr>
      <w:r w:rsidRPr="00FE653A">
        <w:rPr>
          <w:sz w:val="24"/>
          <w:szCs w:val="24"/>
        </w:rPr>
        <w:t xml:space="preserve">Приоритет устанавливается с </w:t>
      </w:r>
      <w:r w:rsidR="00953FF0" w:rsidRPr="00FE653A">
        <w:rPr>
          <w:sz w:val="24"/>
          <w:szCs w:val="24"/>
        </w:rPr>
        <w:t>учётом</w:t>
      </w:r>
      <w:r w:rsidRPr="00FE653A">
        <w:rPr>
          <w:sz w:val="24"/>
          <w:szCs w:val="24"/>
        </w:rPr>
        <w:t xml:space="preserve"> положений Генерального соглашения по тарифам и торговле 1994 года и Договора о Евразийском экономическом союзе </w:t>
      </w:r>
      <w:r w:rsidR="00AF58E9" w:rsidRPr="00FE653A">
        <w:rPr>
          <w:sz w:val="24"/>
          <w:szCs w:val="24"/>
        </w:rPr>
        <w:br/>
      </w:r>
      <w:r w:rsidRPr="00FE653A">
        <w:rPr>
          <w:sz w:val="24"/>
          <w:szCs w:val="24"/>
        </w:rPr>
        <w:t>от 29</w:t>
      </w:r>
      <w:r w:rsidR="00C26883" w:rsidRPr="00FE653A">
        <w:rPr>
          <w:sz w:val="24"/>
          <w:szCs w:val="24"/>
        </w:rPr>
        <w:t>.05.2014</w:t>
      </w:r>
      <w:r w:rsidRPr="00FE653A">
        <w:rPr>
          <w:sz w:val="24"/>
          <w:szCs w:val="24"/>
        </w:rPr>
        <w:t>.</w:t>
      </w:r>
    </w:p>
    <w:p w:rsidR="009A5341" w:rsidRPr="00FE653A" w:rsidRDefault="00B77D47" w:rsidP="00D53DD7">
      <w:pPr>
        <w:widowControl w:val="0"/>
        <w:tabs>
          <w:tab w:val="left" w:pos="1560"/>
        </w:tabs>
        <w:spacing w:after="0" w:line="240" w:lineRule="auto"/>
        <w:ind w:firstLine="709"/>
        <w:jc w:val="both"/>
        <w:rPr>
          <w:sz w:val="24"/>
          <w:szCs w:val="24"/>
        </w:rPr>
      </w:pPr>
      <w:r w:rsidRPr="00FE653A">
        <w:rPr>
          <w:sz w:val="24"/>
          <w:szCs w:val="24"/>
        </w:rPr>
        <w:t>1.</w:t>
      </w:r>
      <w:r w:rsidR="00C26883" w:rsidRPr="00FE653A">
        <w:rPr>
          <w:sz w:val="24"/>
          <w:szCs w:val="24"/>
        </w:rPr>
        <w:t>9</w:t>
      </w:r>
      <w:r w:rsidRPr="00FE653A">
        <w:rPr>
          <w:sz w:val="24"/>
          <w:szCs w:val="24"/>
        </w:rPr>
        <w:t>.1.2.</w:t>
      </w:r>
      <w:r w:rsidR="00C26883" w:rsidRPr="00FE653A">
        <w:rPr>
          <w:sz w:val="24"/>
          <w:szCs w:val="24"/>
        </w:rPr>
        <w:tab/>
      </w:r>
      <w:r w:rsidR="00E138A6" w:rsidRPr="00FE653A">
        <w:rPr>
          <w:sz w:val="24"/>
          <w:szCs w:val="24"/>
        </w:rPr>
        <w:t>Приоритет не предоставляется в случаях, если:</w:t>
      </w:r>
    </w:p>
    <w:p w:rsidR="00CD3BCF" w:rsidRPr="00FE653A" w:rsidRDefault="00953FF0" w:rsidP="00985CB1">
      <w:pPr>
        <w:widowControl w:val="0"/>
        <w:tabs>
          <w:tab w:val="left" w:pos="1134"/>
        </w:tabs>
        <w:spacing w:after="0" w:line="240" w:lineRule="auto"/>
        <w:ind w:firstLine="709"/>
        <w:jc w:val="both"/>
        <w:rPr>
          <w:sz w:val="24"/>
          <w:szCs w:val="24"/>
        </w:rPr>
      </w:pPr>
      <w:r w:rsidRPr="00FE653A">
        <w:rPr>
          <w:sz w:val="24"/>
          <w:szCs w:val="24"/>
        </w:rPr>
        <w:t xml:space="preserve">а) </w:t>
      </w:r>
      <w:r w:rsidRPr="00FE653A">
        <w:rPr>
          <w:sz w:val="24"/>
          <w:szCs w:val="24"/>
        </w:rPr>
        <w:tab/>
      </w:r>
      <w:r w:rsidR="00B77D47" w:rsidRPr="00FE653A">
        <w:rPr>
          <w:sz w:val="24"/>
          <w:szCs w:val="24"/>
        </w:rPr>
        <w:t>п</w:t>
      </w:r>
      <w:r w:rsidR="006C4FD9" w:rsidRPr="00FE653A">
        <w:rPr>
          <w:sz w:val="24"/>
          <w:szCs w:val="24"/>
        </w:rPr>
        <w:t>роцедура закупки</w:t>
      </w:r>
      <w:r w:rsidR="00E138A6" w:rsidRPr="00FE653A">
        <w:rPr>
          <w:sz w:val="24"/>
          <w:szCs w:val="24"/>
        </w:rPr>
        <w:t xml:space="preserve"> признан</w:t>
      </w:r>
      <w:r w:rsidR="006C4FD9" w:rsidRPr="00FE653A">
        <w:rPr>
          <w:sz w:val="24"/>
          <w:szCs w:val="24"/>
        </w:rPr>
        <w:t>а</w:t>
      </w:r>
      <w:r w:rsidR="00E138A6" w:rsidRPr="00FE653A">
        <w:rPr>
          <w:sz w:val="24"/>
          <w:szCs w:val="24"/>
        </w:rPr>
        <w:t xml:space="preserve"> несостоявш</w:t>
      </w:r>
      <w:r w:rsidR="006C4FD9" w:rsidRPr="00FE653A">
        <w:rPr>
          <w:sz w:val="24"/>
          <w:szCs w:val="24"/>
        </w:rPr>
        <w:t>ейся</w:t>
      </w:r>
      <w:r w:rsidR="00655329" w:rsidRPr="00FE653A">
        <w:rPr>
          <w:sz w:val="24"/>
          <w:szCs w:val="24"/>
        </w:rPr>
        <w:t>,</w:t>
      </w:r>
      <w:r w:rsidR="00E138A6" w:rsidRPr="00FE653A">
        <w:rPr>
          <w:sz w:val="24"/>
          <w:szCs w:val="24"/>
        </w:rPr>
        <w:t xml:space="preserve"> и договор заключается с единственным участником </w:t>
      </w:r>
      <w:r w:rsidR="006C4FD9" w:rsidRPr="00FE653A">
        <w:rPr>
          <w:sz w:val="24"/>
          <w:szCs w:val="24"/>
        </w:rPr>
        <w:t>процедуры закупки</w:t>
      </w:r>
      <w:r w:rsidR="00E138A6" w:rsidRPr="00FE653A">
        <w:rPr>
          <w:sz w:val="24"/>
          <w:szCs w:val="24"/>
        </w:rPr>
        <w:t>;</w:t>
      </w:r>
    </w:p>
    <w:p w:rsidR="00CD3BCF" w:rsidRPr="00FE653A" w:rsidRDefault="00953FF0" w:rsidP="00985CB1">
      <w:pPr>
        <w:widowControl w:val="0"/>
        <w:tabs>
          <w:tab w:val="left" w:pos="1134"/>
        </w:tabs>
        <w:spacing w:after="0" w:line="240" w:lineRule="auto"/>
        <w:ind w:firstLine="709"/>
        <w:jc w:val="both"/>
        <w:rPr>
          <w:sz w:val="24"/>
          <w:szCs w:val="24"/>
        </w:rPr>
      </w:pPr>
      <w:r w:rsidRPr="00FE653A">
        <w:rPr>
          <w:sz w:val="24"/>
          <w:szCs w:val="24"/>
        </w:rPr>
        <w:t xml:space="preserve">б) </w:t>
      </w:r>
      <w:r w:rsidRPr="00FE653A">
        <w:rPr>
          <w:sz w:val="24"/>
          <w:szCs w:val="24"/>
        </w:rPr>
        <w:tab/>
      </w:r>
      <w:r w:rsidR="00B77D47" w:rsidRPr="00FE653A">
        <w:rPr>
          <w:sz w:val="24"/>
          <w:szCs w:val="24"/>
        </w:rPr>
        <w:t xml:space="preserve">в </w:t>
      </w:r>
      <w:r w:rsidR="00E138A6" w:rsidRPr="00FE653A">
        <w:rPr>
          <w:sz w:val="24"/>
          <w:szCs w:val="24"/>
        </w:rPr>
        <w:t xml:space="preserve">заявке на участие в </w:t>
      </w:r>
      <w:r w:rsidR="006C4FD9" w:rsidRPr="00FE653A">
        <w:rPr>
          <w:sz w:val="24"/>
          <w:szCs w:val="24"/>
        </w:rPr>
        <w:t>процедуре закупки</w:t>
      </w:r>
      <w:r w:rsidR="00E138A6" w:rsidRPr="00FE653A">
        <w:rPr>
          <w:sz w:val="24"/>
          <w:szCs w:val="24"/>
        </w:rPr>
        <w:t xml:space="preserve"> не содержится предложений о поставке товаров российского происхождения, выполнении работ, оказании услуг российскими лицами;</w:t>
      </w:r>
    </w:p>
    <w:p w:rsidR="00CD3BCF" w:rsidRPr="00FE653A" w:rsidRDefault="00953FF0" w:rsidP="00985CB1">
      <w:pPr>
        <w:widowControl w:val="0"/>
        <w:tabs>
          <w:tab w:val="left" w:pos="1134"/>
        </w:tabs>
        <w:spacing w:after="0" w:line="240" w:lineRule="auto"/>
        <w:ind w:firstLine="709"/>
        <w:jc w:val="both"/>
        <w:rPr>
          <w:sz w:val="24"/>
          <w:szCs w:val="24"/>
        </w:rPr>
      </w:pPr>
      <w:r w:rsidRPr="00FE653A">
        <w:rPr>
          <w:sz w:val="24"/>
          <w:szCs w:val="24"/>
        </w:rPr>
        <w:t xml:space="preserve">в) </w:t>
      </w:r>
      <w:r w:rsidRPr="00FE653A">
        <w:rPr>
          <w:sz w:val="24"/>
          <w:szCs w:val="24"/>
        </w:rPr>
        <w:tab/>
      </w:r>
      <w:r w:rsidR="00B77D47" w:rsidRPr="00FE653A">
        <w:rPr>
          <w:sz w:val="24"/>
          <w:szCs w:val="24"/>
        </w:rPr>
        <w:t>в</w:t>
      </w:r>
      <w:r w:rsidR="00E138A6" w:rsidRPr="00FE653A">
        <w:rPr>
          <w:sz w:val="24"/>
          <w:szCs w:val="24"/>
        </w:rPr>
        <w:t xml:space="preserve"> заявке на участие в </w:t>
      </w:r>
      <w:r w:rsidR="006C4FD9" w:rsidRPr="00FE653A">
        <w:rPr>
          <w:sz w:val="24"/>
          <w:szCs w:val="24"/>
        </w:rPr>
        <w:t>процедуре закупки</w:t>
      </w:r>
      <w:r w:rsidR="00E138A6" w:rsidRPr="00FE653A">
        <w:rPr>
          <w:sz w:val="24"/>
          <w:szCs w:val="24"/>
        </w:rPr>
        <w:t xml:space="preserve"> не содержится предложений о поставке товаров иностранного происхождения, выполнении работ, оказании услуг иностранными лицами;</w:t>
      </w:r>
    </w:p>
    <w:p w:rsidR="00CD3BCF" w:rsidRPr="00FE653A" w:rsidRDefault="00953FF0" w:rsidP="00985CB1">
      <w:pPr>
        <w:widowControl w:val="0"/>
        <w:tabs>
          <w:tab w:val="left" w:pos="1134"/>
        </w:tabs>
        <w:spacing w:after="0" w:line="240" w:lineRule="auto"/>
        <w:ind w:firstLine="709"/>
        <w:jc w:val="both"/>
        <w:rPr>
          <w:sz w:val="24"/>
          <w:szCs w:val="24"/>
        </w:rPr>
      </w:pPr>
      <w:r w:rsidRPr="00FE653A">
        <w:rPr>
          <w:sz w:val="24"/>
          <w:szCs w:val="24"/>
        </w:rPr>
        <w:t xml:space="preserve">г) </w:t>
      </w:r>
      <w:r w:rsidRPr="00FE653A">
        <w:rPr>
          <w:sz w:val="24"/>
          <w:szCs w:val="24"/>
        </w:rPr>
        <w:tab/>
      </w:r>
      <w:r w:rsidR="00B77D47" w:rsidRPr="00FE653A">
        <w:rPr>
          <w:sz w:val="24"/>
          <w:szCs w:val="24"/>
        </w:rPr>
        <w:t>в</w:t>
      </w:r>
      <w:r w:rsidR="00E138A6" w:rsidRPr="00FE653A">
        <w:rPr>
          <w:sz w:val="24"/>
          <w:szCs w:val="24"/>
        </w:rPr>
        <w:t xml:space="preserve"> заявке на участие в </w:t>
      </w:r>
      <w:r w:rsidR="006C4FD9" w:rsidRPr="00FE653A">
        <w:rPr>
          <w:sz w:val="24"/>
          <w:szCs w:val="24"/>
        </w:rPr>
        <w:t>процедуре закупки</w:t>
      </w:r>
      <w:r w:rsidR="00E138A6" w:rsidRPr="00FE653A">
        <w:rPr>
          <w:sz w:val="24"/>
          <w:szCs w:val="24"/>
        </w:rPr>
        <w:t xml:space="preserve">, предоставленной участником </w:t>
      </w:r>
      <w:r w:rsidR="006C4FD9" w:rsidRPr="00FE653A">
        <w:rPr>
          <w:sz w:val="24"/>
          <w:szCs w:val="24"/>
        </w:rPr>
        <w:t>процедуры закупки</w:t>
      </w:r>
      <w:r w:rsidR="00E138A6" w:rsidRPr="00FE653A">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C26883" w:rsidRPr="00FE653A">
        <w:rPr>
          <w:sz w:val="24"/>
          <w:szCs w:val="24"/>
        </w:rPr>
        <w:t xml:space="preserve">(пятидесяти) </w:t>
      </w:r>
      <w:r w:rsidR="00E138A6" w:rsidRPr="00FE653A">
        <w:rPr>
          <w:sz w:val="24"/>
          <w:szCs w:val="24"/>
        </w:rPr>
        <w:t>процентов стоимости всех предложенных таким участником товаров, работ, услуг</w:t>
      </w:r>
      <w:r w:rsidR="006E1B2F" w:rsidRPr="00FE653A">
        <w:rPr>
          <w:sz w:val="24"/>
          <w:szCs w:val="24"/>
        </w:rPr>
        <w:t>;</w:t>
      </w:r>
    </w:p>
    <w:p w:rsidR="00CD3BCF" w:rsidRPr="00FE653A" w:rsidRDefault="00C26883" w:rsidP="00C26883">
      <w:pPr>
        <w:widowControl w:val="0"/>
        <w:spacing w:after="0" w:line="240" w:lineRule="auto"/>
        <w:ind w:firstLine="709"/>
        <w:jc w:val="both"/>
        <w:rPr>
          <w:sz w:val="24"/>
          <w:szCs w:val="24"/>
        </w:rPr>
      </w:pPr>
      <w:r w:rsidRPr="00FE653A">
        <w:rPr>
          <w:sz w:val="24"/>
          <w:szCs w:val="24"/>
        </w:rPr>
        <w:t>д)</w:t>
      </w:r>
      <w:r w:rsidRPr="00FE653A">
        <w:rPr>
          <w:sz w:val="24"/>
          <w:szCs w:val="24"/>
        </w:rPr>
        <w:tab/>
      </w:r>
      <w:r w:rsidR="00B77D47" w:rsidRPr="00FE653A">
        <w:rPr>
          <w:sz w:val="24"/>
          <w:szCs w:val="24"/>
        </w:rPr>
        <w:t>в</w:t>
      </w:r>
      <w:r w:rsidR="00E138A6" w:rsidRPr="00FE653A">
        <w:rPr>
          <w:sz w:val="24"/>
          <w:szCs w:val="24"/>
        </w:rPr>
        <w:t xml:space="preserve"> заявке на участие в закупке, представленной участником аукциона или иного способа закупки, при котором определение победителя проводится </w:t>
      </w:r>
      <w:r w:rsidR="00953FF0" w:rsidRPr="00FE653A">
        <w:rPr>
          <w:sz w:val="24"/>
          <w:szCs w:val="24"/>
        </w:rPr>
        <w:t>путём</w:t>
      </w:r>
      <w:r w:rsidR="00E138A6" w:rsidRPr="00FE653A">
        <w:rPr>
          <w:sz w:val="24"/>
          <w:szCs w:val="24"/>
        </w:rPr>
        <w:t xml:space="preserve"> снижения начальной (максимальной) цены договора, указанной в извещении о закупке, на </w:t>
      </w:r>
      <w:r w:rsidR="00845CD2" w:rsidRPr="00FE653A">
        <w:rPr>
          <w:sz w:val="24"/>
          <w:szCs w:val="24"/>
        </w:rPr>
        <w:t>«</w:t>
      </w:r>
      <w:r w:rsidR="00E138A6" w:rsidRPr="00FE653A">
        <w:rPr>
          <w:sz w:val="24"/>
          <w:szCs w:val="24"/>
        </w:rPr>
        <w:t>шаг</w:t>
      </w:r>
      <w:r w:rsidR="00845CD2" w:rsidRPr="00FE653A">
        <w:rPr>
          <w:sz w:val="24"/>
          <w:szCs w:val="24"/>
        </w:rPr>
        <w:t>»</w:t>
      </w:r>
      <w:r w:rsidR="00E138A6" w:rsidRPr="00FE653A">
        <w:rPr>
          <w:sz w:val="24"/>
          <w:szCs w:val="24"/>
        </w:rPr>
        <w:t xml:space="preserve">, установленный в </w:t>
      </w:r>
      <w:r w:rsidR="003A0689">
        <w:rPr>
          <w:sz w:val="24"/>
          <w:szCs w:val="24"/>
        </w:rPr>
        <w:t>закупочной документации</w:t>
      </w:r>
      <w:r w:rsidR="00E138A6" w:rsidRPr="00FE653A">
        <w:rPr>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Pr="00FE653A">
        <w:rPr>
          <w:sz w:val="24"/>
          <w:szCs w:val="24"/>
        </w:rPr>
        <w:t xml:space="preserve">(пятидесяти) </w:t>
      </w:r>
      <w:r w:rsidR="00E138A6" w:rsidRPr="00FE653A">
        <w:rPr>
          <w:sz w:val="24"/>
          <w:szCs w:val="24"/>
        </w:rPr>
        <w:t>процентов стоимости всех предложенных таким участником товаров, работ, услуг.</w:t>
      </w:r>
    </w:p>
    <w:p w:rsidR="009A5341" w:rsidRPr="00FE653A" w:rsidRDefault="00E138A6" w:rsidP="00004006">
      <w:pPr>
        <w:widowControl w:val="0"/>
        <w:tabs>
          <w:tab w:val="left" w:pos="1701"/>
        </w:tabs>
        <w:spacing w:after="0" w:line="240" w:lineRule="auto"/>
        <w:ind w:firstLine="709"/>
        <w:jc w:val="both"/>
        <w:rPr>
          <w:sz w:val="24"/>
          <w:szCs w:val="24"/>
        </w:rPr>
      </w:pPr>
      <w:r w:rsidRPr="00FE653A">
        <w:rPr>
          <w:sz w:val="24"/>
          <w:szCs w:val="24"/>
        </w:rPr>
        <w:t>1.</w:t>
      </w:r>
      <w:r w:rsidR="00C26883" w:rsidRPr="00FE653A">
        <w:rPr>
          <w:sz w:val="24"/>
          <w:szCs w:val="24"/>
        </w:rPr>
        <w:t>9</w:t>
      </w:r>
      <w:r w:rsidR="00061F3E" w:rsidRPr="00FE653A">
        <w:rPr>
          <w:sz w:val="24"/>
          <w:szCs w:val="24"/>
        </w:rPr>
        <w:t>.</w:t>
      </w:r>
      <w:r w:rsidR="00B77D47" w:rsidRPr="00FE653A">
        <w:rPr>
          <w:sz w:val="24"/>
          <w:szCs w:val="24"/>
        </w:rPr>
        <w:t>1.3.</w:t>
      </w:r>
      <w:r w:rsidR="00D53DD7" w:rsidRPr="00FE653A">
        <w:rPr>
          <w:sz w:val="24"/>
          <w:szCs w:val="24"/>
        </w:rPr>
        <w:t xml:space="preserve"> </w:t>
      </w:r>
      <w:r w:rsidRPr="00FE653A">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4A7E75" w:rsidRPr="00FE653A">
        <w:rPr>
          <w:sz w:val="24"/>
          <w:szCs w:val="24"/>
        </w:rPr>
        <w:t>ях</w:t>
      </w:r>
      <w:r w:rsidRPr="00FE653A">
        <w:rPr>
          <w:sz w:val="24"/>
          <w:szCs w:val="24"/>
        </w:rPr>
        <w:t>, предусмотренн</w:t>
      </w:r>
      <w:r w:rsidR="004A7E75" w:rsidRPr="00FE653A">
        <w:rPr>
          <w:sz w:val="24"/>
          <w:szCs w:val="24"/>
        </w:rPr>
        <w:t>ых</w:t>
      </w:r>
      <w:r w:rsidRPr="00FE653A">
        <w:rPr>
          <w:sz w:val="24"/>
          <w:szCs w:val="24"/>
        </w:rPr>
        <w:t xml:space="preserve"> </w:t>
      </w:r>
      <w:r w:rsidR="004A7E75" w:rsidRPr="00FE653A">
        <w:rPr>
          <w:sz w:val="24"/>
          <w:szCs w:val="24"/>
        </w:rPr>
        <w:t xml:space="preserve">подпунктами «г» и «д» </w:t>
      </w:r>
      <w:r w:rsidR="00B77D47" w:rsidRPr="00FE653A">
        <w:rPr>
          <w:sz w:val="24"/>
          <w:szCs w:val="24"/>
        </w:rPr>
        <w:t>пункта</w:t>
      </w:r>
      <w:r w:rsidR="00061F3E" w:rsidRPr="00FE653A">
        <w:rPr>
          <w:sz w:val="24"/>
          <w:szCs w:val="24"/>
        </w:rPr>
        <w:t xml:space="preserve"> 1.</w:t>
      </w:r>
      <w:r w:rsidR="004A7E75" w:rsidRPr="00FE653A">
        <w:rPr>
          <w:sz w:val="24"/>
          <w:szCs w:val="24"/>
        </w:rPr>
        <w:t>9</w:t>
      </w:r>
      <w:r w:rsidR="00B77D47" w:rsidRPr="00FE653A">
        <w:rPr>
          <w:sz w:val="24"/>
          <w:szCs w:val="24"/>
        </w:rPr>
        <w:t>.1.2</w:t>
      </w:r>
      <w:r w:rsidRPr="00FE653A">
        <w:rPr>
          <w:sz w:val="24"/>
          <w:szCs w:val="24"/>
        </w:rPr>
        <w:t xml:space="preserve"> настоящего Положения, цена единицы каждого товара, работы, услуги </w:t>
      </w:r>
      <w:r w:rsidRPr="00FE653A">
        <w:rPr>
          <w:sz w:val="24"/>
          <w:szCs w:val="24"/>
        </w:rPr>
        <w:lastRenderedPageBreak/>
        <w:t xml:space="preserve">определяется как произведение начальной (максимальной) цены единицы товара, работы, услуги, указанной в </w:t>
      </w:r>
      <w:r w:rsidR="00D1234F" w:rsidRPr="00FE653A">
        <w:rPr>
          <w:sz w:val="24"/>
          <w:szCs w:val="24"/>
        </w:rPr>
        <w:t xml:space="preserve">закупочной </w:t>
      </w:r>
      <w:r w:rsidRPr="00FE653A">
        <w:rPr>
          <w:sz w:val="24"/>
          <w:szCs w:val="24"/>
        </w:rPr>
        <w:t xml:space="preserve">документации, на коэффициент изменения начальной (максимальной) цены договора по результатам проведения </w:t>
      </w:r>
      <w:r w:rsidR="003676A0" w:rsidRPr="00FE653A">
        <w:rPr>
          <w:sz w:val="24"/>
          <w:szCs w:val="24"/>
        </w:rPr>
        <w:t>процедуры закупки</w:t>
      </w:r>
      <w:r w:rsidRPr="00FE653A">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9A5341" w:rsidRPr="00FE653A" w:rsidRDefault="004A7E75" w:rsidP="00D53DD7">
      <w:pPr>
        <w:widowControl w:val="0"/>
        <w:tabs>
          <w:tab w:val="left" w:pos="1843"/>
        </w:tabs>
        <w:spacing w:after="0" w:line="240" w:lineRule="auto"/>
        <w:ind w:firstLine="709"/>
        <w:jc w:val="both"/>
        <w:rPr>
          <w:sz w:val="24"/>
          <w:szCs w:val="24"/>
        </w:rPr>
      </w:pPr>
      <w:r w:rsidRPr="00FE653A">
        <w:rPr>
          <w:sz w:val="24"/>
          <w:szCs w:val="24"/>
        </w:rPr>
        <w:t>1.9.1.4.</w:t>
      </w:r>
      <w:r w:rsidRPr="00FE653A">
        <w:rPr>
          <w:sz w:val="24"/>
          <w:szCs w:val="24"/>
        </w:rPr>
        <w:tab/>
      </w:r>
      <w:r w:rsidR="00E138A6" w:rsidRPr="00FE653A">
        <w:rPr>
          <w:sz w:val="24"/>
          <w:szCs w:val="24"/>
        </w:rPr>
        <w:t xml:space="preserve">Если в извещении о проведении </w:t>
      </w:r>
      <w:r w:rsidR="003676A0" w:rsidRPr="00FE653A">
        <w:rPr>
          <w:sz w:val="24"/>
          <w:szCs w:val="24"/>
        </w:rPr>
        <w:t xml:space="preserve">процедуры закупки </w:t>
      </w:r>
      <w:r w:rsidR="00E138A6" w:rsidRPr="00FE653A">
        <w:rPr>
          <w:sz w:val="24"/>
          <w:szCs w:val="24"/>
        </w:rPr>
        <w:t xml:space="preserve">указывается предельная цена договора, а также общая начальная (максимальная) цена единиц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FE653A">
        <w:rPr>
          <w:sz w:val="24"/>
          <w:szCs w:val="24"/>
        </w:rPr>
        <w:t xml:space="preserve">в случае, предусмотренном подпунктом «г» </w:t>
      </w:r>
      <w:r w:rsidR="007B542D" w:rsidRPr="00FE653A">
        <w:rPr>
          <w:sz w:val="24"/>
          <w:szCs w:val="24"/>
        </w:rPr>
        <w:t>пункта 1.</w:t>
      </w:r>
      <w:r w:rsidRPr="00FE653A">
        <w:rPr>
          <w:sz w:val="24"/>
          <w:szCs w:val="24"/>
        </w:rPr>
        <w:t>9</w:t>
      </w:r>
      <w:r w:rsidR="007B542D" w:rsidRPr="00FE653A">
        <w:rPr>
          <w:sz w:val="24"/>
          <w:szCs w:val="24"/>
        </w:rPr>
        <w:t xml:space="preserve">.1.2 </w:t>
      </w:r>
      <w:r w:rsidR="003676A0" w:rsidRPr="00FE653A">
        <w:rPr>
          <w:sz w:val="24"/>
          <w:szCs w:val="24"/>
        </w:rPr>
        <w:t>настоящего Положения</w:t>
      </w:r>
      <w:r w:rsidR="00E138A6" w:rsidRPr="00FE653A">
        <w:rPr>
          <w:sz w:val="24"/>
          <w:szCs w:val="24"/>
        </w:rPr>
        <w:t xml:space="preserve">, цена единицы каждого товара, работы, услуги определяется как произведение начальной (максимальной) цены единицы каждого товара, работы, услуги, указанной в </w:t>
      </w:r>
      <w:r w:rsidR="00D1234F" w:rsidRPr="00FE653A">
        <w:rPr>
          <w:sz w:val="24"/>
          <w:szCs w:val="24"/>
        </w:rPr>
        <w:t xml:space="preserve">закупочной </w:t>
      </w:r>
      <w:r w:rsidR="00E138A6" w:rsidRPr="00FE653A">
        <w:rPr>
          <w:sz w:val="24"/>
          <w:szCs w:val="24"/>
        </w:rPr>
        <w:t xml:space="preserve">документации, на коэффициент изменения общей начальной (максимальной) цены единиц товаров, работ, услуг по результатам проведения </w:t>
      </w:r>
      <w:r w:rsidR="003676A0" w:rsidRPr="00FE653A">
        <w:rPr>
          <w:sz w:val="24"/>
          <w:szCs w:val="24"/>
        </w:rPr>
        <w:t>процедуры закупки</w:t>
      </w:r>
      <w:r w:rsidR="00E138A6" w:rsidRPr="00FE653A">
        <w:rPr>
          <w:sz w:val="24"/>
          <w:szCs w:val="24"/>
        </w:rPr>
        <w:t xml:space="preserve">, определяемый как результат деления общей цены единиц товаров, работ, услуг, предложенной победителем </w:t>
      </w:r>
      <w:r w:rsidR="003676A0" w:rsidRPr="00FE653A">
        <w:rPr>
          <w:sz w:val="24"/>
          <w:szCs w:val="24"/>
        </w:rPr>
        <w:t>процедуры закупки</w:t>
      </w:r>
      <w:r w:rsidR="00E138A6" w:rsidRPr="00FE653A">
        <w:rPr>
          <w:sz w:val="24"/>
          <w:szCs w:val="24"/>
        </w:rPr>
        <w:t xml:space="preserve"> или иным участником </w:t>
      </w:r>
      <w:r w:rsidR="003676A0" w:rsidRPr="00FE653A">
        <w:rPr>
          <w:sz w:val="24"/>
          <w:szCs w:val="24"/>
        </w:rPr>
        <w:t>процедуры закупки</w:t>
      </w:r>
      <w:r w:rsidR="00E138A6" w:rsidRPr="00FE653A">
        <w:rPr>
          <w:sz w:val="24"/>
          <w:szCs w:val="24"/>
        </w:rPr>
        <w:t>, с которым заключается договор, на общую начальную (максимальную) цену единиц товаров, работ, услуг.</w:t>
      </w:r>
    </w:p>
    <w:p w:rsidR="009A5341" w:rsidRPr="00FE653A" w:rsidRDefault="004A7E75" w:rsidP="00D53DD7">
      <w:pPr>
        <w:widowControl w:val="0"/>
        <w:tabs>
          <w:tab w:val="left" w:pos="1843"/>
        </w:tabs>
        <w:spacing w:after="0" w:line="240" w:lineRule="auto"/>
        <w:ind w:firstLine="709"/>
        <w:jc w:val="both"/>
        <w:rPr>
          <w:sz w:val="24"/>
          <w:szCs w:val="24"/>
        </w:rPr>
      </w:pPr>
      <w:r w:rsidRPr="00FE653A">
        <w:rPr>
          <w:sz w:val="24"/>
          <w:szCs w:val="24"/>
        </w:rPr>
        <w:t>1.9</w:t>
      </w:r>
      <w:r w:rsidR="007B542D" w:rsidRPr="00FE653A">
        <w:rPr>
          <w:sz w:val="24"/>
          <w:szCs w:val="24"/>
        </w:rPr>
        <w:t>.1.5.</w:t>
      </w:r>
      <w:r w:rsidRPr="00FE653A">
        <w:rPr>
          <w:sz w:val="24"/>
          <w:szCs w:val="24"/>
        </w:rPr>
        <w:tab/>
      </w:r>
      <w:r w:rsidR="00E138A6" w:rsidRPr="00FE653A">
        <w:rPr>
          <w:sz w:val="24"/>
          <w:szCs w:val="24"/>
        </w:rPr>
        <w:t xml:space="preserve">Условием предоставления </w:t>
      </w:r>
      <w:r w:rsidRPr="00FE653A">
        <w:rPr>
          <w:sz w:val="24"/>
          <w:szCs w:val="24"/>
        </w:rPr>
        <w:t>п</w:t>
      </w:r>
      <w:r w:rsidR="00E138A6" w:rsidRPr="00FE653A">
        <w:rPr>
          <w:sz w:val="24"/>
          <w:szCs w:val="24"/>
        </w:rPr>
        <w:t xml:space="preserve">риоритета является указание (декларирование) участником </w:t>
      </w:r>
      <w:r w:rsidR="003676A0" w:rsidRPr="00FE653A">
        <w:rPr>
          <w:sz w:val="24"/>
          <w:szCs w:val="24"/>
        </w:rPr>
        <w:t>процедуры закупки</w:t>
      </w:r>
      <w:r w:rsidR="00E138A6" w:rsidRPr="00FE653A">
        <w:rPr>
          <w:sz w:val="24"/>
          <w:szCs w:val="24"/>
        </w:rPr>
        <w:t xml:space="preserve"> в заявке на участие в </w:t>
      </w:r>
      <w:r w:rsidR="003676A0" w:rsidRPr="00FE653A">
        <w:rPr>
          <w:sz w:val="24"/>
          <w:szCs w:val="24"/>
        </w:rPr>
        <w:t>процедур</w:t>
      </w:r>
      <w:r w:rsidR="00655329" w:rsidRPr="00FE653A">
        <w:rPr>
          <w:sz w:val="24"/>
          <w:szCs w:val="24"/>
        </w:rPr>
        <w:t>е</w:t>
      </w:r>
      <w:r w:rsidR="003676A0" w:rsidRPr="00FE653A">
        <w:rPr>
          <w:sz w:val="24"/>
          <w:szCs w:val="24"/>
        </w:rPr>
        <w:t xml:space="preserve"> закупки</w:t>
      </w:r>
      <w:r w:rsidR="00E138A6" w:rsidRPr="00FE653A">
        <w:rPr>
          <w:sz w:val="24"/>
          <w:szCs w:val="24"/>
        </w:rPr>
        <w:t xml:space="preserve"> (в соответствующей части заявки на участие в </w:t>
      </w:r>
      <w:r w:rsidR="003676A0" w:rsidRPr="00FE653A">
        <w:rPr>
          <w:sz w:val="24"/>
          <w:szCs w:val="24"/>
        </w:rPr>
        <w:t>процедуры закупки</w:t>
      </w:r>
      <w:r w:rsidR="00E138A6" w:rsidRPr="00FE653A">
        <w:rPr>
          <w:sz w:val="24"/>
          <w:szCs w:val="24"/>
        </w:rPr>
        <w:t xml:space="preserve">, содержащей предложение о поставке товара) наименования страны происхождения </w:t>
      </w:r>
      <w:r w:rsidR="003676A0" w:rsidRPr="00FE653A">
        <w:rPr>
          <w:sz w:val="24"/>
          <w:szCs w:val="24"/>
        </w:rPr>
        <w:t>товара</w:t>
      </w:r>
      <w:r w:rsidR="00E138A6" w:rsidRPr="00FE653A">
        <w:rPr>
          <w:sz w:val="24"/>
          <w:szCs w:val="24"/>
        </w:rPr>
        <w:t>.</w:t>
      </w:r>
      <w:r w:rsidR="003676A0" w:rsidRPr="00FE653A">
        <w:rPr>
          <w:sz w:val="24"/>
          <w:szCs w:val="24"/>
        </w:rPr>
        <w:t xml:space="preserve"> </w:t>
      </w:r>
    </w:p>
    <w:p w:rsidR="009A5341" w:rsidRPr="00FE653A" w:rsidRDefault="007B542D" w:rsidP="00D53DD7">
      <w:pPr>
        <w:widowControl w:val="0"/>
        <w:tabs>
          <w:tab w:val="left" w:pos="1843"/>
        </w:tabs>
        <w:spacing w:after="0" w:line="240" w:lineRule="auto"/>
        <w:ind w:firstLine="709"/>
        <w:jc w:val="both"/>
        <w:rPr>
          <w:sz w:val="24"/>
          <w:szCs w:val="24"/>
        </w:rPr>
      </w:pPr>
      <w:r w:rsidRPr="00FE653A">
        <w:rPr>
          <w:sz w:val="24"/>
          <w:szCs w:val="24"/>
        </w:rPr>
        <w:t>1.</w:t>
      </w:r>
      <w:r w:rsidR="004A7E75" w:rsidRPr="00FE653A">
        <w:rPr>
          <w:sz w:val="24"/>
          <w:szCs w:val="24"/>
        </w:rPr>
        <w:t>9</w:t>
      </w:r>
      <w:r w:rsidRPr="00FE653A">
        <w:rPr>
          <w:sz w:val="24"/>
          <w:szCs w:val="24"/>
        </w:rPr>
        <w:t>.1.6.</w:t>
      </w:r>
      <w:r w:rsidR="004A7E75" w:rsidRPr="00FE653A">
        <w:rPr>
          <w:sz w:val="24"/>
          <w:szCs w:val="24"/>
        </w:rPr>
        <w:tab/>
      </w:r>
      <w:r w:rsidR="00E138A6" w:rsidRPr="00FE653A">
        <w:rPr>
          <w:sz w:val="24"/>
          <w:szCs w:val="24"/>
        </w:rPr>
        <w:t xml:space="preserve">Участник </w:t>
      </w:r>
      <w:r w:rsidR="003676A0" w:rsidRPr="00FE653A">
        <w:rPr>
          <w:sz w:val="24"/>
          <w:szCs w:val="24"/>
        </w:rPr>
        <w:t>процедуры закупки</w:t>
      </w:r>
      <w:r w:rsidR="00E138A6" w:rsidRPr="00FE653A">
        <w:rPr>
          <w:sz w:val="24"/>
          <w:szCs w:val="24"/>
        </w:rPr>
        <w:t xml:space="preserve"> несёт ответственность за представление недостоверных сведений о стране происхождения товаров, указанных в заявке на участие в </w:t>
      </w:r>
      <w:r w:rsidR="003676A0" w:rsidRPr="00FE653A">
        <w:rPr>
          <w:sz w:val="24"/>
          <w:szCs w:val="24"/>
        </w:rPr>
        <w:t>закупки</w:t>
      </w:r>
      <w:r w:rsidR="00E138A6" w:rsidRPr="00FE653A">
        <w:rPr>
          <w:sz w:val="24"/>
          <w:szCs w:val="24"/>
        </w:rPr>
        <w:t>, в соответствии с законодательством Российской Федерации, документацией</w:t>
      </w:r>
      <w:r w:rsidR="003676A0" w:rsidRPr="00FE653A">
        <w:rPr>
          <w:sz w:val="24"/>
          <w:szCs w:val="24"/>
        </w:rPr>
        <w:t xml:space="preserve"> процедуры закупки</w:t>
      </w:r>
      <w:r w:rsidR="00E138A6" w:rsidRPr="00FE653A">
        <w:rPr>
          <w:sz w:val="24"/>
          <w:szCs w:val="24"/>
        </w:rPr>
        <w:t xml:space="preserve"> и договором, в том числе возмещает в полном </w:t>
      </w:r>
      <w:r w:rsidR="00004006" w:rsidRPr="00FE653A">
        <w:rPr>
          <w:sz w:val="24"/>
          <w:szCs w:val="24"/>
        </w:rPr>
        <w:br/>
      </w:r>
      <w:r w:rsidR="00E138A6" w:rsidRPr="00FE653A">
        <w:rPr>
          <w:sz w:val="24"/>
          <w:szCs w:val="24"/>
        </w:rPr>
        <w:t xml:space="preserve">объёме убытки, причинённые предоставлением недостоверных сведений о стране происхождения товаров, указанных в заявке на участие в </w:t>
      </w:r>
      <w:r w:rsidR="003676A0" w:rsidRPr="00FE653A">
        <w:rPr>
          <w:sz w:val="24"/>
          <w:szCs w:val="24"/>
        </w:rPr>
        <w:t>процедуре закупке</w:t>
      </w:r>
      <w:r w:rsidR="00E138A6" w:rsidRPr="00FE653A">
        <w:rPr>
          <w:sz w:val="24"/>
          <w:szCs w:val="24"/>
        </w:rPr>
        <w:t>.</w:t>
      </w:r>
    </w:p>
    <w:p w:rsidR="00004006" w:rsidRPr="00FE653A" w:rsidRDefault="000D2149" w:rsidP="00D53DD7">
      <w:pPr>
        <w:widowControl w:val="0"/>
        <w:tabs>
          <w:tab w:val="left" w:pos="1843"/>
        </w:tabs>
        <w:autoSpaceDE w:val="0"/>
        <w:autoSpaceDN w:val="0"/>
        <w:spacing w:after="0" w:line="240" w:lineRule="auto"/>
        <w:ind w:firstLine="709"/>
        <w:jc w:val="both"/>
        <w:rPr>
          <w:sz w:val="24"/>
          <w:szCs w:val="24"/>
        </w:rPr>
      </w:pPr>
      <w:r w:rsidRPr="00FE653A">
        <w:rPr>
          <w:sz w:val="24"/>
          <w:szCs w:val="24"/>
        </w:rPr>
        <w:t xml:space="preserve">1.9.1.7. </w:t>
      </w:r>
      <w:r w:rsidR="007E1D0E" w:rsidRPr="00FE653A">
        <w:rPr>
          <w:sz w:val="24"/>
          <w:szCs w:val="24"/>
        </w:rPr>
        <w:t xml:space="preserve"> </w:t>
      </w:r>
      <w:r w:rsidR="00004006" w:rsidRPr="00FE653A">
        <w:rPr>
          <w:sz w:val="24"/>
          <w:szCs w:val="24"/>
        </w:rPr>
        <w:t xml:space="preserve"> </w:t>
      </w:r>
      <w:r w:rsidRPr="00FE653A">
        <w:rPr>
          <w:sz w:val="24"/>
          <w:szCs w:val="24"/>
        </w:rPr>
        <w:t xml:space="preserve">Условием предоставления приоритета является включение в закупочную документацию </w:t>
      </w:r>
      <w:r w:rsidR="00E7191D" w:rsidRPr="00FE653A">
        <w:rPr>
          <w:sz w:val="24"/>
          <w:szCs w:val="24"/>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w:t>
      </w:r>
      <w:r w:rsidR="00004006" w:rsidRPr="00FE653A">
        <w:rPr>
          <w:sz w:val="24"/>
          <w:szCs w:val="24"/>
        </w:rPr>
        <w:br/>
      </w:r>
      <w:r w:rsidR="00E7191D" w:rsidRPr="00FE653A">
        <w:rPr>
          <w:sz w:val="24"/>
          <w:szCs w:val="24"/>
        </w:rPr>
        <w:t>(для юридических лиц и индивидуальных предпринимателей), удостоверяющих личность (для физических лиц)</w:t>
      </w:r>
      <w:r w:rsidR="00BA1761" w:rsidRPr="00FE653A">
        <w:rPr>
          <w:sz w:val="24"/>
          <w:szCs w:val="24"/>
        </w:rPr>
        <w:t>.</w:t>
      </w:r>
    </w:p>
    <w:p w:rsidR="009A5341" w:rsidRPr="00FE653A" w:rsidRDefault="007B542D" w:rsidP="00D53DD7">
      <w:pPr>
        <w:widowControl w:val="0"/>
        <w:tabs>
          <w:tab w:val="left" w:pos="1843"/>
        </w:tabs>
        <w:autoSpaceDE w:val="0"/>
        <w:autoSpaceDN w:val="0"/>
        <w:spacing w:after="0" w:line="240" w:lineRule="auto"/>
        <w:ind w:firstLine="709"/>
        <w:jc w:val="both"/>
        <w:rPr>
          <w:sz w:val="24"/>
          <w:szCs w:val="24"/>
        </w:rPr>
      </w:pPr>
      <w:r w:rsidRPr="00FE653A">
        <w:rPr>
          <w:sz w:val="24"/>
          <w:szCs w:val="24"/>
        </w:rPr>
        <w:t>1.</w:t>
      </w:r>
      <w:r w:rsidR="004A7E75" w:rsidRPr="00FE653A">
        <w:rPr>
          <w:sz w:val="24"/>
          <w:szCs w:val="24"/>
        </w:rPr>
        <w:t>9</w:t>
      </w:r>
      <w:r w:rsidRPr="00FE653A">
        <w:rPr>
          <w:sz w:val="24"/>
          <w:szCs w:val="24"/>
        </w:rPr>
        <w:t>.1.</w:t>
      </w:r>
      <w:r w:rsidR="00E7191D" w:rsidRPr="00FE653A">
        <w:rPr>
          <w:sz w:val="24"/>
          <w:szCs w:val="24"/>
        </w:rPr>
        <w:t>8</w:t>
      </w:r>
      <w:r w:rsidRPr="00FE653A">
        <w:rPr>
          <w:sz w:val="24"/>
          <w:szCs w:val="24"/>
        </w:rPr>
        <w:t>.</w:t>
      </w:r>
      <w:r w:rsidR="004A7E75" w:rsidRPr="00FE653A">
        <w:rPr>
          <w:sz w:val="24"/>
          <w:szCs w:val="24"/>
        </w:rPr>
        <w:tab/>
      </w:r>
      <w:r w:rsidR="00E138A6" w:rsidRPr="00FE653A">
        <w:rPr>
          <w:sz w:val="24"/>
          <w:szCs w:val="24"/>
        </w:rPr>
        <w:t>Протокол</w:t>
      </w:r>
      <w:r w:rsidR="00B55D04" w:rsidRPr="00FE653A">
        <w:rPr>
          <w:sz w:val="24"/>
          <w:szCs w:val="24"/>
        </w:rPr>
        <w:t xml:space="preserve"> рассмотрения, оценки и сопоставления заявок и</w:t>
      </w:r>
      <w:r w:rsidR="00E138A6" w:rsidRPr="00FE653A">
        <w:rPr>
          <w:sz w:val="24"/>
          <w:szCs w:val="24"/>
        </w:rPr>
        <w:t xml:space="preserve"> </w:t>
      </w:r>
      <w:r w:rsidR="003676A0" w:rsidRPr="00FE653A">
        <w:rPr>
          <w:sz w:val="24"/>
          <w:szCs w:val="24"/>
        </w:rPr>
        <w:t xml:space="preserve">подведения итогов процедуры закупки, в случае предоставления </w:t>
      </w:r>
      <w:r w:rsidR="004A7E75" w:rsidRPr="00FE653A">
        <w:rPr>
          <w:sz w:val="24"/>
          <w:szCs w:val="24"/>
        </w:rPr>
        <w:t>п</w:t>
      </w:r>
      <w:r w:rsidR="003676A0" w:rsidRPr="00FE653A">
        <w:rPr>
          <w:sz w:val="24"/>
          <w:szCs w:val="24"/>
        </w:rPr>
        <w:t>риоритета,</w:t>
      </w:r>
      <w:r w:rsidR="00E138A6" w:rsidRPr="00FE653A">
        <w:rPr>
          <w:sz w:val="24"/>
          <w:szCs w:val="24"/>
        </w:rPr>
        <w:t xml:space="preserve"> должен содержать:</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 xml:space="preserve">а) </w:t>
      </w:r>
      <w:r w:rsidRPr="00FE653A">
        <w:rPr>
          <w:sz w:val="24"/>
          <w:szCs w:val="24"/>
        </w:rPr>
        <w:tab/>
      </w:r>
      <w:r w:rsidR="00E138A6" w:rsidRPr="00FE653A">
        <w:rPr>
          <w:sz w:val="24"/>
          <w:szCs w:val="24"/>
        </w:rPr>
        <w:t xml:space="preserve">сведения о предоставлении </w:t>
      </w:r>
      <w:r w:rsidR="004A7E75" w:rsidRPr="00FE653A">
        <w:rPr>
          <w:sz w:val="24"/>
          <w:szCs w:val="24"/>
        </w:rPr>
        <w:t>п</w:t>
      </w:r>
      <w:r w:rsidR="00E138A6" w:rsidRPr="00FE653A">
        <w:rPr>
          <w:sz w:val="24"/>
          <w:szCs w:val="24"/>
        </w:rPr>
        <w:t>риоритета участникам процедуры закупки;</w:t>
      </w:r>
    </w:p>
    <w:p w:rsidR="00CD3BCF" w:rsidRPr="00FE653A" w:rsidRDefault="00953FF0" w:rsidP="00985CB1">
      <w:pPr>
        <w:widowControl w:val="0"/>
        <w:tabs>
          <w:tab w:val="left" w:pos="1134"/>
        </w:tabs>
        <w:autoSpaceDE w:val="0"/>
        <w:autoSpaceDN w:val="0"/>
        <w:spacing w:after="0" w:line="240" w:lineRule="auto"/>
        <w:ind w:firstLine="709"/>
        <w:jc w:val="both"/>
        <w:rPr>
          <w:sz w:val="24"/>
          <w:szCs w:val="24"/>
        </w:rPr>
      </w:pPr>
      <w:r w:rsidRPr="00FE653A">
        <w:rPr>
          <w:sz w:val="24"/>
          <w:szCs w:val="24"/>
        </w:rPr>
        <w:t xml:space="preserve">б) </w:t>
      </w:r>
      <w:r w:rsidRPr="00FE653A">
        <w:rPr>
          <w:sz w:val="24"/>
          <w:szCs w:val="24"/>
        </w:rPr>
        <w:tab/>
      </w:r>
      <w:r w:rsidR="00E138A6" w:rsidRPr="00FE653A">
        <w:rPr>
          <w:sz w:val="24"/>
          <w:szCs w:val="24"/>
        </w:rPr>
        <w:t xml:space="preserve">результаты </w:t>
      </w:r>
      <w:r w:rsidR="003676A0" w:rsidRPr="00FE653A">
        <w:rPr>
          <w:sz w:val="24"/>
          <w:szCs w:val="24"/>
        </w:rPr>
        <w:t>подведения итогов процедуры закупки</w:t>
      </w:r>
      <w:r w:rsidR="00E138A6" w:rsidRPr="00FE653A">
        <w:rPr>
          <w:sz w:val="24"/>
          <w:szCs w:val="24"/>
        </w:rPr>
        <w:t xml:space="preserve"> с присвоением порядковых номеров с указанием на предоставление </w:t>
      </w:r>
      <w:r w:rsidR="0058011A" w:rsidRPr="00FE653A">
        <w:rPr>
          <w:sz w:val="24"/>
          <w:szCs w:val="24"/>
        </w:rPr>
        <w:t>п</w:t>
      </w:r>
      <w:r w:rsidR="00E138A6" w:rsidRPr="00FE653A">
        <w:rPr>
          <w:sz w:val="24"/>
          <w:szCs w:val="24"/>
        </w:rPr>
        <w:t>риоритета (в случае его предоставления);</w:t>
      </w:r>
    </w:p>
    <w:p w:rsidR="00930448" w:rsidRPr="00FE653A" w:rsidRDefault="00953FF0" w:rsidP="00985CB1">
      <w:pPr>
        <w:tabs>
          <w:tab w:val="left" w:pos="1134"/>
        </w:tabs>
        <w:autoSpaceDE w:val="0"/>
        <w:autoSpaceDN w:val="0"/>
        <w:adjustRightInd w:val="0"/>
        <w:spacing w:after="0" w:line="240" w:lineRule="auto"/>
        <w:ind w:firstLine="709"/>
        <w:jc w:val="both"/>
        <w:rPr>
          <w:sz w:val="24"/>
          <w:szCs w:val="24"/>
        </w:rPr>
      </w:pPr>
      <w:r w:rsidRPr="00FE653A">
        <w:rPr>
          <w:sz w:val="24"/>
          <w:szCs w:val="24"/>
        </w:rPr>
        <w:t xml:space="preserve">в) </w:t>
      </w:r>
      <w:r w:rsidRPr="00FE653A">
        <w:rPr>
          <w:sz w:val="24"/>
          <w:szCs w:val="24"/>
        </w:rPr>
        <w:tab/>
      </w:r>
      <w:r w:rsidR="00E138A6" w:rsidRPr="00FE653A">
        <w:rPr>
          <w:sz w:val="24"/>
          <w:szCs w:val="24"/>
        </w:rPr>
        <w:t xml:space="preserve">указание на </w:t>
      </w:r>
      <w:r w:rsidR="002C266F" w:rsidRPr="00FE653A">
        <w:rPr>
          <w:sz w:val="24"/>
          <w:szCs w:val="24"/>
        </w:rPr>
        <w:t>идентификационный номер</w:t>
      </w:r>
      <w:r w:rsidR="007A281B" w:rsidRPr="00FE653A">
        <w:rPr>
          <w:rStyle w:val="af"/>
          <w:sz w:val="24"/>
          <w:szCs w:val="24"/>
        </w:rPr>
        <w:footnoteReference w:id="2"/>
      </w:r>
      <w:r w:rsidR="0058011A" w:rsidRPr="00FE653A">
        <w:rPr>
          <w:sz w:val="24"/>
          <w:szCs w:val="24"/>
        </w:rPr>
        <w:t xml:space="preserve"> </w:t>
      </w:r>
      <w:r w:rsidR="00E138A6" w:rsidRPr="00FE653A">
        <w:rPr>
          <w:sz w:val="24"/>
          <w:szCs w:val="24"/>
        </w:rPr>
        <w:t xml:space="preserve">победителя </w:t>
      </w:r>
      <w:r w:rsidR="003676A0" w:rsidRPr="00FE653A">
        <w:rPr>
          <w:sz w:val="24"/>
          <w:szCs w:val="24"/>
        </w:rPr>
        <w:t>процедуры закупки</w:t>
      </w:r>
      <w:r w:rsidR="00E138A6" w:rsidRPr="00FE653A">
        <w:rPr>
          <w:sz w:val="24"/>
          <w:szCs w:val="24"/>
        </w:rPr>
        <w:t xml:space="preserve">, </w:t>
      </w:r>
      <w:r w:rsidR="00004006" w:rsidRPr="00FE653A">
        <w:rPr>
          <w:sz w:val="24"/>
          <w:szCs w:val="24"/>
        </w:rPr>
        <w:br/>
      </w:r>
      <w:r w:rsidR="00E138A6" w:rsidRPr="00FE653A">
        <w:rPr>
          <w:sz w:val="24"/>
          <w:szCs w:val="24"/>
        </w:rPr>
        <w:t>а также его предложения по условиям исполнения договора</w:t>
      </w:r>
      <w:r w:rsidR="00930448" w:rsidRPr="00FE653A">
        <w:rPr>
          <w:sz w:val="24"/>
          <w:szCs w:val="24"/>
        </w:rPr>
        <w:t xml:space="preserve">, </w:t>
      </w:r>
      <w:r w:rsidR="00E20821" w:rsidRPr="00FE653A">
        <w:rPr>
          <w:sz w:val="24"/>
          <w:szCs w:val="24"/>
        </w:rPr>
        <w:t xml:space="preserve">а также о присвоении таким заявкам значений </w:t>
      </w:r>
      <w:r w:rsidR="00AA4A05" w:rsidRPr="00FE653A">
        <w:rPr>
          <w:sz w:val="24"/>
          <w:szCs w:val="24"/>
        </w:rPr>
        <w:t>в соответствии с</w:t>
      </w:r>
      <w:r w:rsidR="00666A6E" w:rsidRPr="00FE653A">
        <w:rPr>
          <w:sz w:val="24"/>
          <w:szCs w:val="24"/>
        </w:rPr>
        <w:t xml:space="preserve"> предусмотренным закупочной документацией, </w:t>
      </w:r>
      <w:r w:rsidR="00E138A6" w:rsidRPr="00FE653A">
        <w:rPr>
          <w:sz w:val="24"/>
          <w:szCs w:val="24"/>
        </w:rPr>
        <w:t>критери</w:t>
      </w:r>
      <w:r w:rsidR="00AA4A05" w:rsidRPr="00FE653A">
        <w:rPr>
          <w:sz w:val="24"/>
          <w:szCs w:val="24"/>
        </w:rPr>
        <w:t>ям</w:t>
      </w:r>
      <w:r w:rsidR="00E138A6" w:rsidRPr="00FE653A">
        <w:rPr>
          <w:sz w:val="24"/>
          <w:szCs w:val="24"/>
        </w:rPr>
        <w:t xml:space="preserve"> оценки заявок</w:t>
      </w:r>
      <w:r w:rsidR="00AA4A05" w:rsidRPr="00FE653A">
        <w:rPr>
          <w:sz w:val="24"/>
          <w:szCs w:val="24"/>
        </w:rPr>
        <w:t>,</w:t>
      </w:r>
      <w:r w:rsidR="00E138A6" w:rsidRPr="00FE653A">
        <w:rPr>
          <w:sz w:val="24"/>
          <w:szCs w:val="24"/>
        </w:rPr>
        <w:t xml:space="preserve"> с указанием на предоставление </w:t>
      </w:r>
      <w:r w:rsidR="0058011A" w:rsidRPr="00FE653A">
        <w:rPr>
          <w:sz w:val="24"/>
          <w:szCs w:val="24"/>
        </w:rPr>
        <w:t>п</w:t>
      </w:r>
      <w:r w:rsidR="00E138A6" w:rsidRPr="00FE653A">
        <w:rPr>
          <w:sz w:val="24"/>
          <w:szCs w:val="24"/>
        </w:rPr>
        <w:t>риоритета (в случае его предоставления)</w:t>
      </w:r>
      <w:r w:rsidR="00131A7B" w:rsidRPr="00FE653A">
        <w:rPr>
          <w:sz w:val="24"/>
          <w:szCs w:val="24"/>
        </w:rPr>
        <w:t>.</w:t>
      </w:r>
    </w:p>
    <w:p w:rsidR="00845CD2" w:rsidRPr="00FE653A" w:rsidRDefault="007B542D" w:rsidP="00985CB1">
      <w:pPr>
        <w:widowControl w:val="0"/>
        <w:tabs>
          <w:tab w:val="left" w:pos="1134"/>
          <w:tab w:val="left" w:pos="1843"/>
        </w:tabs>
        <w:spacing w:after="0" w:line="240" w:lineRule="auto"/>
        <w:ind w:firstLine="709"/>
        <w:jc w:val="both"/>
        <w:rPr>
          <w:sz w:val="24"/>
          <w:szCs w:val="24"/>
        </w:rPr>
      </w:pPr>
      <w:r w:rsidRPr="00FE653A">
        <w:rPr>
          <w:sz w:val="24"/>
          <w:szCs w:val="24"/>
        </w:rPr>
        <w:t>1</w:t>
      </w:r>
      <w:r w:rsidR="0058011A" w:rsidRPr="00FE653A">
        <w:rPr>
          <w:sz w:val="24"/>
          <w:szCs w:val="24"/>
        </w:rPr>
        <w:t>.9</w:t>
      </w:r>
      <w:r w:rsidRPr="00FE653A">
        <w:rPr>
          <w:sz w:val="24"/>
          <w:szCs w:val="24"/>
        </w:rPr>
        <w:t>.1.</w:t>
      </w:r>
      <w:r w:rsidR="00F22684" w:rsidRPr="00FE653A">
        <w:rPr>
          <w:sz w:val="24"/>
          <w:szCs w:val="24"/>
        </w:rPr>
        <w:t>9</w:t>
      </w:r>
      <w:r w:rsidRPr="00FE653A">
        <w:rPr>
          <w:sz w:val="24"/>
          <w:szCs w:val="24"/>
        </w:rPr>
        <w:t>.</w:t>
      </w:r>
      <w:r w:rsidR="0058011A" w:rsidRPr="00FE653A">
        <w:rPr>
          <w:sz w:val="24"/>
          <w:szCs w:val="24"/>
        </w:rPr>
        <w:tab/>
      </w:r>
      <w:r w:rsidR="00845CD2" w:rsidRPr="00FE653A">
        <w:rPr>
          <w:sz w:val="24"/>
          <w:szCs w:val="24"/>
        </w:rPr>
        <w:t xml:space="preserve">При осуществлении закупок товаров, работ, услуг </w:t>
      </w:r>
      <w:r w:rsidR="00953FF0" w:rsidRPr="00FE653A">
        <w:rPr>
          <w:sz w:val="24"/>
          <w:szCs w:val="24"/>
        </w:rPr>
        <w:t>путём</w:t>
      </w:r>
      <w:r w:rsidR="00845CD2" w:rsidRPr="00FE653A">
        <w:rPr>
          <w:sz w:val="24"/>
          <w:szCs w:val="24"/>
        </w:rPr>
        <w:t xml:space="preserve">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003A0689">
        <w:rPr>
          <w:sz w:val="24"/>
          <w:szCs w:val="24"/>
        </w:rPr>
        <w:t>закупочной документации</w:t>
      </w:r>
      <w:r w:rsidR="00845CD2" w:rsidRPr="00FE653A">
        <w:rPr>
          <w:sz w:val="24"/>
          <w:szCs w:val="24"/>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00845CD2" w:rsidRPr="00FE653A">
        <w:rPr>
          <w:sz w:val="24"/>
          <w:szCs w:val="24"/>
        </w:rPr>
        <w:lastRenderedPageBreak/>
        <w:t>предложенной в указанных заявках цене договора, сниженной на 15</w:t>
      </w:r>
      <w:r w:rsidR="00725F20" w:rsidRPr="00FE653A">
        <w:rPr>
          <w:sz w:val="24"/>
          <w:szCs w:val="24"/>
        </w:rPr>
        <w:t xml:space="preserve"> (пятнадцать)</w:t>
      </w:r>
      <w:r w:rsidR="00845CD2" w:rsidRPr="00FE653A">
        <w:rPr>
          <w:sz w:val="24"/>
          <w:szCs w:val="24"/>
        </w:rPr>
        <w:t xml:space="preserve"> процентов, при этом договор заключается по цене договора, предложенной участником в заявке на участие в закупке.</w:t>
      </w:r>
    </w:p>
    <w:p w:rsidR="00EC665C" w:rsidRPr="00FE653A" w:rsidRDefault="007B542D" w:rsidP="00EC665C">
      <w:pPr>
        <w:widowControl w:val="0"/>
        <w:tabs>
          <w:tab w:val="left" w:pos="1843"/>
        </w:tabs>
        <w:spacing w:after="0" w:line="240" w:lineRule="auto"/>
        <w:ind w:firstLine="709"/>
        <w:jc w:val="both"/>
        <w:rPr>
          <w:sz w:val="24"/>
          <w:szCs w:val="24"/>
        </w:rPr>
      </w:pPr>
      <w:r w:rsidRPr="00FE653A">
        <w:rPr>
          <w:sz w:val="24"/>
          <w:szCs w:val="24"/>
        </w:rPr>
        <w:t>1.</w:t>
      </w:r>
      <w:r w:rsidR="0058011A" w:rsidRPr="00FE653A">
        <w:rPr>
          <w:sz w:val="24"/>
          <w:szCs w:val="24"/>
        </w:rPr>
        <w:t>9</w:t>
      </w:r>
      <w:r w:rsidRPr="00FE653A">
        <w:rPr>
          <w:sz w:val="24"/>
          <w:szCs w:val="24"/>
        </w:rPr>
        <w:t>.1.</w:t>
      </w:r>
      <w:r w:rsidR="00F22684" w:rsidRPr="00FE653A">
        <w:rPr>
          <w:sz w:val="24"/>
          <w:szCs w:val="24"/>
        </w:rPr>
        <w:t>10</w:t>
      </w:r>
      <w:r w:rsidRPr="00FE653A">
        <w:rPr>
          <w:sz w:val="24"/>
          <w:szCs w:val="24"/>
        </w:rPr>
        <w:t>.</w:t>
      </w:r>
      <w:r w:rsidR="0058011A" w:rsidRPr="00FE653A">
        <w:rPr>
          <w:sz w:val="24"/>
          <w:szCs w:val="24"/>
        </w:rPr>
        <w:tab/>
      </w:r>
      <w:r w:rsidR="00EC665C" w:rsidRPr="00FE653A">
        <w:rPr>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003A0689">
        <w:rPr>
          <w:sz w:val="24"/>
          <w:szCs w:val="24"/>
        </w:rPr>
        <w:t>закупочной документации</w:t>
      </w:r>
      <w:r w:rsidR="00EC665C" w:rsidRPr="00FE653A">
        <w:rPr>
          <w:sz w:val="24"/>
          <w:szCs w:val="24"/>
        </w:rPr>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001F2A19" w:rsidRPr="00FE653A">
        <w:rPr>
          <w:rStyle w:val="af"/>
          <w:sz w:val="24"/>
          <w:szCs w:val="24"/>
        </w:rPr>
        <w:footnoteReference w:id="3"/>
      </w:r>
      <w:r w:rsidR="00EC665C" w:rsidRPr="00FE653A">
        <w:rPr>
          <w:sz w:val="24"/>
          <w:szCs w:val="24"/>
        </w:rPr>
        <w:t>, по стоимостным критериям оценки производятся по предложенной в указанных заявках цене договора, сниженной на 30</w:t>
      </w:r>
      <w:r w:rsidR="00004006" w:rsidRPr="00FE653A">
        <w:rPr>
          <w:sz w:val="24"/>
          <w:szCs w:val="24"/>
        </w:rPr>
        <w:t xml:space="preserve"> (тридцать)</w:t>
      </w:r>
      <w:r w:rsidR="00EC665C" w:rsidRPr="00FE653A">
        <w:rPr>
          <w:sz w:val="24"/>
          <w:szCs w:val="24"/>
        </w:rPr>
        <w:t xml:space="preserve"> процентов, при этом договор заключается по цене договора, предложенной участником в заявке на участие в закупке.</w:t>
      </w:r>
    </w:p>
    <w:p w:rsidR="00845CD2" w:rsidRPr="00FE653A" w:rsidRDefault="00E7191D" w:rsidP="00F278BC">
      <w:pPr>
        <w:widowControl w:val="0"/>
        <w:tabs>
          <w:tab w:val="left" w:pos="1843"/>
        </w:tabs>
        <w:spacing w:after="0" w:line="240" w:lineRule="auto"/>
        <w:ind w:firstLine="709"/>
        <w:jc w:val="both"/>
        <w:rPr>
          <w:sz w:val="24"/>
          <w:szCs w:val="24"/>
        </w:rPr>
      </w:pPr>
      <w:r w:rsidRPr="00FE653A">
        <w:rPr>
          <w:sz w:val="24"/>
          <w:szCs w:val="24"/>
        </w:rPr>
        <w:t>1.9.1.11</w:t>
      </w:r>
      <w:r w:rsidR="00EC665C" w:rsidRPr="00FE653A">
        <w:rPr>
          <w:sz w:val="24"/>
          <w:szCs w:val="24"/>
        </w:rPr>
        <w:t xml:space="preserve">. </w:t>
      </w:r>
      <w:r w:rsidR="00F278BC" w:rsidRPr="00FE653A">
        <w:rPr>
          <w:sz w:val="24"/>
          <w:szCs w:val="24"/>
        </w:rPr>
        <w:tab/>
      </w:r>
      <w:r w:rsidR="00845CD2" w:rsidRPr="00FE653A">
        <w:rPr>
          <w:sz w:val="24"/>
          <w:szCs w:val="24"/>
        </w:rPr>
        <w:t xml:space="preserve">При осуществлении закупок товаров, работ, услуг </w:t>
      </w:r>
      <w:r w:rsidR="00953FF0" w:rsidRPr="00FE653A">
        <w:rPr>
          <w:sz w:val="24"/>
          <w:szCs w:val="24"/>
        </w:rPr>
        <w:t>путём</w:t>
      </w:r>
      <w:r w:rsidR="00845CD2" w:rsidRPr="00FE653A">
        <w:rPr>
          <w:sz w:val="24"/>
          <w:szCs w:val="24"/>
        </w:rPr>
        <w:t xml:space="preserve"> проведения аукциона или иным способом, при котором определение победителя проводится </w:t>
      </w:r>
      <w:r w:rsidR="00953FF0" w:rsidRPr="00FE653A">
        <w:rPr>
          <w:sz w:val="24"/>
          <w:szCs w:val="24"/>
        </w:rPr>
        <w:t>путём</w:t>
      </w:r>
      <w:r w:rsidR="00845CD2" w:rsidRPr="00FE653A">
        <w:rPr>
          <w:sz w:val="24"/>
          <w:szCs w:val="24"/>
        </w:rPr>
        <w:t xml:space="preserve"> снижения начальной (максимальной) цены договора, указанной в извещении о закупке, на </w:t>
      </w:r>
      <w:r w:rsidR="0058011A" w:rsidRPr="00FE653A">
        <w:rPr>
          <w:sz w:val="24"/>
          <w:szCs w:val="24"/>
        </w:rPr>
        <w:t>«</w:t>
      </w:r>
      <w:r w:rsidR="00845CD2" w:rsidRPr="00FE653A">
        <w:rPr>
          <w:sz w:val="24"/>
          <w:szCs w:val="24"/>
        </w:rPr>
        <w:t>шаг</w:t>
      </w:r>
      <w:r w:rsidR="0058011A" w:rsidRPr="00FE653A">
        <w:rPr>
          <w:sz w:val="24"/>
          <w:szCs w:val="24"/>
        </w:rPr>
        <w:t>»</w:t>
      </w:r>
      <w:r w:rsidR="00845CD2" w:rsidRPr="00FE653A">
        <w:rPr>
          <w:sz w:val="24"/>
          <w:szCs w:val="24"/>
        </w:rPr>
        <w:t xml:space="preserve">, установленный в </w:t>
      </w:r>
      <w:r w:rsidR="003A0689">
        <w:rPr>
          <w:sz w:val="24"/>
          <w:szCs w:val="24"/>
        </w:rPr>
        <w:t>закупочной документации</w:t>
      </w:r>
      <w:r w:rsidR="00845CD2" w:rsidRPr="00FE653A">
        <w:rPr>
          <w:sz w:val="24"/>
          <w:szCs w:val="24"/>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8011A" w:rsidRPr="00FE653A">
        <w:rPr>
          <w:sz w:val="24"/>
          <w:szCs w:val="24"/>
        </w:rPr>
        <w:t xml:space="preserve"> (пятнадцать) </w:t>
      </w:r>
      <w:r w:rsidR="00845CD2" w:rsidRPr="00FE653A">
        <w:rPr>
          <w:sz w:val="24"/>
          <w:szCs w:val="24"/>
        </w:rPr>
        <w:t>процентов от предложенной им цены договора.</w:t>
      </w:r>
    </w:p>
    <w:p w:rsidR="00EC665C" w:rsidRPr="00FE653A" w:rsidRDefault="0058011A" w:rsidP="00EC665C">
      <w:pPr>
        <w:widowControl w:val="0"/>
        <w:tabs>
          <w:tab w:val="left" w:pos="1843"/>
        </w:tabs>
        <w:spacing w:after="0" w:line="240" w:lineRule="auto"/>
        <w:ind w:firstLine="709"/>
        <w:jc w:val="both"/>
        <w:rPr>
          <w:sz w:val="24"/>
          <w:szCs w:val="24"/>
        </w:rPr>
      </w:pPr>
      <w:r w:rsidRPr="00FE653A">
        <w:rPr>
          <w:sz w:val="24"/>
          <w:szCs w:val="24"/>
        </w:rPr>
        <w:t>1.9</w:t>
      </w:r>
      <w:r w:rsidR="007B542D" w:rsidRPr="00FE653A">
        <w:rPr>
          <w:sz w:val="24"/>
          <w:szCs w:val="24"/>
        </w:rPr>
        <w:t>.1.1</w:t>
      </w:r>
      <w:r w:rsidR="00F22684" w:rsidRPr="00FE653A">
        <w:rPr>
          <w:sz w:val="24"/>
          <w:szCs w:val="24"/>
        </w:rPr>
        <w:t>2</w:t>
      </w:r>
      <w:r w:rsidR="00F278BC" w:rsidRPr="00FE653A">
        <w:rPr>
          <w:sz w:val="24"/>
          <w:szCs w:val="24"/>
        </w:rPr>
        <w:tab/>
      </w:r>
      <w:r w:rsidR="00EC665C" w:rsidRPr="00FE653A">
        <w:rPr>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A1761" w:rsidRPr="00FE653A">
        <w:rPr>
          <w:sz w:val="24"/>
          <w:szCs w:val="24"/>
        </w:rPr>
        <w:t>«</w:t>
      </w:r>
      <w:r w:rsidR="00EC665C" w:rsidRPr="00FE653A">
        <w:rPr>
          <w:sz w:val="24"/>
          <w:szCs w:val="24"/>
        </w:rPr>
        <w:t>шаг</w:t>
      </w:r>
      <w:r w:rsidR="00BA1761" w:rsidRPr="00FE653A">
        <w:rPr>
          <w:sz w:val="24"/>
          <w:szCs w:val="24"/>
        </w:rPr>
        <w:t>»</w:t>
      </w:r>
      <w:r w:rsidR="00EC665C" w:rsidRPr="00FE653A">
        <w:rPr>
          <w:sz w:val="24"/>
          <w:szCs w:val="24"/>
        </w:rPr>
        <w:t xml:space="preserve">, установленный в </w:t>
      </w:r>
      <w:r w:rsidR="003A0689">
        <w:rPr>
          <w:sz w:val="24"/>
          <w:szCs w:val="24"/>
        </w:rPr>
        <w:t>закупочной документации</w:t>
      </w:r>
      <w:r w:rsidR="00EC665C" w:rsidRPr="00FE653A">
        <w:rPr>
          <w:sz w:val="24"/>
          <w:szCs w:val="24"/>
        </w:rPr>
        <w:t>,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004006" w:rsidRPr="00FE653A">
        <w:rPr>
          <w:sz w:val="24"/>
          <w:szCs w:val="24"/>
        </w:rPr>
        <w:t xml:space="preserve"> (тридцать)</w:t>
      </w:r>
      <w:r w:rsidR="00EC665C" w:rsidRPr="00FE653A">
        <w:rPr>
          <w:sz w:val="24"/>
          <w:szCs w:val="24"/>
        </w:rPr>
        <w:t xml:space="preserve"> процентов от предложенной им цены договора.</w:t>
      </w:r>
    </w:p>
    <w:p w:rsidR="009A5341" w:rsidRPr="00FE653A" w:rsidRDefault="00E7191D" w:rsidP="00D53DD7">
      <w:pPr>
        <w:widowControl w:val="0"/>
        <w:tabs>
          <w:tab w:val="left" w:pos="1843"/>
        </w:tabs>
        <w:spacing w:after="0" w:line="240" w:lineRule="auto"/>
        <w:ind w:firstLine="709"/>
        <w:jc w:val="both"/>
        <w:rPr>
          <w:sz w:val="24"/>
          <w:szCs w:val="24"/>
        </w:rPr>
      </w:pPr>
      <w:r w:rsidRPr="00FE653A">
        <w:rPr>
          <w:sz w:val="24"/>
          <w:szCs w:val="24"/>
        </w:rPr>
        <w:t>1.9.1.13</w:t>
      </w:r>
      <w:r w:rsidR="00EC665C" w:rsidRPr="00FE653A">
        <w:rPr>
          <w:sz w:val="24"/>
          <w:szCs w:val="24"/>
        </w:rPr>
        <w:t xml:space="preserve">. </w:t>
      </w:r>
      <w:r w:rsidR="00845CD2" w:rsidRPr="00FE653A">
        <w:rPr>
          <w:sz w:val="24"/>
          <w:szCs w:val="24"/>
        </w:rPr>
        <w:t xml:space="preserve">При осуществлении закупок товаров, работ, услуг </w:t>
      </w:r>
      <w:r w:rsidR="00953FF0" w:rsidRPr="00FE653A">
        <w:rPr>
          <w:sz w:val="24"/>
          <w:szCs w:val="24"/>
        </w:rPr>
        <w:t>путём</w:t>
      </w:r>
      <w:r w:rsidR="00845CD2" w:rsidRPr="00FE653A">
        <w:rPr>
          <w:sz w:val="24"/>
          <w:szCs w:val="24"/>
        </w:rPr>
        <w:t xml:space="preserve"> проведения аукциона или иным способом, при котором определение победителя проводится </w:t>
      </w:r>
      <w:r w:rsidR="00953FF0" w:rsidRPr="00FE653A">
        <w:rPr>
          <w:sz w:val="24"/>
          <w:szCs w:val="24"/>
        </w:rPr>
        <w:t>путём</w:t>
      </w:r>
      <w:r w:rsidR="00845CD2" w:rsidRPr="00FE653A">
        <w:rPr>
          <w:sz w:val="24"/>
          <w:szCs w:val="24"/>
        </w:rPr>
        <w:t xml:space="preserve"> снижения начальной (максимальной) цены договора, указа</w:t>
      </w:r>
      <w:r w:rsidR="0058011A" w:rsidRPr="00FE653A">
        <w:rPr>
          <w:sz w:val="24"/>
          <w:szCs w:val="24"/>
        </w:rPr>
        <w:t>нной в извещении о закупке, на «</w:t>
      </w:r>
      <w:r w:rsidR="00845CD2" w:rsidRPr="00FE653A">
        <w:rPr>
          <w:sz w:val="24"/>
          <w:szCs w:val="24"/>
        </w:rPr>
        <w:t>шаг</w:t>
      </w:r>
      <w:r w:rsidR="0058011A" w:rsidRPr="00FE653A">
        <w:rPr>
          <w:sz w:val="24"/>
          <w:szCs w:val="24"/>
        </w:rPr>
        <w:t>»</w:t>
      </w:r>
      <w:r w:rsidR="00845CD2" w:rsidRPr="00FE653A">
        <w:rPr>
          <w:sz w:val="24"/>
          <w:szCs w:val="24"/>
        </w:rPr>
        <w:t xml:space="preserve">, установленный в </w:t>
      </w:r>
      <w:r w:rsidR="003A0689">
        <w:rPr>
          <w:sz w:val="24"/>
          <w:szCs w:val="24"/>
        </w:rPr>
        <w:t>закупочной документации</w:t>
      </w:r>
      <w:r w:rsidR="00845CD2" w:rsidRPr="00FE653A">
        <w:rPr>
          <w:sz w:val="24"/>
          <w:szCs w:val="24"/>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58011A" w:rsidRPr="00FE653A">
        <w:rPr>
          <w:sz w:val="24"/>
          <w:szCs w:val="24"/>
        </w:rPr>
        <w:t xml:space="preserve">(пятнадцать) </w:t>
      </w:r>
      <w:r w:rsidR="00845CD2" w:rsidRPr="00FE653A">
        <w:rPr>
          <w:sz w:val="24"/>
          <w:szCs w:val="24"/>
        </w:rPr>
        <w:t>процентов от предложенной им цены договора.</w:t>
      </w:r>
    </w:p>
    <w:p w:rsidR="00562C4A" w:rsidRPr="00FE653A" w:rsidRDefault="00562C4A" w:rsidP="00A039D9">
      <w:pPr>
        <w:widowControl w:val="0"/>
        <w:tabs>
          <w:tab w:val="left" w:pos="1701"/>
          <w:tab w:val="left" w:pos="1843"/>
        </w:tabs>
        <w:spacing w:after="0" w:line="240" w:lineRule="auto"/>
        <w:ind w:firstLine="709"/>
        <w:jc w:val="both"/>
        <w:rPr>
          <w:sz w:val="24"/>
          <w:szCs w:val="24"/>
        </w:rPr>
      </w:pPr>
      <w:r w:rsidRPr="00FE653A">
        <w:rPr>
          <w:sz w:val="24"/>
          <w:szCs w:val="24"/>
        </w:rPr>
        <w:t>1.9.1.1</w:t>
      </w:r>
      <w:r w:rsidR="00E7191D" w:rsidRPr="00FE653A">
        <w:rPr>
          <w:sz w:val="24"/>
          <w:szCs w:val="24"/>
        </w:rPr>
        <w:t>4</w:t>
      </w:r>
      <w:r w:rsidR="00EC665C" w:rsidRPr="00FE653A">
        <w:rPr>
          <w:sz w:val="24"/>
          <w:szCs w:val="24"/>
        </w:rPr>
        <w:t>.</w:t>
      </w:r>
      <w:r w:rsidRPr="00FE653A">
        <w:rPr>
          <w:sz w:val="24"/>
          <w:szCs w:val="24"/>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A1761" w:rsidRPr="00FE653A">
        <w:rPr>
          <w:sz w:val="24"/>
          <w:szCs w:val="24"/>
        </w:rPr>
        <w:t>«</w:t>
      </w:r>
      <w:r w:rsidRPr="00FE653A">
        <w:rPr>
          <w:sz w:val="24"/>
          <w:szCs w:val="24"/>
        </w:rPr>
        <w:t>шаг</w:t>
      </w:r>
      <w:r w:rsidR="00BA1761" w:rsidRPr="00FE653A">
        <w:rPr>
          <w:sz w:val="24"/>
          <w:szCs w:val="24"/>
        </w:rPr>
        <w:t>»</w:t>
      </w:r>
      <w:r w:rsidRPr="00FE653A">
        <w:rPr>
          <w:sz w:val="24"/>
          <w:szCs w:val="24"/>
        </w:rPr>
        <w:t xml:space="preserve">, установленный в </w:t>
      </w:r>
      <w:r w:rsidR="003A0689">
        <w:rPr>
          <w:sz w:val="24"/>
          <w:szCs w:val="24"/>
        </w:rPr>
        <w:t>закупочной документации</w:t>
      </w:r>
      <w:r w:rsidRPr="00FE653A">
        <w:rPr>
          <w:sz w:val="24"/>
          <w:szCs w:val="24"/>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B542D" w:rsidRPr="00FE653A" w:rsidRDefault="007B542D" w:rsidP="00A039D9">
      <w:pPr>
        <w:widowControl w:val="0"/>
        <w:tabs>
          <w:tab w:val="left" w:pos="1701"/>
          <w:tab w:val="left" w:pos="1843"/>
        </w:tabs>
        <w:autoSpaceDE w:val="0"/>
        <w:autoSpaceDN w:val="0"/>
        <w:spacing w:after="0" w:line="240" w:lineRule="auto"/>
        <w:ind w:firstLine="709"/>
        <w:jc w:val="both"/>
        <w:rPr>
          <w:sz w:val="24"/>
          <w:szCs w:val="24"/>
        </w:rPr>
      </w:pPr>
      <w:r w:rsidRPr="00FE653A">
        <w:rPr>
          <w:sz w:val="24"/>
          <w:szCs w:val="24"/>
        </w:rPr>
        <w:t>1</w:t>
      </w:r>
      <w:r w:rsidR="003C7764" w:rsidRPr="00FE653A">
        <w:rPr>
          <w:sz w:val="24"/>
          <w:szCs w:val="24"/>
        </w:rPr>
        <w:t>.</w:t>
      </w:r>
      <w:r w:rsidR="0058011A" w:rsidRPr="00FE653A">
        <w:rPr>
          <w:sz w:val="24"/>
          <w:szCs w:val="24"/>
        </w:rPr>
        <w:t>9</w:t>
      </w:r>
      <w:r w:rsidR="00AE089E" w:rsidRPr="00FE653A">
        <w:rPr>
          <w:sz w:val="24"/>
          <w:szCs w:val="24"/>
        </w:rPr>
        <w:t>.2.</w:t>
      </w:r>
      <w:r w:rsidR="0058011A" w:rsidRPr="00FE653A">
        <w:rPr>
          <w:sz w:val="24"/>
          <w:szCs w:val="24"/>
        </w:rPr>
        <w:tab/>
      </w:r>
      <w:r w:rsidR="007373AC" w:rsidRPr="00FE653A">
        <w:rPr>
          <w:sz w:val="24"/>
          <w:szCs w:val="24"/>
        </w:rPr>
        <w:t>Общество</w:t>
      </w:r>
      <w:r w:rsidRPr="00FE653A">
        <w:rPr>
          <w:sz w:val="24"/>
          <w:szCs w:val="24"/>
        </w:rPr>
        <w:t xml:space="preserve"> осуществляет закупку нефте- и газохимической продукции </w:t>
      </w:r>
      <w:r w:rsidRPr="00FE653A">
        <w:rPr>
          <w:sz w:val="24"/>
          <w:szCs w:val="24"/>
        </w:rPr>
        <w:lastRenderedPageBreak/>
        <w:t>преимущественно у российских производителей.</w:t>
      </w:r>
    </w:p>
    <w:p w:rsidR="007B542D" w:rsidRPr="00FE653A" w:rsidRDefault="007B542D" w:rsidP="00A039D9">
      <w:pPr>
        <w:widowControl w:val="0"/>
        <w:tabs>
          <w:tab w:val="left" w:pos="1701"/>
          <w:tab w:val="left" w:pos="1843"/>
        </w:tabs>
        <w:autoSpaceDE w:val="0"/>
        <w:autoSpaceDN w:val="0"/>
        <w:spacing w:after="0" w:line="240" w:lineRule="auto"/>
        <w:ind w:firstLine="709"/>
        <w:jc w:val="both"/>
        <w:rPr>
          <w:color w:val="FF0000"/>
          <w:sz w:val="24"/>
          <w:szCs w:val="24"/>
        </w:rPr>
      </w:pPr>
      <w:r w:rsidRPr="00FE653A">
        <w:rPr>
          <w:sz w:val="24"/>
          <w:szCs w:val="24"/>
        </w:rPr>
        <w:t>1</w:t>
      </w:r>
      <w:r w:rsidR="003C7764" w:rsidRPr="00FE653A">
        <w:rPr>
          <w:sz w:val="24"/>
          <w:szCs w:val="24"/>
        </w:rPr>
        <w:t>.</w:t>
      </w:r>
      <w:r w:rsidR="0058011A" w:rsidRPr="00FE653A">
        <w:rPr>
          <w:sz w:val="24"/>
          <w:szCs w:val="24"/>
        </w:rPr>
        <w:t>9</w:t>
      </w:r>
      <w:r w:rsidRPr="00FE653A">
        <w:rPr>
          <w:sz w:val="24"/>
          <w:szCs w:val="24"/>
        </w:rPr>
        <w:t>.3.</w:t>
      </w:r>
      <w:r w:rsidR="00004006" w:rsidRPr="00FE653A">
        <w:rPr>
          <w:sz w:val="24"/>
          <w:szCs w:val="24"/>
        </w:rPr>
        <w:tab/>
      </w:r>
      <w:r w:rsidR="007373AC" w:rsidRPr="00FE653A">
        <w:rPr>
          <w:sz w:val="24"/>
          <w:szCs w:val="24"/>
        </w:rPr>
        <w:t>Общество</w:t>
      </w:r>
      <w:r w:rsidRPr="00FE653A">
        <w:rPr>
          <w:sz w:val="24"/>
          <w:szCs w:val="24"/>
        </w:rPr>
        <w:t xml:space="preserve"> осуществляет </w:t>
      </w:r>
      <w:r w:rsidR="00DE2927" w:rsidRPr="00FE653A">
        <w:rPr>
          <w:sz w:val="24"/>
          <w:szCs w:val="24"/>
        </w:rPr>
        <w:t>закупку средств защиты от радиационных, химических и биологических факторов</w:t>
      </w:r>
      <w:r w:rsidR="005D07A3" w:rsidRPr="00FE653A">
        <w:rPr>
          <w:sz w:val="24"/>
          <w:szCs w:val="24"/>
        </w:rPr>
        <w:t>,</w:t>
      </w:r>
      <w:r w:rsidR="00DE2927" w:rsidRPr="00FE653A">
        <w:rPr>
          <w:sz w:val="24"/>
          <w:szCs w:val="24"/>
        </w:rPr>
        <w:t xml:space="preserve"> </w:t>
      </w:r>
      <w:r w:rsidRPr="00FE653A">
        <w:rPr>
          <w:sz w:val="24"/>
          <w:szCs w:val="24"/>
        </w:rPr>
        <w:t>закупку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r w:rsidR="009E3141" w:rsidRPr="00FE653A">
        <w:rPr>
          <w:sz w:val="24"/>
          <w:szCs w:val="24"/>
        </w:rPr>
        <w:t xml:space="preserve">. </w:t>
      </w:r>
      <w:r w:rsidRPr="00FE653A">
        <w:rPr>
          <w:sz w:val="24"/>
          <w:szCs w:val="24"/>
        </w:rPr>
        <w:t>Перечень продукции, на которую</w:t>
      </w:r>
      <w:r w:rsidR="006D3838" w:rsidRPr="00FE653A">
        <w:rPr>
          <w:sz w:val="24"/>
          <w:szCs w:val="24"/>
        </w:rPr>
        <w:t>, в том числе,</w:t>
      </w:r>
      <w:r w:rsidR="00951D80" w:rsidRPr="00FE653A">
        <w:rPr>
          <w:sz w:val="24"/>
          <w:szCs w:val="24"/>
        </w:rPr>
        <w:t xml:space="preserve"> </w:t>
      </w:r>
      <w:r w:rsidRPr="00FE653A">
        <w:rPr>
          <w:sz w:val="24"/>
          <w:szCs w:val="24"/>
        </w:rPr>
        <w:t xml:space="preserve">распространяются положения настоящего пункта, указан в Приложении 1 к настоящему Положению. </w:t>
      </w:r>
    </w:p>
    <w:p w:rsidR="007B542D" w:rsidRPr="00FE653A" w:rsidRDefault="007B542D" w:rsidP="00A039D9">
      <w:pPr>
        <w:widowControl w:val="0"/>
        <w:tabs>
          <w:tab w:val="left" w:pos="1701"/>
          <w:tab w:val="left" w:pos="1843"/>
        </w:tabs>
        <w:spacing w:after="0" w:line="240" w:lineRule="auto"/>
        <w:ind w:firstLine="709"/>
        <w:jc w:val="both"/>
        <w:rPr>
          <w:sz w:val="24"/>
          <w:szCs w:val="24"/>
        </w:rPr>
      </w:pPr>
      <w:r w:rsidRPr="00FE653A">
        <w:rPr>
          <w:sz w:val="24"/>
          <w:szCs w:val="24"/>
        </w:rPr>
        <w:t>1</w:t>
      </w:r>
      <w:r w:rsidR="003C7764" w:rsidRPr="00FE653A">
        <w:rPr>
          <w:sz w:val="24"/>
          <w:szCs w:val="24"/>
        </w:rPr>
        <w:t>.</w:t>
      </w:r>
      <w:r w:rsidR="0058011A" w:rsidRPr="00FE653A">
        <w:rPr>
          <w:sz w:val="24"/>
          <w:szCs w:val="24"/>
        </w:rPr>
        <w:t>9</w:t>
      </w:r>
      <w:r w:rsidRPr="00FE653A">
        <w:rPr>
          <w:sz w:val="24"/>
          <w:szCs w:val="24"/>
        </w:rPr>
        <w:t>.4.</w:t>
      </w:r>
      <w:r w:rsidR="0058011A" w:rsidRPr="00FE653A">
        <w:rPr>
          <w:sz w:val="24"/>
          <w:szCs w:val="24"/>
        </w:rPr>
        <w:tab/>
      </w:r>
      <w:r w:rsidR="007373AC" w:rsidRPr="00FE653A">
        <w:rPr>
          <w:sz w:val="24"/>
          <w:szCs w:val="24"/>
        </w:rPr>
        <w:t>Общество</w:t>
      </w:r>
      <w:r w:rsidRPr="00FE653A">
        <w:rPr>
          <w:sz w:val="24"/>
          <w:szCs w:val="24"/>
        </w:rPr>
        <w:t xml:space="preserve"> </w:t>
      </w:r>
      <w:r w:rsidR="00BC7F95" w:rsidRPr="00BC7F95">
        <w:rPr>
          <w:sz w:val="24"/>
          <w:szCs w:val="24"/>
        </w:rPr>
        <w:t>осуществляет закупку программного обеспечения или базы данных (далее совместно – программное обеспечение)</w:t>
      </w:r>
      <w:r w:rsidRPr="00FE653A">
        <w:rPr>
          <w:sz w:val="24"/>
          <w:szCs w:val="24"/>
        </w:rPr>
        <w:t>, реализуемых независимо от вида договора на материальном носителе и/или в электронном виде по каналам связи, а также прав использования та</w:t>
      </w:r>
      <w:r w:rsidR="005E4AC6" w:rsidRPr="00FE653A">
        <w:rPr>
          <w:sz w:val="24"/>
          <w:szCs w:val="24"/>
        </w:rPr>
        <w:t>кого программного обеспечения (</w:t>
      </w:r>
      <w:r w:rsidRPr="00FE653A">
        <w:rPr>
          <w:sz w:val="24"/>
          <w:szCs w:val="24"/>
        </w:rPr>
        <w:t>в т.</w:t>
      </w:r>
      <w:r w:rsidR="009E3141" w:rsidRPr="00FE653A">
        <w:rPr>
          <w:sz w:val="24"/>
          <w:szCs w:val="24"/>
        </w:rPr>
        <w:t xml:space="preserve"> </w:t>
      </w:r>
      <w:r w:rsidRPr="00FE653A">
        <w:rPr>
          <w:sz w:val="24"/>
          <w:szCs w:val="24"/>
        </w:rPr>
        <w:t>ч. временное), которое включено в Единый реестр российских программ для электронных вычислительных машин и баз данных (далее – Реестр программного обеспечения)</w:t>
      </w:r>
      <w:r w:rsidRPr="00FE653A">
        <w:rPr>
          <w:rStyle w:val="af"/>
          <w:sz w:val="24"/>
          <w:szCs w:val="24"/>
        </w:rPr>
        <w:footnoteReference w:id="4"/>
      </w:r>
      <w:r w:rsidR="00131A7B" w:rsidRPr="00FE653A">
        <w:rPr>
          <w:sz w:val="24"/>
          <w:szCs w:val="24"/>
        </w:rPr>
        <w:t>.</w:t>
      </w:r>
    </w:p>
    <w:p w:rsidR="007B542D" w:rsidRPr="00FE653A" w:rsidRDefault="007373AC" w:rsidP="00A039D9">
      <w:pPr>
        <w:widowControl w:val="0"/>
        <w:tabs>
          <w:tab w:val="left" w:pos="1701"/>
        </w:tabs>
        <w:spacing w:after="0" w:line="240" w:lineRule="auto"/>
        <w:ind w:firstLine="709"/>
        <w:jc w:val="both"/>
        <w:rPr>
          <w:sz w:val="24"/>
          <w:szCs w:val="24"/>
        </w:rPr>
      </w:pPr>
      <w:r w:rsidRPr="00FE653A">
        <w:rPr>
          <w:sz w:val="24"/>
          <w:szCs w:val="24"/>
        </w:rPr>
        <w:t>Общество</w:t>
      </w:r>
      <w:r w:rsidR="007B542D" w:rsidRPr="00FE653A">
        <w:rPr>
          <w:sz w:val="24"/>
          <w:szCs w:val="24"/>
        </w:rPr>
        <w:t xml:space="preserve"> указывает в документации проведения закупки на необходимость подачи предложений участников процедуры закупки, предусматривающих только такое программное обеспечение, сведения о котором включены в Реестр программного обеспечения. </w:t>
      </w:r>
    </w:p>
    <w:p w:rsidR="007B542D" w:rsidRPr="00FE653A" w:rsidRDefault="009F63C8" w:rsidP="00A039D9">
      <w:pPr>
        <w:widowControl w:val="0"/>
        <w:tabs>
          <w:tab w:val="left" w:pos="1701"/>
          <w:tab w:val="left" w:pos="1843"/>
        </w:tabs>
        <w:spacing w:after="0" w:line="240" w:lineRule="auto"/>
        <w:ind w:firstLine="709"/>
        <w:jc w:val="both"/>
        <w:rPr>
          <w:sz w:val="24"/>
          <w:szCs w:val="24"/>
        </w:rPr>
      </w:pPr>
      <w:r w:rsidRPr="00FE653A">
        <w:rPr>
          <w:sz w:val="24"/>
          <w:szCs w:val="24"/>
        </w:rPr>
        <w:t>1</w:t>
      </w:r>
      <w:r w:rsidR="003C7764" w:rsidRPr="00FE653A">
        <w:rPr>
          <w:sz w:val="24"/>
          <w:szCs w:val="24"/>
        </w:rPr>
        <w:t>.</w:t>
      </w:r>
      <w:r w:rsidR="0058011A" w:rsidRPr="00FE653A">
        <w:rPr>
          <w:sz w:val="24"/>
          <w:szCs w:val="24"/>
        </w:rPr>
        <w:t>9.</w:t>
      </w:r>
      <w:r w:rsidR="00737C67" w:rsidRPr="00FE653A">
        <w:rPr>
          <w:sz w:val="24"/>
          <w:szCs w:val="24"/>
        </w:rPr>
        <w:t>4</w:t>
      </w:r>
      <w:r w:rsidRPr="00FE653A">
        <w:rPr>
          <w:sz w:val="24"/>
          <w:szCs w:val="24"/>
        </w:rPr>
        <w:t>.</w:t>
      </w:r>
      <w:r w:rsidR="00737C67" w:rsidRPr="00FE653A">
        <w:rPr>
          <w:sz w:val="24"/>
          <w:szCs w:val="24"/>
        </w:rPr>
        <w:t>1.</w:t>
      </w:r>
      <w:r w:rsidR="0058011A" w:rsidRPr="00FE653A">
        <w:rPr>
          <w:sz w:val="24"/>
          <w:szCs w:val="24"/>
        </w:rPr>
        <w:tab/>
      </w:r>
      <w:r w:rsidR="007373AC" w:rsidRPr="00FE653A">
        <w:rPr>
          <w:sz w:val="24"/>
          <w:szCs w:val="24"/>
        </w:rPr>
        <w:t>Общество</w:t>
      </w:r>
      <w:r w:rsidR="007B542D" w:rsidRPr="00FE653A">
        <w:rPr>
          <w:sz w:val="24"/>
          <w:szCs w:val="24"/>
        </w:rPr>
        <w:t xml:space="preserve"> вправе не осуществлять закупку отечественного программного обеспечения, </w:t>
      </w:r>
      <w:r w:rsidR="00953FF0" w:rsidRPr="00FE653A">
        <w:rPr>
          <w:sz w:val="24"/>
          <w:szCs w:val="24"/>
        </w:rPr>
        <w:t>включённого</w:t>
      </w:r>
      <w:r w:rsidR="007B542D" w:rsidRPr="00FE653A">
        <w:rPr>
          <w:sz w:val="24"/>
          <w:szCs w:val="24"/>
        </w:rPr>
        <w:t xml:space="preserve"> в Реестр программного обеспечения, в следующих случаях:</w:t>
      </w:r>
    </w:p>
    <w:p w:rsidR="00CD3BCF" w:rsidRPr="00FE653A" w:rsidRDefault="00953FF0" w:rsidP="00A039D9">
      <w:pPr>
        <w:widowControl w:val="0"/>
        <w:tabs>
          <w:tab w:val="left" w:pos="1134"/>
        </w:tabs>
        <w:spacing w:after="0" w:line="240" w:lineRule="auto"/>
        <w:ind w:firstLine="709"/>
        <w:jc w:val="both"/>
        <w:rPr>
          <w:sz w:val="24"/>
          <w:szCs w:val="24"/>
        </w:rPr>
      </w:pPr>
      <w:r w:rsidRPr="00FE653A">
        <w:rPr>
          <w:sz w:val="24"/>
          <w:szCs w:val="24"/>
        </w:rPr>
        <w:t xml:space="preserve">а) </w:t>
      </w:r>
      <w:r w:rsidRPr="00FE653A">
        <w:rPr>
          <w:sz w:val="24"/>
          <w:szCs w:val="24"/>
        </w:rPr>
        <w:tab/>
      </w:r>
      <w:r w:rsidR="007B542D" w:rsidRPr="00FE653A">
        <w:rPr>
          <w:sz w:val="24"/>
          <w:szCs w:val="24"/>
        </w:rPr>
        <w:t xml:space="preserve">если в Реестре </w:t>
      </w:r>
      <w:r w:rsidR="009957A6" w:rsidRPr="00FE653A">
        <w:rPr>
          <w:sz w:val="24"/>
          <w:szCs w:val="24"/>
        </w:rPr>
        <w:t xml:space="preserve">программного обеспечения </w:t>
      </w:r>
      <w:r w:rsidR="007B542D" w:rsidRPr="00FE653A">
        <w:rPr>
          <w:sz w:val="24"/>
          <w:szCs w:val="24"/>
        </w:rPr>
        <w:t>отсутствуют сведения о программном обеспечении, соответствующем тому же классу</w:t>
      </w:r>
      <w:r w:rsidR="007B542D" w:rsidRPr="00FE653A">
        <w:rPr>
          <w:sz w:val="24"/>
          <w:szCs w:val="24"/>
          <w:vertAlign w:val="superscript"/>
        </w:rPr>
        <w:footnoteReference w:id="5"/>
      </w:r>
      <w:r w:rsidR="00056933" w:rsidRPr="00FE653A">
        <w:rPr>
          <w:sz w:val="24"/>
          <w:szCs w:val="24"/>
        </w:rPr>
        <w:t xml:space="preserve"> </w:t>
      </w:r>
      <w:r w:rsidR="007B542D" w:rsidRPr="00FE653A">
        <w:rPr>
          <w:sz w:val="24"/>
          <w:szCs w:val="24"/>
        </w:rPr>
        <w:t>программного обеспечения,</w:t>
      </w:r>
      <w:r w:rsidR="00056933" w:rsidRPr="00FE653A">
        <w:rPr>
          <w:sz w:val="24"/>
          <w:szCs w:val="24"/>
        </w:rPr>
        <w:t xml:space="preserve"> что и программное обеспечение, </w:t>
      </w:r>
      <w:r w:rsidR="007B542D" w:rsidRPr="00FE653A">
        <w:rPr>
          <w:sz w:val="24"/>
          <w:szCs w:val="24"/>
        </w:rPr>
        <w:t xml:space="preserve">планируемое </w:t>
      </w:r>
      <w:r w:rsidR="007373AC" w:rsidRPr="00FE653A">
        <w:rPr>
          <w:sz w:val="24"/>
          <w:szCs w:val="24"/>
        </w:rPr>
        <w:t>Общество</w:t>
      </w:r>
      <w:r w:rsidR="007B542D" w:rsidRPr="00FE653A">
        <w:rPr>
          <w:sz w:val="24"/>
          <w:szCs w:val="24"/>
        </w:rPr>
        <w:t>м к закупке;</w:t>
      </w:r>
    </w:p>
    <w:p w:rsidR="00CD3BCF" w:rsidRPr="00FE653A" w:rsidRDefault="00953FF0" w:rsidP="00A039D9">
      <w:pPr>
        <w:widowControl w:val="0"/>
        <w:tabs>
          <w:tab w:val="left" w:pos="1134"/>
        </w:tabs>
        <w:spacing w:after="0" w:line="240" w:lineRule="auto"/>
        <w:ind w:firstLine="709"/>
        <w:jc w:val="both"/>
        <w:rPr>
          <w:sz w:val="24"/>
          <w:szCs w:val="24"/>
        </w:rPr>
      </w:pPr>
      <w:r w:rsidRPr="00FE653A">
        <w:rPr>
          <w:sz w:val="24"/>
          <w:szCs w:val="24"/>
        </w:rPr>
        <w:t xml:space="preserve">б) </w:t>
      </w:r>
      <w:r w:rsidRPr="00FE653A">
        <w:rPr>
          <w:sz w:val="24"/>
          <w:szCs w:val="24"/>
        </w:rPr>
        <w:tab/>
      </w:r>
      <w:r w:rsidR="007B542D" w:rsidRPr="00FE653A">
        <w:rPr>
          <w:sz w:val="24"/>
          <w:szCs w:val="24"/>
        </w:rPr>
        <w:t xml:space="preserve">если программное обеспечение, сведения о котором включены в Реестр </w:t>
      </w:r>
      <w:r w:rsidR="009957A6" w:rsidRPr="00FE653A">
        <w:rPr>
          <w:sz w:val="24"/>
          <w:szCs w:val="24"/>
        </w:rPr>
        <w:t xml:space="preserve">программного обеспечения </w:t>
      </w:r>
      <w:r w:rsidR="007B542D" w:rsidRPr="00FE653A">
        <w:rPr>
          <w:sz w:val="24"/>
          <w:szCs w:val="24"/>
        </w:rPr>
        <w:t xml:space="preserve">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7373AC" w:rsidRPr="00FE653A">
        <w:rPr>
          <w:sz w:val="24"/>
          <w:szCs w:val="24"/>
        </w:rPr>
        <w:t>Обществ</w:t>
      </w:r>
      <w:r w:rsidR="007B542D" w:rsidRPr="00FE653A">
        <w:rPr>
          <w:sz w:val="24"/>
          <w:szCs w:val="24"/>
        </w:rPr>
        <w:t>ом в документации процедуры закупки требованиям к программному обеспечению.</w:t>
      </w:r>
    </w:p>
    <w:p w:rsidR="007B542D" w:rsidRPr="00FE653A" w:rsidRDefault="00737C67" w:rsidP="00A039D9">
      <w:pPr>
        <w:widowControl w:val="0"/>
        <w:tabs>
          <w:tab w:val="left" w:pos="1701"/>
          <w:tab w:val="left" w:pos="1843"/>
        </w:tabs>
        <w:spacing w:after="0" w:line="240" w:lineRule="auto"/>
        <w:ind w:firstLine="709"/>
        <w:jc w:val="both"/>
        <w:rPr>
          <w:sz w:val="24"/>
          <w:szCs w:val="24"/>
        </w:rPr>
      </w:pPr>
      <w:r w:rsidRPr="00FE653A">
        <w:rPr>
          <w:sz w:val="24"/>
          <w:szCs w:val="24"/>
        </w:rPr>
        <w:t>1.9.5.</w:t>
      </w:r>
      <w:r w:rsidR="004B3D86" w:rsidRPr="00FE653A">
        <w:rPr>
          <w:sz w:val="24"/>
          <w:szCs w:val="24"/>
        </w:rPr>
        <w:t xml:space="preserve"> </w:t>
      </w:r>
      <w:r w:rsidR="00004006" w:rsidRPr="00FE653A">
        <w:rPr>
          <w:sz w:val="24"/>
          <w:szCs w:val="24"/>
        </w:rPr>
        <w:tab/>
      </w:r>
      <w:r w:rsidR="007B542D" w:rsidRPr="00FE653A">
        <w:rPr>
          <w:sz w:val="24"/>
          <w:szCs w:val="24"/>
        </w:rPr>
        <w:t xml:space="preserve">В отношении каждой закупки, к которой применены исключения, перечисленные в </w:t>
      </w:r>
      <w:r w:rsidR="00C6515E" w:rsidRPr="00FE653A">
        <w:rPr>
          <w:sz w:val="24"/>
          <w:szCs w:val="24"/>
        </w:rPr>
        <w:t>под</w:t>
      </w:r>
      <w:r w:rsidR="007B542D" w:rsidRPr="00FE653A">
        <w:rPr>
          <w:sz w:val="24"/>
          <w:szCs w:val="24"/>
        </w:rPr>
        <w:t>пункт</w:t>
      </w:r>
      <w:r w:rsidR="00C6515E" w:rsidRPr="00FE653A">
        <w:rPr>
          <w:sz w:val="24"/>
          <w:szCs w:val="24"/>
        </w:rPr>
        <w:t xml:space="preserve"> 1.9.4.1 </w:t>
      </w:r>
      <w:r w:rsidR="00E27E26" w:rsidRPr="00FE653A">
        <w:rPr>
          <w:sz w:val="24"/>
          <w:szCs w:val="24"/>
        </w:rPr>
        <w:t>настоящего Положения</w:t>
      </w:r>
      <w:r w:rsidR="007B542D" w:rsidRPr="00FE653A">
        <w:rPr>
          <w:sz w:val="24"/>
          <w:szCs w:val="24"/>
        </w:rPr>
        <w:t xml:space="preserve">, </w:t>
      </w:r>
      <w:r w:rsidR="007373AC" w:rsidRPr="00FE653A">
        <w:rPr>
          <w:sz w:val="24"/>
          <w:szCs w:val="24"/>
        </w:rPr>
        <w:t>Общество</w:t>
      </w:r>
      <w:r w:rsidR="007B542D" w:rsidRPr="00FE653A">
        <w:rPr>
          <w:sz w:val="24"/>
          <w:szCs w:val="24"/>
        </w:rPr>
        <w:t xml:space="preserve"> публикует на официальном сайте </w:t>
      </w:r>
      <w:r w:rsidR="007373AC" w:rsidRPr="00FE653A">
        <w:rPr>
          <w:sz w:val="24"/>
          <w:szCs w:val="24"/>
        </w:rPr>
        <w:t>Общества</w:t>
      </w:r>
      <w:r w:rsidR="007B542D" w:rsidRPr="00FE653A">
        <w:rPr>
          <w:sz w:val="24"/>
          <w:szCs w:val="24"/>
        </w:rPr>
        <w:t xml:space="preserve">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официальном сайте </w:t>
      </w:r>
      <w:r w:rsidR="007373AC" w:rsidRPr="00FE653A">
        <w:rPr>
          <w:sz w:val="24"/>
          <w:szCs w:val="24"/>
        </w:rPr>
        <w:t>Общества</w:t>
      </w:r>
      <w:r w:rsidR="007B542D" w:rsidRPr="00FE653A">
        <w:rPr>
          <w:sz w:val="24"/>
          <w:szCs w:val="24"/>
        </w:rPr>
        <w:t xml:space="preserve"> либо специализированных сайтах в сети Интернет, используемых </w:t>
      </w:r>
      <w:r w:rsidR="007373AC" w:rsidRPr="00FE653A">
        <w:rPr>
          <w:sz w:val="24"/>
          <w:szCs w:val="24"/>
        </w:rPr>
        <w:t>Общество</w:t>
      </w:r>
      <w:r w:rsidR="007B542D" w:rsidRPr="00FE653A">
        <w:rPr>
          <w:sz w:val="24"/>
          <w:szCs w:val="24"/>
        </w:rPr>
        <w:t xml:space="preserve">м для осуществления закупок. </w:t>
      </w:r>
    </w:p>
    <w:p w:rsidR="007B542D" w:rsidRPr="00FE653A" w:rsidRDefault="009F63C8" w:rsidP="00A039D9">
      <w:pPr>
        <w:widowControl w:val="0"/>
        <w:tabs>
          <w:tab w:val="left" w:pos="1701"/>
          <w:tab w:val="left" w:pos="1843"/>
        </w:tabs>
        <w:spacing w:after="0" w:line="240" w:lineRule="auto"/>
        <w:ind w:firstLine="709"/>
        <w:jc w:val="both"/>
        <w:rPr>
          <w:sz w:val="24"/>
          <w:szCs w:val="24"/>
        </w:rPr>
      </w:pPr>
      <w:r w:rsidRPr="00FE653A">
        <w:rPr>
          <w:sz w:val="24"/>
          <w:szCs w:val="24"/>
        </w:rPr>
        <w:t>1</w:t>
      </w:r>
      <w:r w:rsidR="003C7764" w:rsidRPr="00FE653A">
        <w:rPr>
          <w:sz w:val="24"/>
          <w:szCs w:val="24"/>
        </w:rPr>
        <w:t>.</w:t>
      </w:r>
      <w:r w:rsidR="009957A6" w:rsidRPr="00FE653A">
        <w:rPr>
          <w:sz w:val="24"/>
          <w:szCs w:val="24"/>
        </w:rPr>
        <w:t>9</w:t>
      </w:r>
      <w:r w:rsidRPr="00FE653A">
        <w:rPr>
          <w:sz w:val="24"/>
          <w:szCs w:val="24"/>
        </w:rPr>
        <w:t>.</w:t>
      </w:r>
      <w:r w:rsidR="009957A6" w:rsidRPr="00FE653A">
        <w:rPr>
          <w:sz w:val="24"/>
          <w:szCs w:val="24"/>
        </w:rPr>
        <w:t>6</w:t>
      </w:r>
      <w:r w:rsidRPr="00FE653A">
        <w:rPr>
          <w:sz w:val="24"/>
          <w:szCs w:val="24"/>
        </w:rPr>
        <w:t>.</w:t>
      </w:r>
      <w:r w:rsidR="009957A6" w:rsidRPr="00FE653A">
        <w:rPr>
          <w:sz w:val="24"/>
          <w:szCs w:val="24"/>
        </w:rPr>
        <w:tab/>
      </w:r>
      <w:r w:rsidR="007373AC" w:rsidRPr="00FE653A">
        <w:rPr>
          <w:sz w:val="24"/>
          <w:szCs w:val="24"/>
        </w:rPr>
        <w:t>Общество</w:t>
      </w:r>
      <w:r w:rsidR="003C2EF8" w:rsidRPr="00FE653A">
        <w:rPr>
          <w:sz w:val="24"/>
          <w:szCs w:val="24"/>
        </w:rPr>
        <w:t xml:space="preserve"> устанавливает приоритет закупке </w:t>
      </w:r>
      <w:r w:rsidR="007B542D" w:rsidRPr="00FE653A">
        <w:rPr>
          <w:sz w:val="24"/>
          <w:szCs w:val="24"/>
        </w:rPr>
        <w:t xml:space="preserve">российских инновационных строительных материалов (в том числе с возможностью заключения долгосрочных договоров с российскими производителями строительных материалов под гарантированные </w:t>
      </w:r>
      <w:r w:rsidR="00953FF0" w:rsidRPr="00FE653A">
        <w:rPr>
          <w:sz w:val="24"/>
          <w:szCs w:val="24"/>
        </w:rPr>
        <w:t>объёмы</w:t>
      </w:r>
      <w:r w:rsidR="007B542D" w:rsidRPr="00FE653A">
        <w:rPr>
          <w:sz w:val="24"/>
          <w:szCs w:val="24"/>
        </w:rPr>
        <w:t xml:space="preserve">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004006" w:rsidRPr="00FE653A" w:rsidRDefault="00F22684" w:rsidP="00A039D9">
      <w:pPr>
        <w:pStyle w:val="10"/>
        <w:tabs>
          <w:tab w:val="left" w:pos="1701"/>
        </w:tabs>
        <w:jc w:val="both"/>
        <w:rPr>
          <w:b w:val="0"/>
          <w:szCs w:val="24"/>
        </w:rPr>
      </w:pPr>
      <w:r w:rsidRPr="00FE653A">
        <w:rPr>
          <w:b w:val="0"/>
          <w:bCs w:val="0"/>
          <w:szCs w:val="24"/>
        </w:rPr>
        <w:t>1.9.7. При</w:t>
      </w:r>
      <w:r w:rsidRPr="00FE653A">
        <w:rPr>
          <w:b w:val="0"/>
          <w:bCs w:val="0"/>
          <w:color w:val="auto"/>
          <w:szCs w:val="24"/>
        </w:rPr>
        <w:t xml:space="preserve"> реализации национальных проектов и комплексного плана модернизации и расширения магистральной инфраструктуры</w:t>
      </w:r>
      <w:r w:rsidRPr="00FE653A">
        <w:rPr>
          <w:b w:val="0"/>
          <w:bCs w:val="0"/>
          <w:szCs w:val="24"/>
        </w:rPr>
        <w:t xml:space="preserve">, </w:t>
      </w:r>
      <w:r w:rsidR="007373AC" w:rsidRPr="00FE653A">
        <w:rPr>
          <w:b w:val="0"/>
          <w:bCs w:val="0"/>
          <w:szCs w:val="24"/>
        </w:rPr>
        <w:t>Общество</w:t>
      </w:r>
      <w:r w:rsidRPr="00FE653A">
        <w:rPr>
          <w:b w:val="0"/>
          <w:bCs w:val="0"/>
          <w:szCs w:val="24"/>
        </w:rPr>
        <w:t xml:space="preserve"> устанавливает приоритет закупке российской продукции, </w:t>
      </w:r>
      <w:r w:rsidRPr="00FE653A">
        <w:rPr>
          <w:b w:val="0"/>
          <w:bCs w:val="0"/>
          <w:color w:val="auto"/>
          <w:szCs w:val="24"/>
        </w:rPr>
        <w:t xml:space="preserve">указанной в приложении к приказу Минфина России от 4 июня 2018 г. № 126н </w:t>
      </w:r>
      <w:r w:rsidRPr="00FE653A">
        <w:rPr>
          <w:b w:val="0"/>
          <w:bCs w:val="0"/>
          <w:szCs w:val="24"/>
        </w:rPr>
        <w:t>«</w:t>
      </w:r>
      <w:r w:rsidRPr="00FE653A">
        <w:rPr>
          <w:b w:val="0"/>
          <w:bCs w:val="0"/>
          <w:color w:val="auto"/>
          <w:szCs w:val="24"/>
        </w:rPr>
        <w:t>Об условиях допуска</w:t>
      </w:r>
      <w:r w:rsidRPr="00FE653A">
        <w:rPr>
          <w:b w:val="0"/>
          <w:bCs w:val="0"/>
          <w:szCs w:val="24"/>
        </w:rPr>
        <w:t xml:space="preserve"> </w:t>
      </w:r>
      <w:r w:rsidRPr="00FE653A">
        <w:rPr>
          <w:b w:val="0"/>
          <w:bCs w:val="0"/>
          <w:color w:val="auto"/>
          <w:szCs w:val="24"/>
        </w:rPr>
        <w:t xml:space="preserve">товаров, происходящих из иностранного государства или </w:t>
      </w:r>
      <w:r w:rsidRPr="00FE653A">
        <w:rPr>
          <w:b w:val="0"/>
          <w:bCs w:val="0"/>
          <w:color w:val="auto"/>
          <w:szCs w:val="24"/>
        </w:rPr>
        <w:lastRenderedPageBreak/>
        <w:t>группы иностранных государств, для целей осуществления закупок товаров для обеспечения государственных и муниципальных нужд</w:t>
      </w:r>
      <w:r w:rsidRPr="00FE653A">
        <w:rPr>
          <w:b w:val="0"/>
          <w:bCs w:val="0"/>
          <w:szCs w:val="24"/>
        </w:rPr>
        <w:t>»</w:t>
      </w:r>
      <w:r w:rsidRPr="00FE653A">
        <w:rPr>
          <w:b w:val="0"/>
          <w:bCs w:val="0"/>
          <w:color w:val="auto"/>
          <w:szCs w:val="24"/>
        </w:rPr>
        <w:t xml:space="preserve"> (в редакции приказа от 14 октября 2019 г. № 165н), в соответствии с положениями </w:t>
      </w:r>
      <w:r w:rsidRPr="00FE653A">
        <w:rPr>
          <w:b w:val="0"/>
          <w:bCs w:val="0"/>
          <w:szCs w:val="24"/>
        </w:rPr>
        <w:br/>
        <w:t>П</w:t>
      </w:r>
      <w:r w:rsidRPr="00FE653A">
        <w:rPr>
          <w:b w:val="0"/>
          <w:bCs w:val="0"/>
          <w:color w:val="auto"/>
          <w:szCs w:val="24"/>
        </w:rPr>
        <w:t>остановления № 925</w:t>
      </w:r>
      <w:r w:rsidRPr="00FE653A">
        <w:rPr>
          <w:b w:val="0"/>
          <w:bCs w:val="0"/>
          <w:szCs w:val="24"/>
        </w:rPr>
        <w:t>.</w:t>
      </w:r>
    </w:p>
    <w:p w:rsidR="00004006" w:rsidRPr="00FE653A" w:rsidRDefault="00004006">
      <w:pPr>
        <w:spacing w:after="0" w:line="240" w:lineRule="auto"/>
        <w:ind w:firstLine="709"/>
        <w:jc w:val="both"/>
        <w:rPr>
          <w:sz w:val="24"/>
          <w:szCs w:val="24"/>
        </w:rPr>
      </w:pPr>
    </w:p>
    <w:p w:rsidR="00004006" w:rsidRPr="00FE653A" w:rsidRDefault="00A31DCF">
      <w:pPr>
        <w:pStyle w:val="10"/>
        <w:numPr>
          <w:ilvl w:val="0"/>
          <w:numId w:val="9"/>
        </w:numPr>
        <w:jc w:val="center"/>
        <w:rPr>
          <w:rStyle w:val="aff"/>
          <w:b/>
          <w:bCs/>
          <w:smallCaps w:val="0"/>
          <w:color w:val="auto"/>
          <w:szCs w:val="24"/>
        </w:rPr>
      </w:pPr>
      <w:bookmarkStart w:id="12" w:name="_Toc522648851"/>
      <w:r w:rsidRPr="00FE653A">
        <w:rPr>
          <w:rStyle w:val="aff"/>
          <w:b/>
          <w:smallCaps w:val="0"/>
          <w:szCs w:val="24"/>
        </w:rPr>
        <w:t>ПЛАНИРОВАНИЕ ЗАКУПОК</w:t>
      </w:r>
      <w:bookmarkEnd w:id="12"/>
    </w:p>
    <w:p w:rsidR="00004006" w:rsidRPr="00FE653A" w:rsidRDefault="00004006">
      <w:pPr>
        <w:pStyle w:val="af0"/>
        <w:spacing w:after="0" w:line="240" w:lineRule="auto"/>
        <w:ind w:left="1429"/>
        <w:rPr>
          <w:sz w:val="24"/>
          <w:szCs w:val="24"/>
        </w:rPr>
      </w:pPr>
    </w:p>
    <w:p w:rsidR="00004006" w:rsidRPr="00FE653A" w:rsidRDefault="00061F3E" w:rsidP="00A039D9">
      <w:pPr>
        <w:widowControl w:val="0"/>
        <w:tabs>
          <w:tab w:val="left" w:pos="1418"/>
          <w:tab w:val="left" w:pos="1701"/>
        </w:tabs>
        <w:autoSpaceDE w:val="0"/>
        <w:autoSpaceDN w:val="0"/>
        <w:spacing w:after="0" w:line="240" w:lineRule="auto"/>
        <w:ind w:firstLine="709"/>
        <w:jc w:val="both"/>
        <w:rPr>
          <w:sz w:val="24"/>
          <w:szCs w:val="24"/>
        </w:rPr>
      </w:pPr>
      <w:r w:rsidRPr="00FE653A">
        <w:rPr>
          <w:sz w:val="24"/>
          <w:szCs w:val="24"/>
        </w:rPr>
        <w:t>2.1.</w:t>
      </w:r>
      <w:r w:rsidR="00030D3C" w:rsidRPr="00FE653A">
        <w:rPr>
          <w:sz w:val="24"/>
          <w:szCs w:val="24"/>
        </w:rPr>
        <w:tab/>
      </w:r>
      <w:r w:rsidR="00182FDD" w:rsidRPr="00FE653A">
        <w:rPr>
          <w:sz w:val="24"/>
          <w:szCs w:val="24"/>
        </w:rPr>
        <w:t xml:space="preserve">Планирование закупочной деятельности </w:t>
      </w:r>
      <w:r w:rsidR="007373AC" w:rsidRPr="00FE653A">
        <w:rPr>
          <w:sz w:val="24"/>
          <w:szCs w:val="24"/>
        </w:rPr>
        <w:t>Общества</w:t>
      </w:r>
      <w:r w:rsidR="00182FDD" w:rsidRPr="00FE653A">
        <w:rPr>
          <w:sz w:val="24"/>
          <w:szCs w:val="24"/>
        </w:rPr>
        <w:t xml:space="preserve"> осуществляется на основе формирования </w:t>
      </w:r>
      <w:r w:rsidR="00CE5CE9" w:rsidRPr="00FE653A">
        <w:rPr>
          <w:sz w:val="24"/>
          <w:szCs w:val="24"/>
        </w:rPr>
        <w:t xml:space="preserve">плана закупки товаров (работ, услуг) для нужд </w:t>
      </w:r>
      <w:r w:rsidR="007373AC" w:rsidRPr="00FE653A">
        <w:rPr>
          <w:sz w:val="24"/>
          <w:szCs w:val="24"/>
        </w:rPr>
        <w:t>Общества</w:t>
      </w:r>
      <w:r w:rsidR="00182FDD" w:rsidRPr="00FE653A">
        <w:rPr>
          <w:sz w:val="24"/>
          <w:szCs w:val="24"/>
        </w:rPr>
        <w:t xml:space="preserve"> (далее – план закупки продукции). </w:t>
      </w:r>
    </w:p>
    <w:p w:rsidR="00182FDD" w:rsidRPr="00FE653A" w:rsidRDefault="00182FDD" w:rsidP="00A039D9">
      <w:pPr>
        <w:widowControl w:val="0"/>
        <w:tabs>
          <w:tab w:val="left" w:pos="1418"/>
          <w:tab w:val="left" w:pos="1701"/>
        </w:tabs>
        <w:autoSpaceDE w:val="0"/>
        <w:autoSpaceDN w:val="0"/>
        <w:adjustRightInd w:val="0"/>
        <w:spacing w:after="0" w:line="240" w:lineRule="auto"/>
        <w:ind w:firstLine="709"/>
        <w:jc w:val="both"/>
        <w:rPr>
          <w:sz w:val="24"/>
          <w:szCs w:val="24"/>
        </w:rPr>
      </w:pPr>
      <w:r w:rsidRPr="00FE653A">
        <w:rPr>
          <w:sz w:val="24"/>
          <w:szCs w:val="24"/>
        </w:rPr>
        <w:t>2.2.</w:t>
      </w:r>
      <w:r w:rsidR="00030D3C" w:rsidRPr="00FE653A">
        <w:rPr>
          <w:sz w:val="24"/>
          <w:szCs w:val="24"/>
        </w:rPr>
        <w:tab/>
      </w:r>
      <w:r w:rsidR="00083AB3" w:rsidRPr="00FE653A">
        <w:rPr>
          <w:sz w:val="24"/>
          <w:szCs w:val="24"/>
        </w:rPr>
        <w:t>Ф</w:t>
      </w:r>
      <w:r w:rsidRPr="00FE653A">
        <w:rPr>
          <w:sz w:val="24"/>
          <w:szCs w:val="24"/>
        </w:rPr>
        <w:t>ормировани</w:t>
      </w:r>
      <w:r w:rsidR="00083AB3" w:rsidRPr="00FE653A">
        <w:rPr>
          <w:sz w:val="24"/>
          <w:szCs w:val="24"/>
        </w:rPr>
        <w:t>е</w:t>
      </w:r>
      <w:r w:rsidRPr="00FE653A">
        <w:rPr>
          <w:sz w:val="24"/>
          <w:szCs w:val="24"/>
        </w:rPr>
        <w:t xml:space="preserve"> плана закупки </w:t>
      </w:r>
      <w:r w:rsidR="00CE5CE9" w:rsidRPr="00FE653A">
        <w:rPr>
          <w:sz w:val="24"/>
          <w:szCs w:val="24"/>
        </w:rPr>
        <w:t xml:space="preserve">продукции </w:t>
      </w:r>
      <w:r w:rsidRPr="00FE653A">
        <w:rPr>
          <w:sz w:val="24"/>
          <w:szCs w:val="24"/>
        </w:rPr>
        <w:t xml:space="preserve">и </w:t>
      </w:r>
      <w:r w:rsidR="00083AB3" w:rsidRPr="00FE653A">
        <w:rPr>
          <w:sz w:val="24"/>
          <w:szCs w:val="24"/>
        </w:rPr>
        <w:t xml:space="preserve">его </w:t>
      </w:r>
      <w:r w:rsidRPr="00FE653A">
        <w:rPr>
          <w:sz w:val="24"/>
          <w:szCs w:val="24"/>
        </w:rPr>
        <w:t>размещени</w:t>
      </w:r>
      <w:r w:rsidR="00083AB3" w:rsidRPr="00FE653A">
        <w:rPr>
          <w:sz w:val="24"/>
          <w:szCs w:val="24"/>
        </w:rPr>
        <w:t>е</w:t>
      </w:r>
      <w:r w:rsidRPr="00FE653A">
        <w:rPr>
          <w:sz w:val="24"/>
          <w:szCs w:val="24"/>
        </w:rPr>
        <w:t xml:space="preserve"> в Е</w:t>
      </w:r>
      <w:r w:rsidR="00BB0D5D">
        <w:rPr>
          <w:sz w:val="24"/>
          <w:szCs w:val="24"/>
        </w:rPr>
        <w:t>ИС</w:t>
      </w:r>
      <w:r w:rsidRPr="00FE653A">
        <w:rPr>
          <w:sz w:val="24"/>
          <w:szCs w:val="24"/>
        </w:rPr>
        <w:t xml:space="preserve"> </w:t>
      </w:r>
      <w:r w:rsidR="00083AB3" w:rsidRPr="00FE653A">
        <w:rPr>
          <w:sz w:val="24"/>
          <w:szCs w:val="24"/>
        </w:rPr>
        <w:t xml:space="preserve">осуществляется </w:t>
      </w:r>
      <w:r w:rsidRPr="00FE653A">
        <w:rPr>
          <w:sz w:val="24"/>
          <w:szCs w:val="24"/>
        </w:rPr>
        <w:t>в соответствии с требованиями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AE089E" w:rsidRPr="00FE653A">
        <w:rPr>
          <w:sz w:val="24"/>
          <w:szCs w:val="24"/>
        </w:rPr>
        <w:t xml:space="preserve"> (далее – постановление Правител</w:t>
      </w:r>
      <w:r w:rsidRPr="00FE653A">
        <w:rPr>
          <w:sz w:val="24"/>
          <w:szCs w:val="24"/>
        </w:rPr>
        <w:t>ьства № 932), а также иными требованиями, определенными Правительством Российской Федерации.</w:t>
      </w:r>
    </w:p>
    <w:p w:rsidR="00182FDD" w:rsidRPr="00FE653A" w:rsidRDefault="00061F3E" w:rsidP="00A039D9">
      <w:pPr>
        <w:widowControl w:val="0"/>
        <w:tabs>
          <w:tab w:val="left" w:pos="1418"/>
          <w:tab w:val="left" w:pos="1701"/>
        </w:tabs>
        <w:autoSpaceDE w:val="0"/>
        <w:autoSpaceDN w:val="0"/>
        <w:spacing w:after="0" w:line="240" w:lineRule="auto"/>
        <w:ind w:firstLine="709"/>
        <w:jc w:val="both"/>
        <w:rPr>
          <w:sz w:val="24"/>
          <w:szCs w:val="24"/>
        </w:rPr>
      </w:pPr>
      <w:r w:rsidRPr="00FE653A">
        <w:rPr>
          <w:sz w:val="24"/>
          <w:szCs w:val="24"/>
        </w:rPr>
        <w:t>2.3.</w:t>
      </w:r>
      <w:r w:rsidRPr="00FE653A">
        <w:rPr>
          <w:sz w:val="24"/>
          <w:szCs w:val="24"/>
        </w:rPr>
        <w:tab/>
      </w:r>
      <w:r w:rsidR="00182FDD" w:rsidRPr="00FE653A">
        <w:rPr>
          <w:sz w:val="24"/>
          <w:szCs w:val="24"/>
        </w:rPr>
        <w:t xml:space="preserve">В плане закупки продукции </w:t>
      </w:r>
      <w:r w:rsidR="007373AC" w:rsidRPr="00FE653A">
        <w:rPr>
          <w:sz w:val="24"/>
          <w:szCs w:val="24"/>
        </w:rPr>
        <w:t>Общество</w:t>
      </w:r>
      <w:r w:rsidR="00182FDD" w:rsidRPr="00FE653A">
        <w:rPr>
          <w:sz w:val="24"/>
          <w:szCs w:val="24"/>
        </w:rPr>
        <w:t xml:space="preserve"> вправе не отражать сведения о закупке, если:</w:t>
      </w:r>
    </w:p>
    <w:p w:rsidR="00CD3BCF" w:rsidRPr="00FE653A" w:rsidRDefault="00953FF0" w:rsidP="00DA7F56">
      <w:pPr>
        <w:widowControl w:val="0"/>
        <w:autoSpaceDE w:val="0"/>
        <w:autoSpaceDN w:val="0"/>
        <w:spacing w:after="0" w:line="240" w:lineRule="auto"/>
        <w:ind w:firstLine="709"/>
        <w:jc w:val="both"/>
        <w:rPr>
          <w:sz w:val="24"/>
          <w:szCs w:val="24"/>
        </w:rPr>
      </w:pPr>
      <w:r w:rsidRPr="00FE653A">
        <w:rPr>
          <w:sz w:val="24"/>
          <w:szCs w:val="24"/>
        </w:rPr>
        <w:t xml:space="preserve">а) </w:t>
      </w:r>
      <w:r w:rsidRPr="00FE653A">
        <w:rPr>
          <w:sz w:val="24"/>
          <w:szCs w:val="24"/>
        </w:rPr>
        <w:tab/>
      </w:r>
      <w:r w:rsidR="002A6FA6" w:rsidRPr="00FE653A">
        <w:rPr>
          <w:sz w:val="24"/>
          <w:szCs w:val="24"/>
        </w:rPr>
        <w:t>с</w:t>
      </w:r>
      <w:r w:rsidR="00497EA7" w:rsidRPr="00FE653A">
        <w:rPr>
          <w:sz w:val="24"/>
          <w:szCs w:val="24"/>
        </w:rPr>
        <w:t>тоимость закупки не превышает 100 000 (</w:t>
      </w:r>
      <w:r w:rsidR="00061F3E" w:rsidRPr="00FE653A">
        <w:rPr>
          <w:sz w:val="24"/>
          <w:szCs w:val="24"/>
        </w:rPr>
        <w:t>С</w:t>
      </w:r>
      <w:r w:rsidR="00497EA7" w:rsidRPr="00FE653A">
        <w:rPr>
          <w:sz w:val="24"/>
          <w:szCs w:val="24"/>
        </w:rPr>
        <w:t>т</w:t>
      </w:r>
      <w:r w:rsidR="00061F3E" w:rsidRPr="00FE653A">
        <w:rPr>
          <w:sz w:val="24"/>
          <w:szCs w:val="24"/>
        </w:rPr>
        <w:t>о</w:t>
      </w:r>
      <w:r w:rsidR="00497EA7" w:rsidRPr="00FE653A">
        <w:rPr>
          <w:sz w:val="24"/>
          <w:szCs w:val="24"/>
        </w:rPr>
        <w:t xml:space="preserve"> тысяч) рублей (с </w:t>
      </w:r>
      <w:r w:rsidRPr="00FE653A">
        <w:rPr>
          <w:sz w:val="24"/>
          <w:szCs w:val="24"/>
        </w:rPr>
        <w:t>учётом</w:t>
      </w:r>
      <w:r w:rsidR="00497EA7" w:rsidRPr="00FE653A">
        <w:rPr>
          <w:sz w:val="24"/>
          <w:szCs w:val="24"/>
        </w:rPr>
        <w:t xml:space="preserve"> НДС) по одной сделке (договору)</w:t>
      </w:r>
      <w:r w:rsidR="00E30DAF" w:rsidRPr="00FE653A">
        <w:rPr>
          <w:sz w:val="24"/>
          <w:szCs w:val="24"/>
        </w:rPr>
        <w:t>;</w:t>
      </w:r>
    </w:p>
    <w:p w:rsidR="00CD3BCF" w:rsidRPr="00FE653A" w:rsidRDefault="00953FF0" w:rsidP="00DA7F56">
      <w:pPr>
        <w:widowControl w:val="0"/>
        <w:autoSpaceDE w:val="0"/>
        <w:autoSpaceDN w:val="0"/>
        <w:spacing w:after="0" w:line="240" w:lineRule="auto"/>
        <w:ind w:firstLine="709"/>
        <w:jc w:val="both"/>
        <w:rPr>
          <w:sz w:val="24"/>
          <w:szCs w:val="24"/>
        </w:rPr>
      </w:pPr>
      <w:r w:rsidRPr="00FE653A">
        <w:rPr>
          <w:sz w:val="24"/>
          <w:szCs w:val="24"/>
        </w:rPr>
        <w:t xml:space="preserve">б) </w:t>
      </w:r>
      <w:r w:rsidRPr="00FE653A">
        <w:rPr>
          <w:sz w:val="24"/>
          <w:szCs w:val="24"/>
        </w:rPr>
        <w:tab/>
      </w:r>
      <w:r w:rsidR="002A6FA6" w:rsidRPr="00FE653A">
        <w:rPr>
          <w:sz w:val="24"/>
          <w:szCs w:val="24"/>
        </w:rPr>
        <w:t>с</w:t>
      </w:r>
      <w:r w:rsidR="00182FDD" w:rsidRPr="00FE653A">
        <w:rPr>
          <w:sz w:val="24"/>
          <w:szCs w:val="24"/>
        </w:rPr>
        <w:t>тоимость закупки не превышает 500 000 (</w:t>
      </w:r>
      <w:r w:rsidR="00061F3E" w:rsidRPr="00FE653A">
        <w:rPr>
          <w:sz w:val="24"/>
          <w:szCs w:val="24"/>
        </w:rPr>
        <w:t>П</w:t>
      </w:r>
      <w:r w:rsidR="00182FDD" w:rsidRPr="00FE653A">
        <w:rPr>
          <w:sz w:val="24"/>
          <w:szCs w:val="24"/>
        </w:rPr>
        <w:t xml:space="preserve">ятьсот тысяч) рублей (с </w:t>
      </w:r>
      <w:r w:rsidRPr="00FE653A">
        <w:rPr>
          <w:sz w:val="24"/>
          <w:szCs w:val="24"/>
        </w:rPr>
        <w:t>учётом</w:t>
      </w:r>
      <w:r w:rsidR="00182FDD" w:rsidRPr="00FE653A">
        <w:rPr>
          <w:sz w:val="24"/>
          <w:szCs w:val="24"/>
        </w:rPr>
        <w:t xml:space="preserve"> НДС) по одной сделке (договору)</w:t>
      </w:r>
      <w:r w:rsidR="00182FDD" w:rsidRPr="00FE653A">
        <w:rPr>
          <w:sz w:val="24"/>
          <w:szCs w:val="24"/>
          <w:vertAlign w:val="superscript"/>
        </w:rPr>
        <w:footnoteReference w:id="6"/>
      </w:r>
      <w:r w:rsidR="00182FDD" w:rsidRPr="00FE653A">
        <w:rPr>
          <w:sz w:val="24"/>
          <w:szCs w:val="24"/>
        </w:rPr>
        <w:t>;</w:t>
      </w:r>
    </w:p>
    <w:p w:rsidR="00CD3BCF" w:rsidRPr="00FE653A" w:rsidRDefault="00D157EA" w:rsidP="00DA7F56">
      <w:pPr>
        <w:widowControl w:val="0"/>
        <w:autoSpaceDE w:val="0"/>
        <w:autoSpaceDN w:val="0"/>
        <w:spacing w:after="0" w:line="240" w:lineRule="auto"/>
        <w:ind w:firstLine="709"/>
        <w:jc w:val="both"/>
        <w:rPr>
          <w:sz w:val="24"/>
          <w:szCs w:val="24"/>
        </w:rPr>
      </w:pPr>
      <w:r w:rsidRPr="00FE653A">
        <w:rPr>
          <w:sz w:val="24"/>
          <w:szCs w:val="24"/>
        </w:rPr>
        <w:t>в</w:t>
      </w:r>
      <w:r w:rsidR="00953FF0" w:rsidRPr="00FE653A">
        <w:rPr>
          <w:sz w:val="24"/>
          <w:szCs w:val="24"/>
        </w:rPr>
        <w:t xml:space="preserve">) </w:t>
      </w:r>
      <w:r w:rsidR="00953FF0" w:rsidRPr="00FE653A">
        <w:rPr>
          <w:sz w:val="24"/>
          <w:szCs w:val="24"/>
        </w:rPr>
        <w:tab/>
      </w:r>
      <w:r w:rsidR="002A6FA6" w:rsidRPr="00FE653A">
        <w:rPr>
          <w:sz w:val="24"/>
          <w:szCs w:val="24"/>
        </w:rPr>
        <w:t>с</w:t>
      </w:r>
      <w:r w:rsidR="00182FDD" w:rsidRPr="00FE653A">
        <w:rPr>
          <w:sz w:val="24"/>
          <w:szCs w:val="24"/>
        </w:rPr>
        <w:t>ведения о закупке продукции составляют государственную тайну</w:t>
      </w:r>
      <w:r w:rsidR="00896C36" w:rsidRPr="00FE653A">
        <w:rPr>
          <w:sz w:val="24"/>
          <w:szCs w:val="24"/>
        </w:rPr>
        <w:t xml:space="preserve"> при условии, что такие сведения содержатся в извещении о закупке, </w:t>
      </w:r>
      <w:r w:rsidR="003A0689">
        <w:rPr>
          <w:sz w:val="24"/>
          <w:szCs w:val="24"/>
        </w:rPr>
        <w:t>закупочной документации</w:t>
      </w:r>
      <w:r w:rsidR="00896C36" w:rsidRPr="00FE653A">
        <w:rPr>
          <w:sz w:val="24"/>
          <w:szCs w:val="24"/>
        </w:rPr>
        <w:t xml:space="preserve"> или в проекте договора</w:t>
      </w:r>
      <w:r w:rsidR="00182FDD" w:rsidRPr="00FE653A">
        <w:rPr>
          <w:sz w:val="24"/>
          <w:szCs w:val="24"/>
        </w:rPr>
        <w:t>;</w:t>
      </w:r>
    </w:p>
    <w:p w:rsidR="00CD3BCF" w:rsidRPr="00FE653A" w:rsidRDefault="00D157EA" w:rsidP="00DA7F56">
      <w:pPr>
        <w:widowControl w:val="0"/>
        <w:autoSpaceDE w:val="0"/>
        <w:autoSpaceDN w:val="0"/>
        <w:spacing w:after="0" w:line="240" w:lineRule="auto"/>
        <w:ind w:firstLine="709"/>
        <w:jc w:val="both"/>
        <w:rPr>
          <w:sz w:val="24"/>
          <w:szCs w:val="24"/>
        </w:rPr>
      </w:pPr>
      <w:r w:rsidRPr="00FE653A">
        <w:rPr>
          <w:sz w:val="24"/>
          <w:szCs w:val="24"/>
        </w:rPr>
        <w:t>г</w:t>
      </w:r>
      <w:r w:rsidR="00953FF0" w:rsidRPr="00FE653A">
        <w:rPr>
          <w:sz w:val="24"/>
          <w:szCs w:val="24"/>
        </w:rPr>
        <w:t xml:space="preserve">) </w:t>
      </w:r>
      <w:r w:rsidR="00953FF0" w:rsidRPr="00FE653A">
        <w:rPr>
          <w:sz w:val="24"/>
          <w:szCs w:val="24"/>
        </w:rPr>
        <w:tab/>
      </w:r>
      <w:r w:rsidR="002A6FA6" w:rsidRPr="00FE653A">
        <w:rPr>
          <w:sz w:val="24"/>
          <w:szCs w:val="24"/>
        </w:rPr>
        <w:t>п</w:t>
      </w:r>
      <w:r w:rsidR="00182FDD" w:rsidRPr="00FE653A">
        <w:rPr>
          <w:sz w:val="24"/>
          <w:szCs w:val="24"/>
        </w:rPr>
        <w:t xml:space="preserve">о сведениям о закупке принято решение Правительства Российской Федерации в соответствии с </w:t>
      </w:r>
      <w:hyperlink r:id="rId23" w:history="1">
        <w:r w:rsidR="00182FDD" w:rsidRPr="00FE653A">
          <w:rPr>
            <w:sz w:val="24"/>
            <w:szCs w:val="24"/>
          </w:rPr>
          <w:t>частью 16 статьи 4</w:t>
        </w:r>
      </w:hyperlink>
      <w:r w:rsidR="00182FDD" w:rsidRPr="00FE653A">
        <w:rPr>
          <w:sz w:val="24"/>
          <w:szCs w:val="24"/>
        </w:rPr>
        <w:t xml:space="preserve"> Федерального закона № 223-ФЗ.</w:t>
      </w:r>
    </w:p>
    <w:p w:rsidR="00A039D9" w:rsidRPr="00FE653A" w:rsidRDefault="00182FDD" w:rsidP="00030D3C">
      <w:pPr>
        <w:widowControl w:val="0"/>
        <w:spacing w:after="0" w:line="240" w:lineRule="auto"/>
        <w:ind w:firstLine="709"/>
        <w:contextualSpacing/>
        <w:jc w:val="both"/>
        <w:rPr>
          <w:sz w:val="24"/>
          <w:szCs w:val="24"/>
        </w:rPr>
      </w:pPr>
      <w:r w:rsidRPr="00FE653A">
        <w:rPr>
          <w:sz w:val="24"/>
          <w:szCs w:val="24"/>
        </w:rPr>
        <w:t>2.4.</w:t>
      </w:r>
      <w:r w:rsidRPr="00FE653A">
        <w:rPr>
          <w:sz w:val="24"/>
          <w:szCs w:val="24"/>
        </w:rPr>
        <w:tab/>
        <w:t xml:space="preserve">План закупки продукции размещается </w:t>
      </w:r>
      <w:r w:rsidR="007373AC" w:rsidRPr="00FE653A">
        <w:rPr>
          <w:sz w:val="24"/>
          <w:szCs w:val="24"/>
        </w:rPr>
        <w:t>Общество</w:t>
      </w:r>
      <w:r w:rsidRPr="00FE653A">
        <w:rPr>
          <w:sz w:val="24"/>
          <w:szCs w:val="24"/>
        </w:rPr>
        <w:t xml:space="preserve">м в </w:t>
      </w:r>
      <w:r w:rsidR="00DA7F56" w:rsidRPr="00FE653A">
        <w:rPr>
          <w:sz w:val="24"/>
          <w:szCs w:val="24"/>
        </w:rPr>
        <w:t>ЕИС</w:t>
      </w:r>
      <w:r w:rsidRPr="00FE653A">
        <w:rPr>
          <w:sz w:val="24"/>
          <w:szCs w:val="24"/>
        </w:rPr>
        <w:t xml:space="preserve"> не позднее 31 </w:t>
      </w:r>
      <w:r w:rsidR="00DA7F56" w:rsidRPr="00FE653A">
        <w:rPr>
          <w:sz w:val="24"/>
          <w:szCs w:val="24"/>
        </w:rPr>
        <w:t xml:space="preserve">(тридцать первого) </w:t>
      </w:r>
      <w:r w:rsidRPr="00FE653A">
        <w:rPr>
          <w:sz w:val="24"/>
          <w:szCs w:val="24"/>
        </w:rPr>
        <w:t>декабря текущего календарного года в соответствии с порядком и требованиями, установленными Правительством Российской Федерации</w:t>
      </w:r>
      <w:r w:rsidR="00AF0B90" w:rsidRPr="00FE653A">
        <w:rPr>
          <w:sz w:val="24"/>
          <w:szCs w:val="24"/>
        </w:rPr>
        <w:t xml:space="preserve"> на срок не менее чем один год.</w:t>
      </w:r>
      <w:r w:rsidR="001E2C1F" w:rsidRPr="00FE653A">
        <w:rPr>
          <w:sz w:val="24"/>
          <w:szCs w:val="24"/>
        </w:rPr>
        <w:t xml:space="preserve"> </w:t>
      </w:r>
      <w:r w:rsidR="00F22684" w:rsidRPr="00FE653A">
        <w:rPr>
          <w:sz w:val="24"/>
          <w:szCs w:val="24"/>
        </w:rPr>
        <w:t>План закупки</w:t>
      </w:r>
      <w:r w:rsidR="000675DB" w:rsidRPr="00FE653A">
        <w:rPr>
          <w:sz w:val="24"/>
          <w:szCs w:val="24"/>
        </w:rPr>
        <w:t xml:space="preserve"> продукции</w:t>
      </w:r>
      <w:r w:rsidR="00F22684" w:rsidRPr="00FE653A">
        <w:rPr>
          <w:sz w:val="24"/>
          <w:szCs w:val="24"/>
        </w:rPr>
        <w:t xml:space="preserve"> </w:t>
      </w:r>
      <w:r w:rsidR="001E2C1F" w:rsidRPr="00FE653A">
        <w:rPr>
          <w:sz w:val="24"/>
          <w:szCs w:val="24"/>
        </w:rPr>
        <w:t>должен содержать формируемый на срок не менее чем 3 (три) года раздел о закупке у субъектов МСП</w:t>
      </w:r>
      <w:r w:rsidR="000675DB" w:rsidRPr="00FE653A">
        <w:rPr>
          <w:sz w:val="24"/>
          <w:szCs w:val="24"/>
        </w:rPr>
        <w:t>.</w:t>
      </w:r>
      <w:r w:rsidR="001E2C1F" w:rsidRPr="00FE653A">
        <w:rPr>
          <w:sz w:val="24"/>
          <w:szCs w:val="24"/>
        </w:rPr>
        <w:t xml:space="preserve"> </w:t>
      </w:r>
    </w:p>
    <w:p w:rsidR="008C56CB" w:rsidRPr="00FE653A" w:rsidRDefault="00182FDD" w:rsidP="00BC7F95">
      <w:pPr>
        <w:widowControl w:val="0"/>
        <w:spacing w:after="0" w:line="240" w:lineRule="auto"/>
        <w:ind w:firstLine="709"/>
        <w:contextualSpacing/>
        <w:jc w:val="both"/>
        <w:rPr>
          <w:sz w:val="24"/>
          <w:szCs w:val="24"/>
        </w:rPr>
      </w:pPr>
      <w:r w:rsidRPr="00FE653A">
        <w:rPr>
          <w:sz w:val="24"/>
          <w:szCs w:val="24"/>
        </w:rPr>
        <w:t>2.5.</w:t>
      </w:r>
      <w:r w:rsidR="00DA7F56" w:rsidRPr="00FE653A">
        <w:rPr>
          <w:sz w:val="24"/>
          <w:szCs w:val="24"/>
        </w:rPr>
        <w:tab/>
      </w:r>
      <w:r w:rsidRPr="00FE653A">
        <w:rPr>
          <w:sz w:val="24"/>
          <w:szCs w:val="24"/>
        </w:rPr>
        <w:t xml:space="preserve">План закупки может быть откорректирован. </w:t>
      </w:r>
      <w:r w:rsidR="00292CBB" w:rsidRPr="00FE653A">
        <w:rPr>
          <w:sz w:val="24"/>
          <w:szCs w:val="24"/>
        </w:rPr>
        <w:t>При этом к</w:t>
      </w:r>
      <w:r w:rsidR="00896C36" w:rsidRPr="00FE653A">
        <w:rPr>
          <w:sz w:val="24"/>
          <w:szCs w:val="24"/>
        </w:rPr>
        <w:t>оличество корректировок плана закупки в течение года не ограничено.</w:t>
      </w:r>
    </w:p>
    <w:p w:rsidR="008C56CB" w:rsidRPr="00FE653A" w:rsidRDefault="00182FDD" w:rsidP="00030D3C">
      <w:pPr>
        <w:widowControl w:val="0"/>
        <w:spacing w:after="0" w:line="240" w:lineRule="auto"/>
        <w:ind w:firstLine="709"/>
        <w:contextualSpacing/>
        <w:jc w:val="both"/>
        <w:rPr>
          <w:sz w:val="24"/>
          <w:szCs w:val="24"/>
        </w:rPr>
      </w:pPr>
      <w:r w:rsidRPr="00FE653A">
        <w:rPr>
          <w:sz w:val="24"/>
          <w:szCs w:val="24"/>
        </w:rPr>
        <w:t>Корректировка плана закупки продукции осуществляется до проведения процедуры закупки в соответствии с требованиями постановления Правительства № 932.</w:t>
      </w:r>
    </w:p>
    <w:p w:rsidR="00CD3BCF" w:rsidRPr="00FE653A" w:rsidRDefault="00182FDD" w:rsidP="00030D3C">
      <w:pPr>
        <w:widowControl w:val="0"/>
        <w:spacing w:after="0" w:line="240" w:lineRule="auto"/>
        <w:ind w:firstLine="709"/>
        <w:contextualSpacing/>
        <w:jc w:val="both"/>
        <w:rPr>
          <w:sz w:val="24"/>
          <w:szCs w:val="24"/>
        </w:rPr>
      </w:pPr>
      <w:r w:rsidRPr="00FE653A">
        <w:rPr>
          <w:sz w:val="24"/>
          <w:szCs w:val="24"/>
        </w:rPr>
        <w:t xml:space="preserve">Корректировка плана закупки продукции может не осуществляться, если на стадии подготовки к процедуре закупки, </w:t>
      </w:r>
      <w:r w:rsidR="00532073" w:rsidRPr="00FE653A">
        <w:rPr>
          <w:sz w:val="24"/>
          <w:szCs w:val="24"/>
        </w:rPr>
        <w:t>включённой</w:t>
      </w:r>
      <w:r w:rsidRPr="00FE653A">
        <w:rPr>
          <w:sz w:val="24"/>
          <w:szCs w:val="24"/>
        </w:rPr>
        <w:t xml:space="preserve"> в план закупки продукции, выявлено </w:t>
      </w:r>
      <w:r w:rsidR="00B55D04" w:rsidRPr="00FE653A">
        <w:rPr>
          <w:sz w:val="24"/>
          <w:szCs w:val="24"/>
        </w:rPr>
        <w:t xml:space="preserve">изменение </w:t>
      </w:r>
      <w:r w:rsidRPr="00FE653A">
        <w:rPr>
          <w:sz w:val="24"/>
          <w:szCs w:val="24"/>
        </w:rPr>
        <w:t xml:space="preserve">стоимости закупки в пределах 10 </w:t>
      </w:r>
      <w:r w:rsidR="008C56CB" w:rsidRPr="00FE653A">
        <w:rPr>
          <w:sz w:val="24"/>
          <w:szCs w:val="24"/>
        </w:rPr>
        <w:t xml:space="preserve">(десяти) </w:t>
      </w:r>
      <w:r w:rsidRPr="00FE653A">
        <w:rPr>
          <w:sz w:val="24"/>
          <w:szCs w:val="24"/>
        </w:rPr>
        <w:t>процентов.</w:t>
      </w:r>
    </w:p>
    <w:p w:rsidR="00182FDD" w:rsidRPr="00FE653A" w:rsidRDefault="00182FDD" w:rsidP="00030D3C">
      <w:pPr>
        <w:widowControl w:val="0"/>
        <w:spacing w:after="0" w:line="240" w:lineRule="auto"/>
        <w:ind w:firstLine="709"/>
        <w:jc w:val="both"/>
        <w:rPr>
          <w:sz w:val="24"/>
          <w:szCs w:val="24"/>
        </w:rPr>
      </w:pPr>
      <w:r w:rsidRPr="00FE653A">
        <w:rPr>
          <w:sz w:val="24"/>
          <w:szCs w:val="24"/>
        </w:rPr>
        <w:t>2.6.</w:t>
      </w:r>
      <w:r w:rsidR="008C56CB" w:rsidRPr="00FE653A">
        <w:rPr>
          <w:sz w:val="24"/>
          <w:szCs w:val="24"/>
        </w:rPr>
        <w:tab/>
      </w:r>
      <w:r w:rsidRPr="00FE653A">
        <w:rPr>
          <w:sz w:val="24"/>
          <w:szCs w:val="24"/>
        </w:rPr>
        <w:t>Корректировка плана закупки продукции может осуществляться в следующих случаях:</w:t>
      </w:r>
    </w:p>
    <w:p w:rsidR="00182FDD" w:rsidRPr="00FE653A" w:rsidRDefault="00953FF0" w:rsidP="008C56CB">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182FDD" w:rsidRPr="00FE653A">
        <w:rPr>
          <w:sz w:val="24"/>
          <w:szCs w:val="24"/>
        </w:rPr>
        <w:t xml:space="preserve">при изменении потребности </w:t>
      </w:r>
      <w:r w:rsidR="007373AC" w:rsidRPr="00FE653A">
        <w:rPr>
          <w:sz w:val="24"/>
          <w:szCs w:val="24"/>
        </w:rPr>
        <w:t>Общества</w:t>
      </w:r>
      <w:r w:rsidR="00182FDD" w:rsidRPr="00FE653A">
        <w:rPr>
          <w:sz w:val="24"/>
          <w:szCs w:val="24"/>
        </w:rPr>
        <w:t xml:space="preserve"> в продукции, в том числе сроков ее приобретения, способа осуществления закупки, срока исполнения договора и иных параметров согласно </w:t>
      </w:r>
      <w:r w:rsidR="00532073" w:rsidRPr="00FE653A">
        <w:rPr>
          <w:sz w:val="24"/>
          <w:szCs w:val="24"/>
        </w:rPr>
        <w:t>утверждённому</w:t>
      </w:r>
      <w:r w:rsidR="00182FDD" w:rsidRPr="00FE653A">
        <w:rPr>
          <w:sz w:val="24"/>
          <w:szCs w:val="24"/>
        </w:rPr>
        <w:t xml:space="preserve"> плану закупки продукции, а также при исключении такой потребности в течение года;</w:t>
      </w:r>
    </w:p>
    <w:p w:rsidR="003E4F94" w:rsidRPr="00FE653A" w:rsidRDefault="00953FF0" w:rsidP="008C56CB">
      <w:pPr>
        <w:widowControl w:val="0"/>
        <w:spacing w:after="0" w:line="240" w:lineRule="auto"/>
        <w:ind w:firstLine="709"/>
        <w:jc w:val="both"/>
        <w:rPr>
          <w:sz w:val="24"/>
          <w:szCs w:val="24"/>
        </w:rPr>
      </w:pPr>
      <w:r w:rsidRPr="00FE653A">
        <w:rPr>
          <w:sz w:val="24"/>
          <w:szCs w:val="24"/>
        </w:rPr>
        <w:t xml:space="preserve">б) </w:t>
      </w:r>
      <w:r w:rsidRPr="00FE653A">
        <w:rPr>
          <w:sz w:val="24"/>
          <w:szCs w:val="24"/>
        </w:rPr>
        <w:tab/>
      </w:r>
      <w:r w:rsidR="00182FDD" w:rsidRPr="00FE653A">
        <w:rPr>
          <w:sz w:val="24"/>
          <w:szCs w:val="24"/>
        </w:rPr>
        <w:t xml:space="preserve">при возникновении у </w:t>
      </w:r>
      <w:r w:rsidR="007373AC" w:rsidRPr="00FE653A">
        <w:rPr>
          <w:sz w:val="24"/>
          <w:szCs w:val="24"/>
        </w:rPr>
        <w:t>Общества</w:t>
      </w:r>
      <w:r w:rsidR="00182FDD" w:rsidRPr="00FE653A">
        <w:rPr>
          <w:sz w:val="24"/>
          <w:szCs w:val="24"/>
        </w:rPr>
        <w:t xml:space="preserve"> потребности в новой продукции после размещения утвержденного плана закупки продукции, которая должна удовлетворяться </w:t>
      </w:r>
      <w:r w:rsidRPr="00FE653A">
        <w:rPr>
          <w:sz w:val="24"/>
          <w:szCs w:val="24"/>
        </w:rPr>
        <w:t>путём</w:t>
      </w:r>
      <w:r w:rsidR="00182FDD" w:rsidRPr="00FE653A">
        <w:rPr>
          <w:sz w:val="24"/>
          <w:szCs w:val="24"/>
        </w:rPr>
        <w:t xml:space="preserve"> заключения договора</w:t>
      </w:r>
      <w:r w:rsidR="003E4F94" w:rsidRPr="00FE653A">
        <w:rPr>
          <w:sz w:val="24"/>
          <w:szCs w:val="24"/>
        </w:rPr>
        <w:t>;</w:t>
      </w:r>
    </w:p>
    <w:p w:rsidR="00182FDD" w:rsidRPr="00FE653A" w:rsidRDefault="00953FF0" w:rsidP="008C56CB">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182FDD" w:rsidRPr="00FE653A">
        <w:rPr>
          <w:sz w:val="24"/>
          <w:szCs w:val="24"/>
        </w:rPr>
        <w:t xml:space="preserve">при изменении уровня рыночных цен на закупаемую продукцию, вследствие чего </w:t>
      </w:r>
      <w:r w:rsidR="00182FDD" w:rsidRPr="00FE653A">
        <w:rPr>
          <w:sz w:val="24"/>
          <w:szCs w:val="24"/>
        </w:rPr>
        <w:lastRenderedPageBreak/>
        <w:t xml:space="preserve">невозможно осуществление закупки в соответствии с ценой или начальной (максимальной) ценой договора, указанной в </w:t>
      </w:r>
      <w:r w:rsidRPr="00FE653A">
        <w:rPr>
          <w:sz w:val="24"/>
          <w:szCs w:val="24"/>
        </w:rPr>
        <w:t>утверждённом</w:t>
      </w:r>
      <w:r w:rsidR="00182FDD" w:rsidRPr="00FE653A">
        <w:rPr>
          <w:sz w:val="24"/>
          <w:szCs w:val="24"/>
        </w:rPr>
        <w:t xml:space="preserve"> плане закупки продукции</w:t>
      </w:r>
      <w:r w:rsidR="00635A72" w:rsidRPr="00FE653A">
        <w:rPr>
          <w:sz w:val="24"/>
          <w:szCs w:val="24"/>
        </w:rPr>
        <w:t>;</w:t>
      </w:r>
    </w:p>
    <w:p w:rsidR="000250E3" w:rsidRPr="00FE653A" w:rsidRDefault="00953FF0" w:rsidP="008C56CB">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0250E3" w:rsidRPr="00FE653A">
        <w:rPr>
          <w:sz w:val="24"/>
          <w:szCs w:val="24"/>
        </w:rPr>
        <w:t xml:space="preserve">при иных обстоятельствах по решению </w:t>
      </w:r>
      <w:r w:rsidR="007373AC" w:rsidRPr="00FE653A">
        <w:rPr>
          <w:sz w:val="24"/>
          <w:szCs w:val="24"/>
        </w:rPr>
        <w:t>Общества</w:t>
      </w:r>
      <w:r w:rsidR="000250E3" w:rsidRPr="00FE653A">
        <w:rPr>
          <w:sz w:val="24"/>
          <w:szCs w:val="24"/>
        </w:rPr>
        <w:t>.</w:t>
      </w:r>
    </w:p>
    <w:p w:rsidR="00182FDD" w:rsidRPr="00FE653A" w:rsidRDefault="00182FDD" w:rsidP="00030D3C">
      <w:pPr>
        <w:widowControl w:val="0"/>
        <w:autoSpaceDE w:val="0"/>
        <w:autoSpaceDN w:val="0"/>
        <w:adjustRightInd w:val="0"/>
        <w:spacing w:after="0" w:line="240" w:lineRule="auto"/>
        <w:ind w:firstLine="709"/>
        <w:jc w:val="both"/>
        <w:rPr>
          <w:sz w:val="24"/>
          <w:szCs w:val="24"/>
        </w:rPr>
      </w:pPr>
      <w:r w:rsidRPr="00FE653A">
        <w:rPr>
          <w:sz w:val="24"/>
          <w:szCs w:val="24"/>
        </w:rPr>
        <w:t>2.7.</w:t>
      </w:r>
      <w:r w:rsidR="008C56CB" w:rsidRPr="00FE653A">
        <w:rPr>
          <w:sz w:val="24"/>
          <w:szCs w:val="24"/>
        </w:rPr>
        <w:tab/>
      </w:r>
      <w:r w:rsidRPr="00FE653A">
        <w:rPr>
          <w:sz w:val="24"/>
          <w:szCs w:val="24"/>
        </w:rPr>
        <w:t>План закупки продукции, а также его корректировки перед размещением в Е</w:t>
      </w:r>
      <w:r w:rsidR="008C56CB" w:rsidRPr="00FE653A">
        <w:rPr>
          <w:sz w:val="24"/>
          <w:szCs w:val="24"/>
        </w:rPr>
        <w:t>ИС</w:t>
      </w:r>
      <w:r w:rsidRPr="00FE653A">
        <w:rPr>
          <w:sz w:val="24"/>
          <w:szCs w:val="24"/>
        </w:rPr>
        <w:t xml:space="preserve"> утверждаются </w:t>
      </w:r>
      <w:r w:rsidR="001E0132" w:rsidRPr="00FE653A">
        <w:rPr>
          <w:sz w:val="24"/>
          <w:szCs w:val="24"/>
        </w:rPr>
        <w:t>ТК</w:t>
      </w:r>
      <w:r w:rsidRPr="00FE653A">
        <w:rPr>
          <w:sz w:val="24"/>
          <w:szCs w:val="24"/>
        </w:rPr>
        <w:t xml:space="preserve">. </w:t>
      </w:r>
    </w:p>
    <w:p w:rsidR="00182FDD" w:rsidRPr="00FE653A" w:rsidRDefault="00182FDD" w:rsidP="00030D3C">
      <w:pPr>
        <w:widowControl w:val="0"/>
        <w:autoSpaceDE w:val="0"/>
        <w:autoSpaceDN w:val="0"/>
        <w:adjustRightInd w:val="0"/>
        <w:spacing w:after="0" w:line="240" w:lineRule="auto"/>
        <w:ind w:firstLine="709"/>
        <w:jc w:val="both"/>
        <w:rPr>
          <w:sz w:val="24"/>
          <w:szCs w:val="24"/>
        </w:rPr>
      </w:pPr>
      <w:r w:rsidRPr="00FE653A">
        <w:rPr>
          <w:sz w:val="24"/>
          <w:szCs w:val="24"/>
        </w:rPr>
        <w:t>2.8.</w:t>
      </w:r>
      <w:r w:rsidR="008C56CB" w:rsidRPr="00FE653A">
        <w:rPr>
          <w:sz w:val="24"/>
          <w:szCs w:val="24"/>
        </w:rPr>
        <w:tab/>
      </w:r>
      <w:r w:rsidRPr="00FE653A">
        <w:rPr>
          <w:sz w:val="24"/>
          <w:szCs w:val="24"/>
        </w:rPr>
        <w:t>План закупки инновационной, высокотехнологичной продукции и лекарственных средств составляется и размещается в Е</w:t>
      </w:r>
      <w:r w:rsidR="008C56CB" w:rsidRPr="00FE653A">
        <w:rPr>
          <w:sz w:val="24"/>
          <w:szCs w:val="24"/>
        </w:rPr>
        <w:t>ИС</w:t>
      </w:r>
      <w:r w:rsidRPr="00FE653A">
        <w:rPr>
          <w:sz w:val="24"/>
          <w:szCs w:val="24"/>
        </w:rPr>
        <w:t xml:space="preserve"> в соответствии с требованиями и на срок, установленный законодательством Российской Федерации.</w:t>
      </w:r>
    </w:p>
    <w:p w:rsidR="00182FDD" w:rsidRPr="00FE653A" w:rsidRDefault="00182FDD" w:rsidP="00030D3C">
      <w:pPr>
        <w:widowControl w:val="0"/>
        <w:autoSpaceDE w:val="0"/>
        <w:autoSpaceDN w:val="0"/>
        <w:spacing w:after="0" w:line="240" w:lineRule="auto"/>
        <w:ind w:firstLine="709"/>
        <w:jc w:val="both"/>
        <w:rPr>
          <w:sz w:val="24"/>
          <w:szCs w:val="24"/>
        </w:rPr>
      </w:pPr>
      <w:r w:rsidRPr="00FE653A">
        <w:rPr>
          <w:sz w:val="24"/>
          <w:szCs w:val="24"/>
        </w:rPr>
        <w:t>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82FDD" w:rsidRPr="00FE653A" w:rsidRDefault="00182FDD" w:rsidP="008C56CB">
      <w:pPr>
        <w:widowControl w:val="0"/>
        <w:autoSpaceDE w:val="0"/>
        <w:autoSpaceDN w:val="0"/>
        <w:spacing w:after="0" w:line="240" w:lineRule="auto"/>
        <w:ind w:firstLine="709"/>
        <w:jc w:val="both"/>
        <w:rPr>
          <w:sz w:val="24"/>
          <w:szCs w:val="24"/>
        </w:rPr>
      </w:pPr>
      <w:r w:rsidRPr="00FE653A">
        <w:rPr>
          <w:sz w:val="24"/>
          <w:szCs w:val="24"/>
        </w:rPr>
        <w:t>При формировании плана закупки инновационной, высокотехнологичной продукции и лекарственных средств применяются пункты 2.3, 2.5</w:t>
      </w:r>
      <w:r w:rsidR="009E3141" w:rsidRPr="00FE653A">
        <w:rPr>
          <w:sz w:val="24"/>
          <w:szCs w:val="24"/>
        </w:rPr>
        <w:t>–</w:t>
      </w:r>
      <w:r w:rsidRPr="00FE653A">
        <w:rPr>
          <w:sz w:val="24"/>
          <w:szCs w:val="24"/>
        </w:rPr>
        <w:t>2.7 настоящего Положения, а также требования, установленные Правительством Российской Федерации.</w:t>
      </w:r>
    </w:p>
    <w:p w:rsidR="008C56CB" w:rsidRPr="00FE653A" w:rsidRDefault="008C56CB" w:rsidP="008C56CB">
      <w:pPr>
        <w:widowControl w:val="0"/>
        <w:autoSpaceDE w:val="0"/>
        <w:autoSpaceDN w:val="0"/>
        <w:spacing w:after="0" w:line="240" w:lineRule="auto"/>
        <w:ind w:firstLine="709"/>
        <w:jc w:val="both"/>
        <w:rPr>
          <w:sz w:val="24"/>
          <w:szCs w:val="24"/>
        </w:rPr>
      </w:pPr>
    </w:p>
    <w:p w:rsidR="00004006" w:rsidRPr="00FE653A" w:rsidRDefault="00A31DCF">
      <w:pPr>
        <w:pStyle w:val="10"/>
        <w:numPr>
          <w:ilvl w:val="0"/>
          <w:numId w:val="9"/>
        </w:numPr>
        <w:jc w:val="center"/>
        <w:rPr>
          <w:rStyle w:val="aff"/>
          <w:b/>
          <w:bCs/>
          <w:smallCaps w:val="0"/>
          <w:color w:val="auto"/>
          <w:szCs w:val="24"/>
        </w:rPr>
      </w:pPr>
      <w:bookmarkStart w:id="13" w:name="_Toc522648852"/>
      <w:r w:rsidRPr="00FE653A">
        <w:rPr>
          <w:rStyle w:val="aff"/>
          <w:b/>
          <w:smallCaps w:val="0"/>
          <w:szCs w:val="24"/>
        </w:rPr>
        <w:t>СПОСОБЫ ЗАКУПОК И УСЛОВИЯ ИХ ПРИМЕНЕНИЯ</w:t>
      </w:r>
      <w:bookmarkEnd w:id="13"/>
    </w:p>
    <w:p w:rsidR="00004006" w:rsidRPr="00FE653A" w:rsidRDefault="00004006">
      <w:pPr>
        <w:pStyle w:val="af0"/>
        <w:spacing w:after="0" w:line="240" w:lineRule="auto"/>
        <w:ind w:left="1429"/>
        <w:rPr>
          <w:sz w:val="24"/>
          <w:szCs w:val="24"/>
        </w:rPr>
      </w:pPr>
    </w:p>
    <w:p w:rsidR="00004006" w:rsidRPr="00FE653A" w:rsidRDefault="008A2EA0" w:rsidP="00A039D9">
      <w:pPr>
        <w:widowControl w:val="0"/>
        <w:tabs>
          <w:tab w:val="left" w:pos="1418"/>
        </w:tabs>
        <w:spacing w:after="0" w:line="240" w:lineRule="auto"/>
        <w:ind w:firstLine="709"/>
        <w:jc w:val="both"/>
        <w:rPr>
          <w:sz w:val="24"/>
          <w:szCs w:val="24"/>
        </w:rPr>
      </w:pPr>
      <w:r w:rsidRPr="00FE653A">
        <w:rPr>
          <w:sz w:val="24"/>
          <w:szCs w:val="24"/>
        </w:rPr>
        <w:t>3.1.</w:t>
      </w:r>
      <w:r w:rsidRPr="00FE653A">
        <w:rPr>
          <w:sz w:val="24"/>
          <w:szCs w:val="24"/>
        </w:rPr>
        <w:tab/>
      </w:r>
      <w:r w:rsidR="00CF5E16" w:rsidRPr="00FE653A">
        <w:rPr>
          <w:sz w:val="24"/>
          <w:szCs w:val="24"/>
        </w:rPr>
        <w:t xml:space="preserve">Закупка продукции для нужд </w:t>
      </w:r>
      <w:r w:rsidR="007373AC" w:rsidRPr="00FE653A">
        <w:rPr>
          <w:sz w:val="24"/>
          <w:szCs w:val="24"/>
        </w:rPr>
        <w:t>Общества</w:t>
      </w:r>
      <w:r w:rsidR="00CF5E16" w:rsidRPr="00FE653A">
        <w:rPr>
          <w:sz w:val="24"/>
          <w:szCs w:val="24"/>
        </w:rPr>
        <w:t xml:space="preserve"> может осуществляться </w:t>
      </w:r>
      <w:r w:rsidR="00705B7F" w:rsidRPr="00FE653A">
        <w:rPr>
          <w:sz w:val="24"/>
          <w:szCs w:val="24"/>
        </w:rPr>
        <w:t>конкурентными</w:t>
      </w:r>
      <w:r w:rsidR="00022784" w:rsidRPr="00FE653A">
        <w:rPr>
          <w:sz w:val="24"/>
          <w:szCs w:val="24"/>
        </w:rPr>
        <w:t xml:space="preserve"> и неконкурентными способами</w:t>
      </w:r>
      <w:r w:rsidR="00CF5E16" w:rsidRPr="00FE653A">
        <w:rPr>
          <w:sz w:val="24"/>
          <w:szCs w:val="24"/>
        </w:rPr>
        <w:t>.</w:t>
      </w:r>
    </w:p>
    <w:p w:rsidR="00CD3BCF" w:rsidRPr="00FE653A" w:rsidRDefault="008A2EA0" w:rsidP="00A039D9">
      <w:pPr>
        <w:widowControl w:val="0"/>
        <w:tabs>
          <w:tab w:val="left" w:pos="1418"/>
        </w:tabs>
        <w:spacing w:after="0" w:line="240" w:lineRule="auto"/>
        <w:ind w:firstLine="709"/>
        <w:jc w:val="both"/>
        <w:rPr>
          <w:sz w:val="24"/>
          <w:szCs w:val="24"/>
        </w:rPr>
      </w:pPr>
      <w:r w:rsidRPr="00FE653A">
        <w:rPr>
          <w:sz w:val="24"/>
          <w:szCs w:val="24"/>
        </w:rPr>
        <w:t>3.2.</w:t>
      </w:r>
      <w:r w:rsidRPr="00FE653A">
        <w:rPr>
          <w:sz w:val="24"/>
          <w:szCs w:val="24"/>
        </w:rPr>
        <w:tab/>
      </w:r>
      <w:r w:rsidR="00896C36" w:rsidRPr="00FE653A">
        <w:rPr>
          <w:sz w:val="24"/>
          <w:szCs w:val="24"/>
        </w:rPr>
        <w:t xml:space="preserve">Конкурентной закупкой является закупка, </w:t>
      </w:r>
      <w:r w:rsidR="008E54C8" w:rsidRPr="00FE653A">
        <w:rPr>
          <w:sz w:val="24"/>
          <w:szCs w:val="24"/>
        </w:rPr>
        <w:t>проведение которой</w:t>
      </w:r>
      <w:r w:rsidR="00896C36" w:rsidRPr="00FE653A">
        <w:rPr>
          <w:sz w:val="24"/>
          <w:szCs w:val="24"/>
        </w:rPr>
        <w:t xml:space="preserve"> осуществляе</w:t>
      </w:r>
      <w:r w:rsidR="008E54C8" w:rsidRPr="00FE653A">
        <w:rPr>
          <w:sz w:val="24"/>
          <w:szCs w:val="24"/>
        </w:rPr>
        <w:t>тся</w:t>
      </w:r>
      <w:r w:rsidR="00896C36" w:rsidRPr="00FE653A">
        <w:rPr>
          <w:sz w:val="24"/>
          <w:szCs w:val="24"/>
        </w:rPr>
        <w:t xml:space="preserve"> с соблюдением одновременно следующих условий:</w:t>
      </w:r>
    </w:p>
    <w:p w:rsidR="00CD3BCF" w:rsidRPr="00FE653A" w:rsidRDefault="008A2EA0" w:rsidP="00A039D9">
      <w:pPr>
        <w:widowControl w:val="0"/>
        <w:tabs>
          <w:tab w:val="left" w:pos="1418"/>
        </w:tabs>
        <w:spacing w:after="0" w:line="240" w:lineRule="auto"/>
        <w:ind w:firstLine="709"/>
        <w:jc w:val="both"/>
        <w:rPr>
          <w:sz w:val="24"/>
          <w:szCs w:val="24"/>
        </w:rPr>
      </w:pPr>
      <w:r w:rsidRPr="00FE653A">
        <w:rPr>
          <w:sz w:val="24"/>
          <w:szCs w:val="24"/>
        </w:rPr>
        <w:t>3.2.1.</w:t>
      </w:r>
      <w:r w:rsidRPr="00FE653A">
        <w:rPr>
          <w:sz w:val="24"/>
          <w:szCs w:val="24"/>
        </w:rPr>
        <w:tab/>
      </w:r>
      <w:r w:rsidR="00A039D9" w:rsidRPr="00FE653A">
        <w:rPr>
          <w:sz w:val="24"/>
          <w:szCs w:val="24"/>
        </w:rPr>
        <w:t>И</w:t>
      </w:r>
      <w:r w:rsidR="00896C36" w:rsidRPr="00FE653A">
        <w:rPr>
          <w:sz w:val="24"/>
          <w:szCs w:val="24"/>
        </w:rPr>
        <w:t xml:space="preserve">нформация о </w:t>
      </w:r>
      <w:r w:rsidR="00A61A31" w:rsidRPr="00FE653A">
        <w:rPr>
          <w:sz w:val="24"/>
          <w:szCs w:val="24"/>
        </w:rPr>
        <w:t xml:space="preserve">конкурентной закупке сообщается </w:t>
      </w:r>
      <w:r w:rsidR="007373AC" w:rsidRPr="00FE653A">
        <w:rPr>
          <w:sz w:val="24"/>
          <w:szCs w:val="24"/>
        </w:rPr>
        <w:t>Общество</w:t>
      </w:r>
      <w:r w:rsidR="00A61A31" w:rsidRPr="00FE653A">
        <w:rPr>
          <w:sz w:val="24"/>
          <w:szCs w:val="24"/>
        </w:rPr>
        <w:t xml:space="preserve">м одним </w:t>
      </w:r>
      <w:r w:rsidR="00896C36" w:rsidRPr="00FE653A">
        <w:rPr>
          <w:sz w:val="24"/>
          <w:szCs w:val="24"/>
        </w:rPr>
        <w:t>из</w:t>
      </w:r>
      <w:r w:rsidR="00A61A31" w:rsidRPr="00FE653A">
        <w:rPr>
          <w:sz w:val="24"/>
          <w:szCs w:val="24"/>
        </w:rPr>
        <w:t xml:space="preserve"> </w:t>
      </w:r>
      <w:r w:rsidR="00896C36" w:rsidRPr="00FE653A">
        <w:rPr>
          <w:sz w:val="24"/>
          <w:szCs w:val="24"/>
        </w:rPr>
        <w:t>следующих способов:</w:t>
      </w:r>
    </w:p>
    <w:p w:rsidR="00CD3BCF" w:rsidRPr="00FE653A" w:rsidRDefault="00953FF0" w:rsidP="00A039D9">
      <w:pPr>
        <w:widowControl w:val="0"/>
        <w:tabs>
          <w:tab w:val="left" w:pos="1134"/>
          <w:tab w:val="left" w:pos="1418"/>
        </w:tabs>
        <w:spacing w:after="0" w:line="240" w:lineRule="auto"/>
        <w:ind w:firstLine="709"/>
        <w:jc w:val="both"/>
        <w:rPr>
          <w:sz w:val="24"/>
          <w:szCs w:val="24"/>
        </w:rPr>
      </w:pPr>
      <w:r w:rsidRPr="00FE653A">
        <w:rPr>
          <w:sz w:val="24"/>
          <w:szCs w:val="24"/>
        </w:rPr>
        <w:t xml:space="preserve">а) </w:t>
      </w:r>
      <w:r w:rsidRPr="00FE653A">
        <w:rPr>
          <w:sz w:val="24"/>
          <w:szCs w:val="24"/>
        </w:rPr>
        <w:tab/>
        <w:t>путём</w:t>
      </w:r>
      <w:r w:rsidR="00896C36" w:rsidRPr="00FE653A">
        <w:rPr>
          <w:sz w:val="24"/>
          <w:szCs w:val="24"/>
        </w:rPr>
        <w:t xml:space="preserve"> размещения в </w:t>
      </w:r>
      <w:r w:rsidR="00311017" w:rsidRPr="00FE653A">
        <w:rPr>
          <w:sz w:val="24"/>
          <w:szCs w:val="24"/>
        </w:rPr>
        <w:t>Е</w:t>
      </w:r>
      <w:r w:rsidRPr="00FE653A">
        <w:rPr>
          <w:sz w:val="24"/>
          <w:szCs w:val="24"/>
        </w:rPr>
        <w:t xml:space="preserve">ИС </w:t>
      </w:r>
      <w:r w:rsidR="00896C36" w:rsidRPr="00FE653A">
        <w:rPr>
          <w:sz w:val="24"/>
          <w:szCs w:val="24"/>
        </w:rPr>
        <w:t xml:space="preserve">извещения об осуществлении конкурентной закупки, доступного неограниченному кругу лиц, с приложением </w:t>
      </w:r>
      <w:r w:rsidR="00732137">
        <w:rPr>
          <w:sz w:val="24"/>
          <w:szCs w:val="24"/>
        </w:rPr>
        <w:t>закупочной документации</w:t>
      </w:r>
      <w:r w:rsidR="00896C36" w:rsidRPr="00FE653A">
        <w:rPr>
          <w:sz w:val="24"/>
          <w:szCs w:val="24"/>
        </w:rPr>
        <w:t>;</w:t>
      </w:r>
    </w:p>
    <w:p w:rsidR="00CD3BCF" w:rsidRPr="00FE653A" w:rsidRDefault="008A2EA0" w:rsidP="00A039D9">
      <w:pPr>
        <w:widowControl w:val="0"/>
        <w:tabs>
          <w:tab w:val="left" w:pos="1134"/>
          <w:tab w:val="left" w:pos="1418"/>
        </w:tabs>
        <w:spacing w:after="0" w:line="240" w:lineRule="auto"/>
        <w:ind w:firstLine="709"/>
        <w:jc w:val="both"/>
        <w:rPr>
          <w:sz w:val="24"/>
          <w:szCs w:val="24"/>
        </w:rPr>
      </w:pPr>
      <w:r w:rsidRPr="00FE653A">
        <w:rPr>
          <w:sz w:val="24"/>
          <w:szCs w:val="24"/>
        </w:rPr>
        <w:t>б)</w:t>
      </w:r>
      <w:r w:rsidRPr="00FE653A">
        <w:rPr>
          <w:sz w:val="24"/>
          <w:szCs w:val="24"/>
        </w:rPr>
        <w:tab/>
      </w:r>
      <w:r w:rsidR="00896C36" w:rsidRPr="00FE653A">
        <w:rPr>
          <w:sz w:val="24"/>
          <w:szCs w:val="24"/>
        </w:rPr>
        <w:t>посредством направления приглашений принять участие в закрытой конкурентной закупке в</w:t>
      </w:r>
      <w:r w:rsidR="00311017" w:rsidRPr="00FE653A">
        <w:rPr>
          <w:sz w:val="24"/>
          <w:szCs w:val="24"/>
        </w:rPr>
        <w:t xml:space="preserve"> </w:t>
      </w:r>
      <w:r w:rsidR="00896C36" w:rsidRPr="00FE653A">
        <w:rPr>
          <w:sz w:val="24"/>
          <w:szCs w:val="24"/>
        </w:rPr>
        <w:t>случаях, которые предусмотрены</w:t>
      </w:r>
      <w:r w:rsidR="001E1706" w:rsidRPr="00FE653A">
        <w:rPr>
          <w:sz w:val="24"/>
          <w:szCs w:val="24"/>
        </w:rPr>
        <w:t xml:space="preserve"> Федеральным законом </w:t>
      </w:r>
      <w:r w:rsidR="00A039D9" w:rsidRPr="00FE653A">
        <w:rPr>
          <w:sz w:val="24"/>
          <w:szCs w:val="24"/>
        </w:rPr>
        <w:br/>
      </w:r>
      <w:r w:rsidR="001E1706" w:rsidRPr="00FE653A">
        <w:rPr>
          <w:sz w:val="24"/>
          <w:szCs w:val="24"/>
        </w:rPr>
        <w:t>№ 223-ФЗ, а т</w:t>
      </w:r>
      <w:r w:rsidR="00705B7F" w:rsidRPr="00FE653A">
        <w:rPr>
          <w:sz w:val="24"/>
          <w:szCs w:val="24"/>
        </w:rPr>
        <w:t>а</w:t>
      </w:r>
      <w:r w:rsidR="001E1706" w:rsidRPr="00FE653A">
        <w:rPr>
          <w:sz w:val="24"/>
          <w:szCs w:val="24"/>
        </w:rPr>
        <w:t>кже</w:t>
      </w:r>
      <w:r w:rsidR="00896C36" w:rsidRPr="00FE653A">
        <w:rPr>
          <w:sz w:val="24"/>
          <w:szCs w:val="24"/>
        </w:rPr>
        <w:t xml:space="preserve"> </w:t>
      </w:r>
      <w:r w:rsidR="001E1706" w:rsidRPr="00FE653A">
        <w:rPr>
          <w:sz w:val="24"/>
          <w:szCs w:val="24"/>
        </w:rPr>
        <w:t xml:space="preserve">пунктом </w:t>
      </w:r>
      <w:r w:rsidR="001E1706" w:rsidRPr="00FE653A">
        <w:rPr>
          <w:color w:val="000000"/>
          <w:sz w:val="24"/>
          <w:szCs w:val="24"/>
        </w:rPr>
        <w:t>3.1</w:t>
      </w:r>
      <w:r w:rsidR="000851B2" w:rsidRPr="00FE653A">
        <w:rPr>
          <w:color w:val="000000"/>
          <w:sz w:val="24"/>
          <w:szCs w:val="24"/>
        </w:rPr>
        <w:t>3</w:t>
      </w:r>
      <w:r w:rsidR="001E1706" w:rsidRPr="00FE653A">
        <w:rPr>
          <w:color w:val="000000"/>
          <w:sz w:val="24"/>
          <w:szCs w:val="24"/>
        </w:rPr>
        <w:t xml:space="preserve"> настоящего Положения</w:t>
      </w:r>
      <w:r w:rsidR="00896C36" w:rsidRPr="00FE653A">
        <w:rPr>
          <w:sz w:val="24"/>
          <w:szCs w:val="24"/>
        </w:rPr>
        <w:t xml:space="preserve">, с приложением </w:t>
      </w:r>
      <w:r w:rsidR="00732137">
        <w:rPr>
          <w:sz w:val="24"/>
          <w:szCs w:val="24"/>
        </w:rPr>
        <w:t>закупочной документации</w:t>
      </w:r>
      <w:r w:rsidR="00896C36" w:rsidRPr="00FE653A">
        <w:rPr>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такой закупки;</w:t>
      </w:r>
    </w:p>
    <w:p w:rsidR="00CD3BCF" w:rsidRPr="00FE653A" w:rsidRDefault="008A2EA0" w:rsidP="00A039D9">
      <w:pPr>
        <w:widowControl w:val="0"/>
        <w:tabs>
          <w:tab w:val="left" w:pos="1418"/>
          <w:tab w:val="left" w:pos="1701"/>
        </w:tabs>
        <w:spacing w:after="0" w:line="240" w:lineRule="auto"/>
        <w:ind w:firstLine="709"/>
        <w:jc w:val="both"/>
        <w:rPr>
          <w:sz w:val="24"/>
          <w:szCs w:val="24"/>
        </w:rPr>
      </w:pPr>
      <w:r w:rsidRPr="00FE653A">
        <w:rPr>
          <w:sz w:val="24"/>
          <w:szCs w:val="24"/>
        </w:rPr>
        <w:t>3.2.2.</w:t>
      </w:r>
      <w:r w:rsidRPr="00FE653A">
        <w:rPr>
          <w:sz w:val="24"/>
          <w:szCs w:val="24"/>
        </w:rPr>
        <w:tab/>
      </w:r>
      <w:r w:rsidR="00A039D9" w:rsidRPr="00FE653A">
        <w:rPr>
          <w:sz w:val="24"/>
          <w:szCs w:val="24"/>
        </w:rPr>
        <w:t>О</w:t>
      </w:r>
      <w:r w:rsidR="00896C36" w:rsidRPr="00FE653A">
        <w:rPr>
          <w:sz w:val="24"/>
          <w:szCs w:val="24"/>
        </w:rPr>
        <w:t xml:space="preserve">беспечивается конкуренция между участниками конкурентной закупки за право заключить договор с </w:t>
      </w:r>
      <w:r w:rsidR="007373AC" w:rsidRPr="00FE653A">
        <w:rPr>
          <w:sz w:val="24"/>
          <w:szCs w:val="24"/>
        </w:rPr>
        <w:t>Общество</w:t>
      </w:r>
      <w:r w:rsidR="00AA3086" w:rsidRPr="00FE653A">
        <w:rPr>
          <w:sz w:val="24"/>
          <w:szCs w:val="24"/>
        </w:rPr>
        <w:t>м</w:t>
      </w:r>
      <w:r w:rsidR="00896C36" w:rsidRPr="00FE653A">
        <w:rPr>
          <w:sz w:val="24"/>
          <w:szCs w:val="24"/>
        </w:rPr>
        <w:t> на условиях, предлагаемых в заявках на участие в такой закупке, окончательных предложениях участников такой закупки;</w:t>
      </w:r>
    </w:p>
    <w:p w:rsidR="00CD3BCF" w:rsidRPr="00FE653A" w:rsidRDefault="008A2EA0" w:rsidP="00A039D9">
      <w:pPr>
        <w:widowControl w:val="0"/>
        <w:tabs>
          <w:tab w:val="left" w:pos="1418"/>
          <w:tab w:val="left" w:pos="1701"/>
        </w:tabs>
        <w:spacing w:after="0" w:line="240" w:lineRule="auto"/>
        <w:ind w:firstLine="709"/>
        <w:jc w:val="both"/>
        <w:rPr>
          <w:sz w:val="24"/>
          <w:szCs w:val="24"/>
        </w:rPr>
      </w:pPr>
      <w:r w:rsidRPr="00FE653A">
        <w:rPr>
          <w:sz w:val="24"/>
          <w:szCs w:val="24"/>
        </w:rPr>
        <w:t>3.2.3.</w:t>
      </w:r>
      <w:r w:rsidRPr="00FE653A">
        <w:rPr>
          <w:sz w:val="24"/>
          <w:szCs w:val="24"/>
        </w:rPr>
        <w:tab/>
      </w:r>
      <w:r w:rsidR="00A039D9" w:rsidRPr="00FE653A">
        <w:rPr>
          <w:sz w:val="24"/>
          <w:szCs w:val="24"/>
        </w:rPr>
        <w:t>О</w:t>
      </w:r>
      <w:r w:rsidR="00896C36" w:rsidRPr="00FE653A">
        <w:rPr>
          <w:sz w:val="24"/>
          <w:szCs w:val="24"/>
        </w:rPr>
        <w:t>писание предмета конкурентной закупки осуществляется с соблюдением требований части 6.1</w:t>
      </w:r>
      <w:r w:rsidR="00BD633A" w:rsidRPr="00FE653A">
        <w:rPr>
          <w:sz w:val="24"/>
          <w:szCs w:val="24"/>
        </w:rPr>
        <w:t xml:space="preserve"> статьи 3 </w:t>
      </w:r>
      <w:r w:rsidR="00292CBB" w:rsidRPr="00FE653A">
        <w:rPr>
          <w:sz w:val="24"/>
          <w:szCs w:val="24"/>
        </w:rPr>
        <w:t>Федерального</w:t>
      </w:r>
      <w:r w:rsidR="00AA3086" w:rsidRPr="00FE653A">
        <w:rPr>
          <w:sz w:val="24"/>
          <w:szCs w:val="24"/>
        </w:rPr>
        <w:t xml:space="preserve"> з</w:t>
      </w:r>
      <w:r w:rsidR="00292CBB" w:rsidRPr="00FE653A">
        <w:rPr>
          <w:sz w:val="24"/>
          <w:szCs w:val="24"/>
        </w:rPr>
        <w:t>акона</w:t>
      </w:r>
      <w:r w:rsidR="00AE089E" w:rsidRPr="00FE653A">
        <w:rPr>
          <w:sz w:val="24"/>
          <w:szCs w:val="24"/>
        </w:rPr>
        <w:t xml:space="preserve"> </w:t>
      </w:r>
      <w:r w:rsidR="00AA3086" w:rsidRPr="00FE653A">
        <w:rPr>
          <w:sz w:val="24"/>
          <w:szCs w:val="24"/>
        </w:rPr>
        <w:t xml:space="preserve">№ 223-ФЗ, а также в </w:t>
      </w:r>
      <w:r w:rsidR="00896C36" w:rsidRPr="00FE653A">
        <w:rPr>
          <w:sz w:val="24"/>
          <w:szCs w:val="24"/>
        </w:rPr>
        <w:t>соответствии с пунктом 4.</w:t>
      </w:r>
      <w:r w:rsidR="00F86F4A" w:rsidRPr="00FE653A">
        <w:rPr>
          <w:sz w:val="24"/>
          <w:szCs w:val="24"/>
        </w:rPr>
        <w:t>3</w:t>
      </w:r>
      <w:r w:rsidR="00A530A3" w:rsidRPr="00FE653A">
        <w:rPr>
          <w:sz w:val="24"/>
          <w:szCs w:val="24"/>
        </w:rPr>
        <w:t xml:space="preserve"> настоящего</w:t>
      </w:r>
      <w:r w:rsidR="00AA3086" w:rsidRPr="00FE653A">
        <w:rPr>
          <w:sz w:val="24"/>
          <w:szCs w:val="24"/>
        </w:rPr>
        <w:t xml:space="preserve"> Положения</w:t>
      </w:r>
      <w:r w:rsidR="000C7302" w:rsidRPr="00FE653A">
        <w:rPr>
          <w:sz w:val="24"/>
          <w:szCs w:val="24"/>
        </w:rPr>
        <w:t>.</w:t>
      </w:r>
    </w:p>
    <w:p w:rsidR="00BD633A" w:rsidRPr="00FE653A" w:rsidRDefault="00A039D9" w:rsidP="00A039D9">
      <w:pPr>
        <w:widowControl w:val="0"/>
        <w:tabs>
          <w:tab w:val="left" w:pos="1418"/>
        </w:tabs>
        <w:spacing w:after="0" w:line="240" w:lineRule="auto"/>
        <w:ind w:firstLine="709"/>
        <w:jc w:val="both"/>
        <w:rPr>
          <w:sz w:val="24"/>
          <w:szCs w:val="24"/>
        </w:rPr>
      </w:pPr>
      <w:r w:rsidRPr="00FE653A">
        <w:rPr>
          <w:sz w:val="24"/>
          <w:szCs w:val="24"/>
        </w:rPr>
        <w:t>3.3.</w:t>
      </w:r>
      <w:r w:rsidRPr="00FE653A">
        <w:rPr>
          <w:sz w:val="24"/>
          <w:szCs w:val="24"/>
        </w:rPr>
        <w:tab/>
      </w:r>
      <w:r w:rsidR="00E007CE" w:rsidRPr="00FE653A">
        <w:rPr>
          <w:sz w:val="24"/>
          <w:szCs w:val="24"/>
        </w:rPr>
        <w:t xml:space="preserve">Закупка продукции для нужд </w:t>
      </w:r>
      <w:r w:rsidR="007373AC" w:rsidRPr="00FE653A">
        <w:rPr>
          <w:sz w:val="24"/>
          <w:szCs w:val="24"/>
        </w:rPr>
        <w:t>Общества</w:t>
      </w:r>
      <w:r w:rsidR="00E007CE" w:rsidRPr="00FE653A">
        <w:rPr>
          <w:sz w:val="24"/>
          <w:szCs w:val="24"/>
        </w:rPr>
        <w:t xml:space="preserve"> осуществляется следующими конкурентными способами:</w:t>
      </w:r>
    </w:p>
    <w:p w:rsidR="00BD633A" w:rsidRPr="00FE653A" w:rsidRDefault="00953FF0" w:rsidP="00BD633A">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BD633A" w:rsidRPr="00FE653A">
        <w:rPr>
          <w:sz w:val="24"/>
          <w:szCs w:val="24"/>
        </w:rPr>
        <w:t xml:space="preserve">Аукцион (открытый аукцион, аукцион в электронной форме, закрытый аукцион) </w:t>
      </w:r>
      <w:r w:rsidR="00FB2B86" w:rsidRPr="00FE653A">
        <w:rPr>
          <w:sz w:val="24"/>
          <w:szCs w:val="24"/>
        </w:rPr>
        <w:t xml:space="preserve">– </w:t>
      </w:r>
      <w:r w:rsidR="00BD633A" w:rsidRPr="00FE653A">
        <w:rPr>
          <w:sz w:val="24"/>
          <w:szCs w:val="24"/>
        </w:rPr>
        <w:t xml:space="preserve">способ закупки, победителем которого признается лицо, заявка которого соответствует требованиям, установленным </w:t>
      </w:r>
      <w:r w:rsidR="004A61A0">
        <w:rPr>
          <w:sz w:val="24"/>
          <w:szCs w:val="24"/>
        </w:rPr>
        <w:t xml:space="preserve">закупочной </w:t>
      </w:r>
      <w:r w:rsidR="00BD633A" w:rsidRPr="00FE653A">
        <w:rPr>
          <w:sz w:val="24"/>
          <w:szCs w:val="24"/>
        </w:rPr>
        <w:t xml:space="preserve">документацией, и которое предложило наиболее низкую цену договора </w:t>
      </w:r>
      <w:r w:rsidRPr="00FE653A">
        <w:rPr>
          <w:sz w:val="24"/>
          <w:szCs w:val="24"/>
        </w:rPr>
        <w:t>путём</w:t>
      </w:r>
      <w:r w:rsidR="00BD633A" w:rsidRPr="00FE653A">
        <w:rPr>
          <w:sz w:val="24"/>
          <w:szCs w:val="24"/>
        </w:rPr>
        <w:t xml:space="preserve"> снижения начальной (максимальной) цены договора, указанной в извещении о проведении аукциона, на установленную в </w:t>
      </w:r>
      <w:r w:rsidR="003A0689">
        <w:rPr>
          <w:sz w:val="24"/>
          <w:szCs w:val="24"/>
        </w:rPr>
        <w:t>закупочной документации</w:t>
      </w:r>
      <w:r w:rsidR="00BD633A" w:rsidRPr="00FE653A">
        <w:rPr>
          <w:sz w:val="24"/>
          <w:szCs w:val="24"/>
        </w:rPr>
        <w:t xml:space="preserve">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4A61A0">
        <w:rPr>
          <w:sz w:val="24"/>
          <w:szCs w:val="24"/>
        </w:rPr>
        <w:t xml:space="preserve">закупочной </w:t>
      </w:r>
      <w:r w:rsidR="00BD633A" w:rsidRPr="00FE653A">
        <w:rPr>
          <w:sz w:val="24"/>
          <w:szCs w:val="24"/>
        </w:rPr>
        <w:t>документацией, и которое предложило наиболее высокую цену за право заключить договор</w:t>
      </w:r>
      <w:r w:rsidR="00FB2B86" w:rsidRPr="00FE653A">
        <w:rPr>
          <w:sz w:val="24"/>
          <w:szCs w:val="24"/>
        </w:rPr>
        <w:t>;</w:t>
      </w:r>
    </w:p>
    <w:p w:rsidR="00CD3BCF" w:rsidRPr="00FE653A" w:rsidRDefault="00BD633A" w:rsidP="00BD633A">
      <w:pPr>
        <w:widowControl w:val="0"/>
        <w:spacing w:after="0" w:line="240" w:lineRule="auto"/>
        <w:ind w:firstLine="709"/>
        <w:jc w:val="both"/>
        <w:rPr>
          <w:sz w:val="24"/>
          <w:szCs w:val="24"/>
        </w:rPr>
      </w:pPr>
      <w:r w:rsidRPr="00FE653A">
        <w:rPr>
          <w:sz w:val="24"/>
          <w:szCs w:val="24"/>
        </w:rPr>
        <w:t>б)</w:t>
      </w:r>
      <w:r w:rsidRPr="00FE653A">
        <w:rPr>
          <w:sz w:val="24"/>
          <w:szCs w:val="24"/>
        </w:rPr>
        <w:tab/>
      </w:r>
      <w:r w:rsidR="00896C36" w:rsidRPr="00FE653A">
        <w:rPr>
          <w:sz w:val="24"/>
          <w:szCs w:val="24"/>
        </w:rPr>
        <w:t xml:space="preserve">Конкурс (открытый конкурс, конкурс в электронной форме, закрытый конкурс) </w:t>
      </w:r>
      <w:r w:rsidR="00FB2B86" w:rsidRPr="00FE653A">
        <w:rPr>
          <w:sz w:val="24"/>
          <w:szCs w:val="24"/>
        </w:rPr>
        <w:t xml:space="preserve">– </w:t>
      </w:r>
      <w:r w:rsidR="00896C36" w:rsidRPr="00FE653A">
        <w:rPr>
          <w:sz w:val="24"/>
          <w:szCs w:val="24"/>
        </w:rPr>
        <w:t>способ закупки, победителем которого признается участник</w:t>
      </w:r>
      <w:r w:rsidR="00424C10" w:rsidRPr="00FE653A">
        <w:rPr>
          <w:sz w:val="24"/>
          <w:szCs w:val="24"/>
        </w:rPr>
        <w:t xml:space="preserve"> конкурентной закупки</w:t>
      </w:r>
      <w:r w:rsidR="00896C36" w:rsidRPr="00FE653A">
        <w:rPr>
          <w:sz w:val="24"/>
          <w:szCs w:val="24"/>
        </w:rPr>
        <w:t xml:space="preserve">, заявка на участие в конкурентной закупке, окончательное предложение которого соответствует </w:t>
      </w:r>
      <w:r w:rsidR="00896C36" w:rsidRPr="00FE653A">
        <w:rPr>
          <w:sz w:val="24"/>
          <w:szCs w:val="24"/>
        </w:rPr>
        <w:lastRenderedPageBreak/>
        <w:t xml:space="preserve">требованиям, установленным </w:t>
      </w:r>
      <w:r w:rsidR="004926DB">
        <w:rPr>
          <w:sz w:val="24"/>
          <w:szCs w:val="24"/>
        </w:rPr>
        <w:t xml:space="preserve">закупочной </w:t>
      </w:r>
      <w:r w:rsidR="00896C36" w:rsidRPr="00FE653A">
        <w:rPr>
          <w:sz w:val="24"/>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4926DB">
        <w:rPr>
          <w:sz w:val="24"/>
          <w:szCs w:val="24"/>
        </w:rPr>
        <w:t xml:space="preserve">закупочной </w:t>
      </w:r>
      <w:r w:rsidR="00896C36" w:rsidRPr="00FE653A">
        <w:rPr>
          <w:sz w:val="24"/>
          <w:szCs w:val="24"/>
        </w:rPr>
        <w:t>документации критериев оценки содержит луч</w:t>
      </w:r>
      <w:r w:rsidR="00424C10" w:rsidRPr="00FE653A">
        <w:rPr>
          <w:sz w:val="24"/>
          <w:szCs w:val="24"/>
        </w:rPr>
        <w:t>шие условия исполнения договора;</w:t>
      </w:r>
    </w:p>
    <w:p w:rsidR="00CD3BCF" w:rsidRPr="00FE653A" w:rsidRDefault="00953FF0" w:rsidP="00BD633A">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061F3E" w:rsidRPr="00FE653A">
        <w:rPr>
          <w:sz w:val="24"/>
          <w:szCs w:val="24"/>
        </w:rPr>
        <w:t>З</w:t>
      </w:r>
      <w:r w:rsidR="0058608D" w:rsidRPr="00FE653A">
        <w:rPr>
          <w:sz w:val="24"/>
          <w:szCs w:val="24"/>
        </w:rPr>
        <w:t>апрос котировок</w:t>
      </w:r>
      <w:r w:rsidR="004202C9" w:rsidRPr="00FE653A">
        <w:rPr>
          <w:sz w:val="24"/>
          <w:szCs w:val="24"/>
        </w:rPr>
        <w:t xml:space="preserve"> </w:t>
      </w:r>
      <w:r w:rsidR="00896C36" w:rsidRPr="00FE653A">
        <w:rPr>
          <w:sz w:val="24"/>
          <w:szCs w:val="24"/>
        </w:rPr>
        <w:t>(запрос котировок в электронной форме, закрытый запрос котировок</w:t>
      </w:r>
      <w:r w:rsidR="004202C9" w:rsidRPr="00FE653A">
        <w:rPr>
          <w:sz w:val="24"/>
          <w:szCs w:val="24"/>
        </w:rPr>
        <w:t xml:space="preserve">) </w:t>
      </w:r>
      <w:r w:rsidR="00FB2B86" w:rsidRPr="00FE653A">
        <w:rPr>
          <w:sz w:val="24"/>
          <w:szCs w:val="24"/>
        </w:rPr>
        <w:t xml:space="preserve">– </w:t>
      </w:r>
      <w:r w:rsidR="00217C40" w:rsidRPr="00FE653A">
        <w:rPr>
          <w:sz w:val="24"/>
          <w:szCs w:val="24"/>
        </w:rPr>
        <w:t>способ закупки, победителем которого признается</w:t>
      </w:r>
      <w:r w:rsidR="00424C10" w:rsidRPr="00FE653A">
        <w:rPr>
          <w:sz w:val="24"/>
          <w:szCs w:val="24"/>
        </w:rPr>
        <w:t xml:space="preserve"> </w:t>
      </w:r>
      <w:r w:rsidR="00896C36" w:rsidRPr="00FE653A">
        <w:rPr>
          <w:sz w:val="24"/>
          <w:szCs w:val="24"/>
        </w:rPr>
        <w:t>участник закупки, заявка которого соответствует требованиям, установленным извещением о проведении запроса котировок</w:t>
      </w:r>
      <w:r w:rsidR="007D606E" w:rsidRPr="00FE653A">
        <w:rPr>
          <w:sz w:val="24"/>
          <w:szCs w:val="24"/>
        </w:rPr>
        <w:t>,</w:t>
      </w:r>
      <w:r w:rsidR="00896C36" w:rsidRPr="00FE653A">
        <w:rPr>
          <w:sz w:val="24"/>
          <w:szCs w:val="24"/>
        </w:rPr>
        <w:t xml:space="preserve"> и содержит наиболее низкую цену договора</w:t>
      </w:r>
      <w:r w:rsidR="00AE089E" w:rsidRPr="00FE653A">
        <w:rPr>
          <w:sz w:val="24"/>
          <w:szCs w:val="24"/>
        </w:rPr>
        <w:t>;</w:t>
      </w:r>
    </w:p>
    <w:p w:rsidR="00CD3BCF" w:rsidRPr="00FE653A" w:rsidRDefault="00953FF0" w:rsidP="00135E25">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061F3E" w:rsidRPr="00FE653A">
        <w:rPr>
          <w:sz w:val="24"/>
          <w:szCs w:val="24"/>
        </w:rPr>
        <w:t>3</w:t>
      </w:r>
      <w:r w:rsidR="0058608D" w:rsidRPr="00FE653A">
        <w:rPr>
          <w:sz w:val="24"/>
          <w:szCs w:val="24"/>
        </w:rPr>
        <w:t>апрос предложений</w:t>
      </w:r>
      <w:r w:rsidR="00896C36" w:rsidRPr="00FE653A">
        <w:rPr>
          <w:sz w:val="24"/>
          <w:szCs w:val="24"/>
        </w:rPr>
        <w:t xml:space="preserve"> (запрос предложений в электронной форме, закрытый запрос предложений)</w:t>
      </w:r>
      <w:r w:rsidR="00A30E90" w:rsidRPr="00FE653A">
        <w:rPr>
          <w:sz w:val="24"/>
          <w:szCs w:val="24"/>
        </w:rPr>
        <w:t xml:space="preserve"> </w:t>
      </w:r>
      <w:r w:rsidR="00FB2B86" w:rsidRPr="00FE653A">
        <w:rPr>
          <w:sz w:val="24"/>
          <w:szCs w:val="24"/>
        </w:rPr>
        <w:t xml:space="preserve">– </w:t>
      </w:r>
      <w:r w:rsidR="00217C40" w:rsidRPr="00FE653A">
        <w:rPr>
          <w:sz w:val="24"/>
          <w:szCs w:val="24"/>
        </w:rPr>
        <w:t>способ закупки, победителем которого признается</w:t>
      </w:r>
      <w:r w:rsidR="00D67D77" w:rsidRPr="00FE653A">
        <w:rPr>
          <w:sz w:val="24"/>
          <w:szCs w:val="24"/>
        </w:rPr>
        <w:t xml:space="preserve"> </w:t>
      </w:r>
      <w:r w:rsidR="00896C36" w:rsidRPr="00FE653A">
        <w:rPr>
          <w:sz w:val="24"/>
          <w:szCs w:val="24"/>
        </w:rPr>
        <w:t xml:space="preserve">участник конкурентной закупки, заявка </w:t>
      </w:r>
      <w:r w:rsidR="00A66804" w:rsidRPr="00FE653A">
        <w:rPr>
          <w:sz w:val="24"/>
          <w:szCs w:val="24"/>
        </w:rPr>
        <w:t>на участие,</w:t>
      </w:r>
      <w:r w:rsidR="00896C36" w:rsidRPr="00FE653A">
        <w:rPr>
          <w:sz w:val="24"/>
          <w:szCs w:val="24"/>
        </w:rPr>
        <w:t xml:space="preserve"> в закупке которого в соответствии с критериями, определенными в </w:t>
      </w:r>
      <w:r w:rsidR="00F764EB">
        <w:rPr>
          <w:sz w:val="24"/>
          <w:szCs w:val="24"/>
        </w:rPr>
        <w:t xml:space="preserve">закупочной </w:t>
      </w:r>
      <w:r w:rsidR="00896C36" w:rsidRPr="00FE653A">
        <w:rPr>
          <w:sz w:val="24"/>
          <w:szCs w:val="24"/>
        </w:rPr>
        <w:t xml:space="preserve">документации, наиболее полно соответствует требованиям </w:t>
      </w:r>
      <w:r w:rsidR="00F764EB">
        <w:rPr>
          <w:sz w:val="24"/>
          <w:szCs w:val="24"/>
        </w:rPr>
        <w:t xml:space="preserve">закупочной </w:t>
      </w:r>
      <w:r w:rsidR="00896C36" w:rsidRPr="00FE653A">
        <w:rPr>
          <w:sz w:val="24"/>
          <w:szCs w:val="24"/>
        </w:rPr>
        <w:t>документации и содержит лучшие условия поставки товаров, выполнения работ, оказания услуг</w:t>
      </w:r>
      <w:r w:rsidR="00A66804" w:rsidRPr="00FE653A">
        <w:rPr>
          <w:sz w:val="24"/>
          <w:szCs w:val="24"/>
        </w:rPr>
        <w:t>.</w:t>
      </w:r>
    </w:p>
    <w:p w:rsidR="00052582" w:rsidRPr="00FE653A" w:rsidRDefault="00135E25" w:rsidP="00052582">
      <w:pPr>
        <w:widowControl w:val="0"/>
        <w:spacing w:after="0" w:line="240" w:lineRule="auto"/>
        <w:ind w:firstLine="709"/>
        <w:jc w:val="both"/>
        <w:rPr>
          <w:sz w:val="24"/>
          <w:szCs w:val="24"/>
        </w:rPr>
      </w:pPr>
      <w:r w:rsidRPr="00FE653A">
        <w:rPr>
          <w:sz w:val="24"/>
          <w:szCs w:val="24"/>
        </w:rPr>
        <w:t>3.4.</w:t>
      </w:r>
      <w:r w:rsidRPr="00FE653A">
        <w:rPr>
          <w:sz w:val="24"/>
          <w:szCs w:val="24"/>
        </w:rPr>
        <w:tab/>
      </w:r>
      <w:r w:rsidR="00C372DF" w:rsidRPr="00FE653A">
        <w:rPr>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24" w:history="1">
        <w:r w:rsidR="00C372DF" w:rsidRPr="00FE653A">
          <w:rPr>
            <w:rStyle w:val="aff1"/>
            <w:color w:val="auto"/>
            <w:sz w:val="24"/>
            <w:szCs w:val="24"/>
            <w:u w:val="none"/>
          </w:rPr>
          <w:t>пунктом 3.2</w:t>
        </w:r>
      </w:hyperlink>
      <w:r w:rsidR="00C372DF" w:rsidRPr="00FE653A">
        <w:rPr>
          <w:sz w:val="24"/>
          <w:szCs w:val="24"/>
        </w:rPr>
        <w:t xml:space="preserve"> настоящего Положения. </w:t>
      </w:r>
      <w:r w:rsidR="00052582" w:rsidRPr="00FE653A">
        <w:rPr>
          <w:sz w:val="24"/>
          <w:szCs w:val="24"/>
        </w:rPr>
        <w:t xml:space="preserve">Закупка продукции неконкурентным способом осуществляется </w:t>
      </w:r>
      <w:r w:rsidR="007373AC" w:rsidRPr="00FE653A">
        <w:rPr>
          <w:sz w:val="24"/>
          <w:szCs w:val="24"/>
        </w:rPr>
        <w:t>Обществ</w:t>
      </w:r>
      <w:r w:rsidR="00052582" w:rsidRPr="00FE653A">
        <w:rPr>
          <w:sz w:val="24"/>
          <w:szCs w:val="24"/>
        </w:rPr>
        <w:t>ом у единственного поставщика (исполнителя, подрядчика).</w:t>
      </w:r>
    </w:p>
    <w:p w:rsidR="007F45EE" w:rsidRPr="00FE653A" w:rsidRDefault="00F22684" w:rsidP="007F45EE">
      <w:pPr>
        <w:tabs>
          <w:tab w:val="left" w:pos="709"/>
        </w:tabs>
        <w:spacing w:after="0" w:line="23" w:lineRule="atLeast"/>
        <w:ind w:right="-9" w:firstLine="709"/>
        <w:jc w:val="both"/>
        <w:rPr>
          <w:sz w:val="24"/>
          <w:szCs w:val="24"/>
        </w:rPr>
      </w:pPr>
      <w:r w:rsidRPr="00FE653A">
        <w:rPr>
          <w:sz w:val="24"/>
          <w:szCs w:val="24"/>
        </w:rPr>
        <w:t xml:space="preserve">Проведение </w:t>
      </w:r>
      <w:r w:rsidR="00DA12FD" w:rsidRPr="00FE653A">
        <w:rPr>
          <w:sz w:val="24"/>
          <w:szCs w:val="24"/>
        </w:rPr>
        <w:t>неконкурентных закуп</w:t>
      </w:r>
      <w:r w:rsidR="00040DB7" w:rsidRPr="00FE653A">
        <w:rPr>
          <w:sz w:val="24"/>
          <w:szCs w:val="24"/>
        </w:rPr>
        <w:t>о</w:t>
      </w:r>
      <w:r w:rsidR="00DA12FD" w:rsidRPr="00FE653A">
        <w:rPr>
          <w:sz w:val="24"/>
          <w:szCs w:val="24"/>
        </w:rPr>
        <w:t>к</w:t>
      </w:r>
      <w:r w:rsidR="00230279" w:rsidRPr="00FE653A">
        <w:rPr>
          <w:sz w:val="24"/>
          <w:szCs w:val="24"/>
        </w:rPr>
        <w:t xml:space="preserve"> </w:t>
      </w:r>
      <w:r w:rsidRPr="00FE653A">
        <w:rPr>
          <w:sz w:val="24"/>
          <w:szCs w:val="24"/>
        </w:rPr>
        <w:t xml:space="preserve">не накладывает на </w:t>
      </w:r>
      <w:r w:rsidR="007373AC" w:rsidRPr="00FE653A">
        <w:rPr>
          <w:sz w:val="24"/>
          <w:szCs w:val="24"/>
        </w:rPr>
        <w:t>Общество</w:t>
      </w:r>
      <w:r w:rsidRPr="00FE653A">
        <w:rPr>
          <w:sz w:val="24"/>
          <w:szCs w:val="24"/>
        </w:rPr>
        <w:t xml:space="preserve"> </w:t>
      </w:r>
      <w:r w:rsidRPr="00FE653A">
        <w:rPr>
          <w:sz w:val="24"/>
          <w:szCs w:val="24"/>
        </w:rPr>
        <w:softHyphen/>
        <w:t>обязательств</w:t>
      </w:r>
      <w:r w:rsidR="007F45EE" w:rsidRPr="00FE653A">
        <w:rPr>
          <w:sz w:val="24"/>
          <w:szCs w:val="24"/>
        </w:rPr>
        <w:t xml:space="preserve">, </w:t>
      </w:r>
      <w:r w:rsidR="007F45EE" w:rsidRPr="00FE653A">
        <w:rPr>
          <w:sz w:val="24"/>
          <w:szCs w:val="24"/>
          <w:lang w:bidi="ru-RU"/>
        </w:rPr>
        <w:t>по обязательному заключению договора по итогам закупки.</w:t>
      </w:r>
    </w:p>
    <w:p w:rsidR="00CD3BCF" w:rsidRPr="00FE653A" w:rsidRDefault="00135E25" w:rsidP="008B6A42">
      <w:pPr>
        <w:widowControl w:val="0"/>
        <w:spacing w:after="0" w:line="240" w:lineRule="auto"/>
        <w:ind w:firstLine="709"/>
        <w:jc w:val="both"/>
        <w:rPr>
          <w:sz w:val="24"/>
          <w:szCs w:val="24"/>
        </w:rPr>
      </w:pPr>
      <w:r w:rsidRPr="00FE653A">
        <w:rPr>
          <w:sz w:val="24"/>
          <w:szCs w:val="24"/>
        </w:rPr>
        <w:t>3.</w:t>
      </w:r>
      <w:r w:rsidR="00CD7458" w:rsidRPr="00FE653A">
        <w:rPr>
          <w:sz w:val="24"/>
          <w:szCs w:val="24"/>
        </w:rPr>
        <w:t>5</w:t>
      </w:r>
      <w:r w:rsidRPr="00FE653A">
        <w:rPr>
          <w:sz w:val="24"/>
          <w:szCs w:val="24"/>
        </w:rPr>
        <w:t>.</w:t>
      </w:r>
      <w:r w:rsidRPr="00FE653A">
        <w:rPr>
          <w:sz w:val="24"/>
          <w:szCs w:val="24"/>
        </w:rPr>
        <w:tab/>
      </w:r>
      <w:r w:rsidR="00E502C1" w:rsidRPr="00FE653A">
        <w:rPr>
          <w:sz w:val="24"/>
          <w:szCs w:val="24"/>
        </w:rPr>
        <w:t>С</w:t>
      </w:r>
      <w:r w:rsidR="0058608D" w:rsidRPr="00FE653A">
        <w:rPr>
          <w:sz w:val="24"/>
          <w:szCs w:val="24"/>
        </w:rPr>
        <w:t>луча</w:t>
      </w:r>
      <w:r w:rsidR="00E502C1" w:rsidRPr="00FE653A">
        <w:rPr>
          <w:sz w:val="24"/>
          <w:szCs w:val="24"/>
        </w:rPr>
        <w:t>и</w:t>
      </w:r>
      <w:r w:rsidR="00A4738B" w:rsidRPr="00FE653A">
        <w:rPr>
          <w:sz w:val="24"/>
          <w:szCs w:val="24"/>
        </w:rPr>
        <w:t>,</w:t>
      </w:r>
      <w:r w:rsidR="00E502C1" w:rsidRPr="00FE653A">
        <w:rPr>
          <w:sz w:val="24"/>
          <w:szCs w:val="24"/>
        </w:rPr>
        <w:t xml:space="preserve"> порядок</w:t>
      </w:r>
      <w:r w:rsidR="00A4738B" w:rsidRPr="00FE653A">
        <w:rPr>
          <w:sz w:val="24"/>
          <w:szCs w:val="24"/>
        </w:rPr>
        <w:t xml:space="preserve"> и исчерпывающий перечень оснований</w:t>
      </w:r>
      <w:r w:rsidR="00E502C1" w:rsidRPr="00FE653A">
        <w:rPr>
          <w:sz w:val="24"/>
          <w:szCs w:val="24"/>
        </w:rPr>
        <w:t xml:space="preserve"> осуществления закупки у единственного поставщика</w:t>
      </w:r>
      <w:r w:rsidR="0058608D" w:rsidRPr="00FE653A">
        <w:rPr>
          <w:sz w:val="24"/>
          <w:szCs w:val="24"/>
        </w:rPr>
        <w:t xml:space="preserve"> предусмотрен разделом </w:t>
      </w:r>
      <w:r w:rsidR="00B96BB1" w:rsidRPr="00FE653A">
        <w:rPr>
          <w:sz w:val="24"/>
          <w:szCs w:val="24"/>
        </w:rPr>
        <w:t>1</w:t>
      </w:r>
      <w:r w:rsidR="00E326BE" w:rsidRPr="00FE653A">
        <w:rPr>
          <w:sz w:val="24"/>
          <w:szCs w:val="24"/>
        </w:rPr>
        <w:t>3</w:t>
      </w:r>
      <w:r w:rsidR="0058608D" w:rsidRPr="00FE653A">
        <w:rPr>
          <w:sz w:val="24"/>
          <w:szCs w:val="24"/>
        </w:rPr>
        <w:t xml:space="preserve"> настоящего Положения</w:t>
      </w:r>
      <w:r w:rsidR="00487959" w:rsidRPr="00FE653A">
        <w:rPr>
          <w:sz w:val="24"/>
          <w:szCs w:val="24"/>
        </w:rPr>
        <w:t>.</w:t>
      </w:r>
    </w:p>
    <w:p w:rsidR="00CD3BCF" w:rsidRPr="00FE653A" w:rsidRDefault="00CC23FB" w:rsidP="008C56CB">
      <w:pPr>
        <w:widowControl w:val="0"/>
        <w:spacing w:after="0" w:line="240" w:lineRule="auto"/>
        <w:ind w:firstLine="709"/>
        <w:jc w:val="both"/>
        <w:rPr>
          <w:sz w:val="24"/>
          <w:szCs w:val="24"/>
        </w:rPr>
      </w:pPr>
      <w:r w:rsidRPr="00FE653A">
        <w:rPr>
          <w:sz w:val="24"/>
          <w:szCs w:val="24"/>
        </w:rPr>
        <w:t>3.</w:t>
      </w:r>
      <w:r w:rsidR="00CD7458" w:rsidRPr="00FE653A">
        <w:rPr>
          <w:sz w:val="24"/>
          <w:szCs w:val="24"/>
        </w:rPr>
        <w:t>6</w:t>
      </w:r>
      <w:r w:rsidR="00061F3E" w:rsidRPr="00FE653A">
        <w:rPr>
          <w:sz w:val="24"/>
          <w:szCs w:val="24"/>
        </w:rPr>
        <w:t>.</w:t>
      </w:r>
      <w:r w:rsidR="00061F3E" w:rsidRPr="00FE653A">
        <w:rPr>
          <w:sz w:val="24"/>
          <w:szCs w:val="24"/>
        </w:rPr>
        <w:tab/>
      </w:r>
      <w:r w:rsidR="007373AC" w:rsidRPr="00FE653A">
        <w:rPr>
          <w:sz w:val="24"/>
          <w:szCs w:val="24"/>
        </w:rPr>
        <w:t>Общество</w:t>
      </w:r>
      <w:r w:rsidR="0066131F" w:rsidRPr="00FE653A">
        <w:rPr>
          <w:sz w:val="24"/>
          <w:szCs w:val="24"/>
        </w:rPr>
        <w:t xml:space="preserve"> </w:t>
      </w:r>
      <w:r w:rsidRPr="00FE653A">
        <w:rPr>
          <w:sz w:val="24"/>
          <w:szCs w:val="24"/>
        </w:rPr>
        <w:t>выбирает способ закупки из перечня, установленного п</w:t>
      </w:r>
      <w:r w:rsidR="00C85E88" w:rsidRPr="00FE653A">
        <w:rPr>
          <w:sz w:val="24"/>
          <w:szCs w:val="24"/>
        </w:rPr>
        <w:t>ункт</w:t>
      </w:r>
      <w:r w:rsidR="00E502C1" w:rsidRPr="00FE653A">
        <w:rPr>
          <w:sz w:val="24"/>
          <w:szCs w:val="24"/>
        </w:rPr>
        <w:t>а</w:t>
      </w:r>
      <w:r w:rsidR="00DE212C" w:rsidRPr="00FE653A">
        <w:rPr>
          <w:sz w:val="24"/>
          <w:szCs w:val="24"/>
        </w:rPr>
        <w:t>м</w:t>
      </w:r>
      <w:r w:rsidR="00E502C1" w:rsidRPr="00FE653A">
        <w:rPr>
          <w:sz w:val="24"/>
          <w:szCs w:val="24"/>
        </w:rPr>
        <w:t>и</w:t>
      </w:r>
      <w:r w:rsidRPr="00FE653A">
        <w:rPr>
          <w:sz w:val="24"/>
          <w:szCs w:val="24"/>
        </w:rPr>
        <w:t xml:space="preserve"> 3.</w:t>
      </w:r>
      <w:r w:rsidR="00AA3086" w:rsidRPr="00FE653A">
        <w:rPr>
          <w:sz w:val="24"/>
          <w:szCs w:val="24"/>
        </w:rPr>
        <w:t>3</w:t>
      </w:r>
      <w:r w:rsidR="00E502C1" w:rsidRPr="00FE653A">
        <w:rPr>
          <w:sz w:val="24"/>
          <w:szCs w:val="24"/>
        </w:rPr>
        <w:t xml:space="preserve"> и 3.</w:t>
      </w:r>
      <w:r w:rsidR="00AA3086" w:rsidRPr="00FE653A">
        <w:rPr>
          <w:sz w:val="24"/>
          <w:szCs w:val="24"/>
        </w:rPr>
        <w:t>4</w:t>
      </w:r>
      <w:r w:rsidRPr="00FE653A">
        <w:rPr>
          <w:sz w:val="24"/>
          <w:szCs w:val="24"/>
        </w:rPr>
        <w:t xml:space="preserve"> настоящего Положения, исходя из необходимости наиболее полного, своевременного и качественного обеспечения своих потребностей в закупаемой продукции и эффективности расходования средств.</w:t>
      </w:r>
    </w:p>
    <w:p w:rsidR="00CD3BCF" w:rsidRPr="00FE653A" w:rsidRDefault="00D26364" w:rsidP="00A039D9">
      <w:pPr>
        <w:pStyle w:val="2"/>
        <w:keepNext w:val="0"/>
        <w:keepLines w:val="0"/>
        <w:autoSpaceDE w:val="0"/>
        <w:autoSpaceDN w:val="0"/>
        <w:adjustRightInd w:val="0"/>
        <w:spacing w:before="0" w:line="240" w:lineRule="auto"/>
        <w:ind w:firstLine="709"/>
        <w:jc w:val="both"/>
        <w:rPr>
          <w:color w:val="000000"/>
          <w:sz w:val="24"/>
          <w:szCs w:val="24"/>
        </w:rPr>
      </w:pPr>
      <w:r w:rsidRPr="00FE653A">
        <w:rPr>
          <w:b w:val="0"/>
          <w:bCs w:val="0"/>
          <w:color w:val="auto"/>
          <w:sz w:val="24"/>
          <w:szCs w:val="24"/>
        </w:rPr>
        <w:t>3.</w:t>
      </w:r>
      <w:r w:rsidR="00791403" w:rsidRPr="00FE653A">
        <w:rPr>
          <w:b w:val="0"/>
          <w:bCs w:val="0"/>
          <w:color w:val="auto"/>
          <w:sz w:val="24"/>
          <w:szCs w:val="24"/>
        </w:rPr>
        <w:t>7</w:t>
      </w:r>
      <w:r w:rsidRPr="00FE653A">
        <w:rPr>
          <w:b w:val="0"/>
          <w:bCs w:val="0"/>
          <w:color w:val="auto"/>
          <w:sz w:val="24"/>
          <w:szCs w:val="24"/>
        </w:rPr>
        <w:t>.</w:t>
      </w:r>
      <w:r w:rsidRPr="00FE653A">
        <w:rPr>
          <w:b w:val="0"/>
          <w:bCs w:val="0"/>
          <w:color w:val="auto"/>
          <w:sz w:val="24"/>
          <w:szCs w:val="24"/>
        </w:rPr>
        <w:tab/>
        <w:t>Способы закупки в форме запрос</w:t>
      </w:r>
      <w:r w:rsidR="00B4469E" w:rsidRPr="00FE653A">
        <w:rPr>
          <w:b w:val="0"/>
          <w:bCs w:val="0"/>
          <w:color w:val="auto"/>
          <w:sz w:val="24"/>
          <w:szCs w:val="24"/>
        </w:rPr>
        <w:t>а</w:t>
      </w:r>
      <w:r w:rsidRPr="00FE653A">
        <w:rPr>
          <w:b w:val="0"/>
          <w:bCs w:val="0"/>
          <w:color w:val="auto"/>
          <w:sz w:val="24"/>
          <w:szCs w:val="24"/>
        </w:rPr>
        <w:t xml:space="preserve"> котировок и</w:t>
      </w:r>
      <w:r w:rsidR="0083047C">
        <w:rPr>
          <w:b w:val="0"/>
          <w:bCs w:val="0"/>
          <w:color w:val="auto"/>
          <w:sz w:val="24"/>
          <w:szCs w:val="24"/>
        </w:rPr>
        <w:t>ли</w:t>
      </w:r>
      <w:r w:rsidRPr="00FE653A">
        <w:rPr>
          <w:b w:val="0"/>
          <w:bCs w:val="0"/>
          <w:color w:val="auto"/>
          <w:sz w:val="24"/>
          <w:szCs w:val="24"/>
        </w:rPr>
        <w:t xml:space="preserve"> запрос</w:t>
      </w:r>
      <w:r w:rsidR="00B4469E" w:rsidRPr="00FE653A">
        <w:rPr>
          <w:b w:val="0"/>
          <w:bCs w:val="0"/>
          <w:color w:val="auto"/>
          <w:sz w:val="24"/>
          <w:szCs w:val="24"/>
        </w:rPr>
        <w:t>а</w:t>
      </w:r>
      <w:r w:rsidRPr="00FE653A">
        <w:rPr>
          <w:b w:val="0"/>
          <w:bCs w:val="0"/>
          <w:color w:val="auto"/>
          <w:sz w:val="24"/>
          <w:szCs w:val="24"/>
        </w:rPr>
        <w:t xml:space="preserve"> предложений применяются по решению </w:t>
      </w:r>
      <w:r w:rsidR="007373AC" w:rsidRPr="00FE653A">
        <w:rPr>
          <w:b w:val="0"/>
          <w:bCs w:val="0"/>
          <w:color w:val="auto"/>
          <w:sz w:val="24"/>
          <w:szCs w:val="24"/>
        </w:rPr>
        <w:t>Общества</w:t>
      </w:r>
      <w:r w:rsidRPr="00FE653A">
        <w:rPr>
          <w:b w:val="0"/>
          <w:bCs w:val="0"/>
          <w:color w:val="auto"/>
          <w:sz w:val="24"/>
          <w:szCs w:val="24"/>
        </w:rPr>
        <w:t xml:space="preserve"> при соблюдении следующих </w:t>
      </w:r>
      <w:r w:rsidRPr="00FE653A">
        <w:rPr>
          <w:b w:val="0"/>
          <w:bCs w:val="0"/>
          <w:color w:val="000000"/>
          <w:sz w:val="24"/>
          <w:szCs w:val="24"/>
        </w:rPr>
        <w:t>условий</w:t>
      </w:r>
      <w:r w:rsidR="00721B87" w:rsidRPr="00FE653A">
        <w:rPr>
          <w:b w:val="0"/>
          <w:bCs w:val="0"/>
          <w:color w:val="000000"/>
          <w:sz w:val="24"/>
          <w:szCs w:val="24"/>
        </w:rPr>
        <w:t xml:space="preserve"> (за исключением закупки, участниками которой могут быть только</w:t>
      </w:r>
      <w:r w:rsidR="00E80102">
        <w:rPr>
          <w:b w:val="0"/>
          <w:bCs w:val="0"/>
          <w:color w:val="000000"/>
          <w:sz w:val="24"/>
          <w:szCs w:val="24"/>
        </w:rPr>
        <w:t xml:space="preserve"> </w:t>
      </w:r>
      <w:r w:rsidR="00E80102" w:rsidRPr="00E80102">
        <w:rPr>
          <w:b w:val="0"/>
          <w:bCs w:val="0"/>
          <w:color w:val="000000"/>
          <w:sz w:val="24"/>
          <w:szCs w:val="24"/>
        </w:rPr>
        <w:t>субъекты</w:t>
      </w:r>
      <w:r w:rsidR="0083047C">
        <w:rPr>
          <w:b w:val="0"/>
          <w:bCs w:val="0"/>
          <w:color w:val="000000"/>
          <w:sz w:val="24"/>
          <w:szCs w:val="24"/>
        </w:rPr>
        <w:t xml:space="preserve"> МСП</w:t>
      </w:r>
      <w:r w:rsidR="00721B87" w:rsidRPr="00FE653A">
        <w:rPr>
          <w:b w:val="0"/>
          <w:bCs w:val="0"/>
          <w:color w:val="000000"/>
          <w:sz w:val="24"/>
          <w:szCs w:val="24"/>
        </w:rPr>
        <w:t>):</w:t>
      </w:r>
      <w:r w:rsidRPr="00FE653A">
        <w:rPr>
          <w:color w:val="000000"/>
          <w:sz w:val="24"/>
          <w:szCs w:val="24"/>
        </w:rPr>
        <w:t xml:space="preserve"> </w:t>
      </w:r>
    </w:p>
    <w:p w:rsidR="00CD3BCF" w:rsidRPr="00FE653A" w:rsidRDefault="00953FF0" w:rsidP="00791403">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D26364" w:rsidRPr="00FE653A">
        <w:rPr>
          <w:sz w:val="24"/>
          <w:szCs w:val="24"/>
        </w:rPr>
        <w:t xml:space="preserve">при закупке любой продукции, если начальная (максимальная) цена договора (цена лота) не превышает 300 000 000 (Триста миллионов) рублей </w:t>
      </w:r>
      <w:r w:rsidR="00791403" w:rsidRPr="00FE653A">
        <w:rPr>
          <w:sz w:val="24"/>
          <w:szCs w:val="24"/>
        </w:rPr>
        <w:t xml:space="preserve">(без </w:t>
      </w:r>
      <w:r w:rsidR="00E326BE" w:rsidRPr="00FE653A">
        <w:rPr>
          <w:sz w:val="24"/>
          <w:szCs w:val="24"/>
        </w:rPr>
        <w:t>учёта</w:t>
      </w:r>
      <w:r w:rsidR="00791403" w:rsidRPr="00FE653A">
        <w:rPr>
          <w:sz w:val="24"/>
          <w:szCs w:val="24"/>
        </w:rPr>
        <w:t xml:space="preserve"> НДС)</w:t>
      </w:r>
      <w:r w:rsidR="00D26364" w:rsidRPr="00FE653A">
        <w:rPr>
          <w:sz w:val="24"/>
          <w:szCs w:val="24"/>
        </w:rPr>
        <w:t>;</w:t>
      </w:r>
    </w:p>
    <w:p w:rsidR="00CD3BCF" w:rsidRPr="00FE653A" w:rsidRDefault="00791403" w:rsidP="00791403">
      <w:pPr>
        <w:widowControl w:val="0"/>
        <w:spacing w:after="0" w:line="240" w:lineRule="auto"/>
        <w:ind w:firstLine="709"/>
        <w:jc w:val="both"/>
        <w:rPr>
          <w:sz w:val="24"/>
          <w:szCs w:val="24"/>
        </w:rPr>
      </w:pPr>
      <w:r w:rsidRPr="00FE653A">
        <w:rPr>
          <w:sz w:val="24"/>
          <w:szCs w:val="24"/>
        </w:rPr>
        <w:t>б)</w:t>
      </w:r>
      <w:r w:rsidRPr="00FE653A">
        <w:rPr>
          <w:sz w:val="24"/>
          <w:szCs w:val="24"/>
        </w:rPr>
        <w:tab/>
      </w:r>
      <w:r w:rsidR="00D26364" w:rsidRPr="00FE653A">
        <w:rPr>
          <w:sz w:val="24"/>
          <w:szCs w:val="24"/>
        </w:rPr>
        <w:t xml:space="preserve">без ограничения по начальной (максимальной) цене договора (цене лота) – если предполагается заключение договора в отношении информационных, консультационных и юридических услуг, страхования, телекоммуникационных услуг, услуг инкассации, транспортных услуг по перевозке ценностей, агентских услуг, услуг физической и технической охраны, по ремонтно-строительным и монтажным работам, услуг по организации выставочной деятельности, оценочных услуг, образовательных услуг, рекламных услуг, рекламно-информационных услуг, транспортно-экспедиционных услуг, дизайнерских услуг, в том числе по разработке дизайна продукции, изготовления и поставке макетов продукции, поставке полиграфической, канцелярской, подарочной, сувенирной и наградной продукции с логотипом или фирменным дизайном </w:t>
      </w:r>
      <w:r w:rsidR="007373AC" w:rsidRPr="00FE653A">
        <w:rPr>
          <w:sz w:val="24"/>
          <w:szCs w:val="24"/>
        </w:rPr>
        <w:t>Общества</w:t>
      </w:r>
      <w:r w:rsidR="00D26364" w:rsidRPr="00FE653A">
        <w:rPr>
          <w:sz w:val="24"/>
          <w:szCs w:val="24"/>
        </w:rPr>
        <w:t xml:space="preserve">, а также иной серийно производимой продукции; </w:t>
      </w:r>
    </w:p>
    <w:p w:rsidR="00CD3BCF" w:rsidRPr="00FE653A" w:rsidRDefault="00953FF0" w:rsidP="00791403">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D26364" w:rsidRPr="00FE653A">
        <w:rPr>
          <w:sz w:val="24"/>
          <w:szCs w:val="24"/>
        </w:rPr>
        <w:t xml:space="preserve">без ограничения по начальной (максимальной) цене договора, если проведение процедуры закупки иным способом не привело к заключению договора; </w:t>
      </w:r>
    </w:p>
    <w:p w:rsidR="00A66804" w:rsidRPr="00FE653A" w:rsidRDefault="00953FF0" w:rsidP="00791403">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D26364" w:rsidRPr="00FE653A">
        <w:rPr>
          <w:sz w:val="24"/>
          <w:szCs w:val="24"/>
        </w:rPr>
        <w:t xml:space="preserve">в целях обеспечения бесперебойной работы </w:t>
      </w:r>
      <w:r w:rsidR="007373AC" w:rsidRPr="00FE653A">
        <w:rPr>
          <w:sz w:val="24"/>
          <w:szCs w:val="24"/>
        </w:rPr>
        <w:t>Общества</w:t>
      </w:r>
      <w:r w:rsidR="00D26364" w:rsidRPr="00FE653A">
        <w:rPr>
          <w:sz w:val="24"/>
          <w:szCs w:val="24"/>
        </w:rPr>
        <w:t xml:space="preserve"> закупка продукции при запросе котировок должна быть осуществлена в более короткие сроки, чем в случае проведения открытого аукциона</w:t>
      </w:r>
      <w:r w:rsidR="00896C36" w:rsidRPr="00FE653A">
        <w:rPr>
          <w:sz w:val="24"/>
          <w:szCs w:val="24"/>
        </w:rPr>
        <w:t>. Закупка продукции при запросе предложений должна быть осуществлена в более короткие сроки, чем в случае проведения конкурса.</w:t>
      </w:r>
    </w:p>
    <w:p w:rsidR="00CD3BCF" w:rsidRPr="00FE653A" w:rsidRDefault="00A4738B" w:rsidP="00A039D9">
      <w:pPr>
        <w:pStyle w:val="af0"/>
        <w:widowControl w:val="0"/>
        <w:tabs>
          <w:tab w:val="left" w:pos="1418"/>
        </w:tabs>
        <w:spacing w:after="0" w:line="240" w:lineRule="auto"/>
        <w:ind w:left="0" w:firstLine="709"/>
        <w:jc w:val="both"/>
        <w:rPr>
          <w:sz w:val="24"/>
          <w:szCs w:val="24"/>
        </w:rPr>
      </w:pPr>
      <w:r w:rsidRPr="00FE653A">
        <w:rPr>
          <w:sz w:val="24"/>
          <w:szCs w:val="24"/>
        </w:rPr>
        <w:t>3.</w:t>
      </w:r>
      <w:r w:rsidR="00791403" w:rsidRPr="00FE653A">
        <w:rPr>
          <w:sz w:val="24"/>
          <w:szCs w:val="24"/>
        </w:rPr>
        <w:t>8</w:t>
      </w:r>
      <w:r w:rsidRPr="00FE653A">
        <w:rPr>
          <w:sz w:val="24"/>
          <w:szCs w:val="24"/>
        </w:rPr>
        <w:t>.</w:t>
      </w:r>
      <w:r w:rsidR="00791403" w:rsidRPr="00FE653A">
        <w:rPr>
          <w:sz w:val="24"/>
          <w:szCs w:val="24"/>
        </w:rPr>
        <w:tab/>
      </w:r>
      <w:r w:rsidR="00896C36" w:rsidRPr="00FE653A">
        <w:rPr>
          <w:sz w:val="24"/>
          <w:szCs w:val="24"/>
        </w:rPr>
        <w:t>Способ закупки в форме конкурс</w:t>
      </w:r>
      <w:r w:rsidR="009D53CB" w:rsidRPr="00FE653A">
        <w:rPr>
          <w:sz w:val="24"/>
          <w:szCs w:val="24"/>
        </w:rPr>
        <w:t>а</w:t>
      </w:r>
      <w:r w:rsidR="00896C36" w:rsidRPr="00FE653A">
        <w:rPr>
          <w:sz w:val="24"/>
          <w:szCs w:val="24"/>
        </w:rPr>
        <w:t xml:space="preserve"> применяется в случае закупки </w:t>
      </w:r>
      <w:r w:rsidR="00140E05" w:rsidRPr="00FE653A">
        <w:rPr>
          <w:sz w:val="24"/>
          <w:szCs w:val="24"/>
        </w:rPr>
        <w:t>продукции</w:t>
      </w:r>
      <w:r w:rsidR="00896C36" w:rsidRPr="00FE653A">
        <w:rPr>
          <w:sz w:val="24"/>
          <w:szCs w:val="24"/>
        </w:rPr>
        <w:t xml:space="preserve"> в связи с конкретными потребностями </w:t>
      </w:r>
      <w:r w:rsidR="007373AC" w:rsidRPr="00FE653A">
        <w:rPr>
          <w:sz w:val="24"/>
          <w:szCs w:val="24"/>
        </w:rPr>
        <w:t>Общества</w:t>
      </w:r>
      <w:r w:rsidR="00896C36" w:rsidRPr="00FE653A">
        <w:rPr>
          <w:sz w:val="24"/>
          <w:szCs w:val="24"/>
        </w:rPr>
        <w:t xml:space="preserve">, в том числе если предмет договора носит технически сложный характер и для определения поставщика (подрядчика, исполнителя) осуществляется сравнение заявок участников закупки на основании </w:t>
      </w:r>
      <w:r w:rsidR="00F860E0" w:rsidRPr="00FE653A">
        <w:rPr>
          <w:sz w:val="24"/>
          <w:szCs w:val="24"/>
        </w:rPr>
        <w:t xml:space="preserve">не только </w:t>
      </w:r>
      <w:r w:rsidR="00896C36" w:rsidRPr="00FE653A">
        <w:rPr>
          <w:sz w:val="24"/>
          <w:szCs w:val="24"/>
        </w:rPr>
        <w:t>ценового</w:t>
      </w:r>
      <w:r w:rsidR="00F860E0" w:rsidRPr="00FE653A">
        <w:rPr>
          <w:sz w:val="24"/>
          <w:szCs w:val="24"/>
        </w:rPr>
        <w:t>, но</w:t>
      </w:r>
      <w:r w:rsidR="00896C36" w:rsidRPr="00FE653A">
        <w:rPr>
          <w:sz w:val="24"/>
          <w:szCs w:val="24"/>
        </w:rPr>
        <w:t xml:space="preserve"> и </w:t>
      </w:r>
      <w:r w:rsidR="00896C36" w:rsidRPr="00FE653A">
        <w:rPr>
          <w:sz w:val="24"/>
          <w:szCs w:val="24"/>
        </w:rPr>
        <w:lastRenderedPageBreak/>
        <w:t xml:space="preserve">иных критериев, позволяющих оценить предложения </w:t>
      </w:r>
      <w:r w:rsidR="00F860E0" w:rsidRPr="00FE653A">
        <w:rPr>
          <w:sz w:val="24"/>
          <w:szCs w:val="24"/>
        </w:rPr>
        <w:t xml:space="preserve">участника </w:t>
      </w:r>
      <w:r w:rsidR="00896C36" w:rsidRPr="00FE653A">
        <w:rPr>
          <w:sz w:val="24"/>
          <w:szCs w:val="24"/>
        </w:rPr>
        <w:t>с точки зрения наилучших условий исполнения договора</w:t>
      </w:r>
      <w:r w:rsidR="00DC764A" w:rsidRPr="00FE653A">
        <w:rPr>
          <w:sz w:val="24"/>
          <w:szCs w:val="24"/>
        </w:rPr>
        <w:t>.</w:t>
      </w:r>
    </w:p>
    <w:p w:rsidR="00CD3BCF" w:rsidRPr="00FE653A" w:rsidRDefault="00F860E0" w:rsidP="00A039D9">
      <w:pPr>
        <w:pStyle w:val="af0"/>
        <w:widowControl w:val="0"/>
        <w:tabs>
          <w:tab w:val="left" w:pos="1418"/>
        </w:tabs>
        <w:spacing w:after="0" w:line="240" w:lineRule="auto"/>
        <w:ind w:left="0" w:firstLine="709"/>
        <w:jc w:val="both"/>
        <w:rPr>
          <w:sz w:val="24"/>
          <w:szCs w:val="24"/>
        </w:rPr>
      </w:pPr>
      <w:r w:rsidRPr="00FE653A">
        <w:rPr>
          <w:sz w:val="24"/>
          <w:szCs w:val="24"/>
        </w:rPr>
        <w:t>3.</w:t>
      </w:r>
      <w:r w:rsidR="00791403" w:rsidRPr="00FE653A">
        <w:rPr>
          <w:sz w:val="24"/>
          <w:szCs w:val="24"/>
        </w:rPr>
        <w:t>9</w:t>
      </w:r>
      <w:r w:rsidRPr="00FE653A">
        <w:rPr>
          <w:sz w:val="24"/>
          <w:szCs w:val="24"/>
        </w:rPr>
        <w:t>.</w:t>
      </w:r>
      <w:r w:rsidR="00791403" w:rsidRPr="00FE653A">
        <w:rPr>
          <w:sz w:val="24"/>
          <w:szCs w:val="24"/>
        </w:rPr>
        <w:tab/>
      </w:r>
      <w:r w:rsidRPr="00FE653A">
        <w:rPr>
          <w:sz w:val="24"/>
          <w:szCs w:val="24"/>
        </w:rPr>
        <w:t>Способ закупки в форме а</w:t>
      </w:r>
      <w:r w:rsidR="00896C36" w:rsidRPr="00FE653A">
        <w:rPr>
          <w:sz w:val="24"/>
          <w:szCs w:val="24"/>
        </w:rPr>
        <w:t>укциона применяется в случае, если осуществляется закупка продукции, для которой существует функционирующий товарный рынок, при этом достаточным (единственным) критерием для выбора поставщика (подрядчика, исполнителя) является цена продукции.</w:t>
      </w:r>
    </w:p>
    <w:p w:rsidR="00004006" w:rsidRPr="00FE653A" w:rsidRDefault="00791403" w:rsidP="00A039D9">
      <w:pPr>
        <w:pStyle w:val="ab"/>
        <w:widowControl w:val="0"/>
        <w:tabs>
          <w:tab w:val="left" w:pos="1276"/>
        </w:tabs>
        <w:autoSpaceDE/>
        <w:autoSpaceDN/>
        <w:ind w:firstLine="709"/>
        <w:jc w:val="both"/>
        <w:rPr>
          <w:bCs/>
          <w:color w:val="000000"/>
          <w:sz w:val="24"/>
        </w:rPr>
      </w:pPr>
      <w:r w:rsidRPr="00FE653A">
        <w:rPr>
          <w:color w:val="000000"/>
          <w:sz w:val="24"/>
          <w:lang w:val="ru-RU"/>
        </w:rPr>
        <w:t>3.10</w:t>
      </w:r>
      <w:r w:rsidR="00896C36" w:rsidRPr="00FE653A">
        <w:rPr>
          <w:color w:val="000000"/>
          <w:sz w:val="24"/>
          <w:lang w:val="ru-RU"/>
        </w:rPr>
        <w:t>.</w:t>
      </w:r>
      <w:r w:rsidR="007373AC" w:rsidRPr="00FE653A">
        <w:rPr>
          <w:color w:val="000000"/>
          <w:sz w:val="24"/>
          <w:lang w:val="ru-RU"/>
        </w:rPr>
        <w:t>Общество</w:t>
      </w:r>
      <w:r w:rsidR="00896C36" w:rsidRPr="00FE653A">
        <w:rPr>
          <w:color w:val="000000"/>
          <w:sz w:val="24"/>
          <w:lang w:val="ru-RU"/>
        </w:rPr>
        <w:t xml:space="preserve"> вправе проводить конкурентные</w:t>
      </w:r>
      <w:r w:rsidR="00A14F4D" w:rsidRPr="00FE653A">
        <w:rPr>
          <w:color w:val="000000"/>
          <w:sz w:val="24"/>
          <w:lang w:val="ru-RU"/>
        </w:rPr>
        <w:t xml:space="preserve"> процедуры</w:t>
      </w:r>
      <w:r w:rsidR="00896C36" w:rsidRPr="00FE653A">
        <w:rPr>
          <w:color w:val="000000"/>
          <w:sz w:val="24"/>
          <w:lang w:val="ru-RU"/>
        </w:rPr>
        <w:t xml:space="preserve"> закупки в электронной и неэлектронной форме</w:t>
      </w:r>
      <w:r w:rsidR="003A5434" w:rsidRPr="00FE653A">
        <w:rPr>
          <w:color w:val="000000"/>
          <w:sz w:val="24"/>
          <w:lang w:val="ru-RU"/>
        </w:rPr>
        <w:t xml:space="preserve">, </w:t>
      </w:r>
      <w:r w:rsidR="00790AEE" w:rsidRPr="00FE653A">
        <w:rPr>
          <w:color w:val="000000"/>
          <w:sz w:val="24"/>
          <w:lang w:val="ru-RU" w:bidi="ru-RU"/>
        </w:rPr>
        <w:t xml:space="preserve">с ограниченным участием </w:t>
      </w:r>
      <w:r w:rsidR="00790AEE" w:rsidRPr="00FE653A">
        <w:rPr>
          <w:bCs/>
          <w:color w:val="000000"/>
          <w:sz w:val="24"/>
          <w:lang w:val="ru-RU" w:bidi="ru-RU"/>
        </w:rPr>
        <w:t xml:space="preserve">(среди Перечня квалифицированных контрагентов) </w:t>
      </w:r>
      <w:r w:rsidR="00790AEE" w:rsidRPr="00FE653A">
        <w:rPr>
          <w:color w:val="000000"/>
          <w:sz w:val="24"/>
          <w:lang w:val="ru-RU" w:bidi="ru-RU"/>
        </w:rPr>
        <w:t>или без ограничения количества участников процедуры закупки</w:t>
      </w:r>
      <w:r w:rsidR="003A5434" w:rsidRPr="00FE653A">
        <w:rPr>
          <w:bCs/>
          <w:color w:val="000000"/>
          <w:sz w:val="24"/>
          <w:lang w:val="ru-RU"/>
        </w:rPr>
        <w:t>.</w:t>
      </w:r>
    </w:p>
    <w:p w:rsidR="00004006" w:rsidRPr="00FE653A" w:rsidRDefault="008516EE" w:rsidP="00A039D9">
      <w:pPr>
        <w:pStyle w:val="ab"/>
        <w:widowControl w:val="0"/>
        <w:tabs>
          <w:tab w:val="clear" w:pos="1276"/>
        </w:tabs>
        <w:autoSpaceDE/>
        <w:autoSpaceDN/>
        <w:ind w:firstLine="709"/>
        <w:jc w:val="both"/>
        <w:rPr>
          <w:bCs/>
          <w:color w:val="000000"/>
          <w:sz w:val="24"/>
        </w:rPr>
      </w:pPr>
      <w:r w:rsidRPr="00FE653A">
        <w:rPr>
          <w:sz w:val="24"/>
          <w:lang w:val="ru-RU"/>
        </w:rPr>
        <w:t xml:space="preserve">3.11. </w:t>
      </w:r>
      <w:r w:rsidR="00F22684" w:rsidRPr="00FE653A">
        <w:rPr>
          <w:sz w:val="24"/>
        </w:rPr>
        <w:t xml:space="preserve">В случае если </w:t>
      </w:r>
      <w:r w:rsidR="007373AC" w:rsidRPr="00FE653A">
        <w:rPr>
          <w:sz w:val="24"/>
          <w:lang w:val="ru-RU"/>
        </w:rPr>
        <w:t>Общество</w:t>
      </w:r>
      <w:r w:rsidRPr="00FE653A">
        <w:rPr>
          <w:sz w:val="24"/>
          <w:lang w:val="ru-RU"/>
        </w:rPr>
        <w:t>м</w:t>
      </w:r>
      <w:r w:rsidR="00F22684" w:rsidRPr="00FE653A">
        <w:rPr>
          <w:sz w:val="24"/>
        </w:rPr>
        <w:t xml:space="preserve"> принято решение об ограничении участия в соответствующей процедуре закупки, </w:t>
      </w:r>
      <w:r w:rsidR="00C6488C" w:rsidRPr="00FE653A">
        <w:rPr>
          <w:sz w:val="24"/>
          <w:lang w:val="ru-RU"/>
        </w:rPr>
        <w:t xml:space="preserve">осуществляемой </w:t>
      </w:r>
      <w:r w:rsidR="008E7AD5" w:rsidRPr="00FE653A">
        <w:rPr>
          <w:sz w:val="24"/>
          <w:lang w:val="ru-RU"/>
        </w:rPr>
        <w:t xml:space="preserve">способами, предусмотренными </w:t>
      </w:r>
      <w:r w:rsidR="00C6488C" w:rsidRPr="00FE653A">
        <w:rPr>
          <w:sz w:val="24"/>
          <w:lang w:val="ru-RU"/>
        </w:rPr>
        <w:br/>
      </w:r>
      <w:r w:rsidR="008E7AD5" w:rsidRPr="00FE653A">
        <w:rPr>
          <w:sz w:val="24"/>
          <w:lang w:val="ru-RU"/>
        </w:rPr>
        <w:t>п</w:t>
      </w:r>
      <w:r w:rsidR="000C6B2F">
        <w:rPr>
          <w:sz w:val="24"/>
          <w:lang w:val="ru-RU"/>
        </w:rPr>
        <w:t>унктом</w:t>
      </w:r>
      <w:r w:rsidR="008E7AD5" w:rsidRPr="00FE653A">
        <w:rPr>
          <w:sz w:val="24"/>
          <w:lang w:val="ru-RU"/>
        </w:rPr>
        <w:t xml:space="preserve"> 3.3 настоящего Положения, </w:t>
      </w:r>
      <w:r w:rsidR="00F22684" w:rsidRPr="00FE653A">
        <w:rPr>
          <w:sz w:val="24"/>
        </w:rPr>
        <w:t xml:space="preserve">информация о таком ограничении указывается в </w:t>
      </w:r>
      <w:r w:rsidR="000C6B2F">
        <w:rPr>
          <w:sz w:val="24"/>
          <w:lang w:val="ru-RU"/>
        </w:rPr>
        <w:t xml:space="preserve">закупочной </w:t>
      </w:r>
      <w:r w:rsidR="00F22684" w:rsidRPr="00FE653A">
        <w:rPr>
          <w:sz w:val="24"/>
        </w:rPr>
        <w:t>документации.</w:t>
      </w:r>
    </w:p>
    <w:p w:rsidR="00CD3BCF" w:rsidRPr="00FE653A" w:rsidRDefault="00791403" w:rsidP="00A039D9">
      <w:pPr>
        <w:pStyle w:val="ab"/>
        <w:widowControl w:val="0"/>
        <w:tabs>
          <w:tab w:val="clear" w:pos="1276"/>
          <w:tab w:val="left" w:pos="1418"/>
        </w:tabs>
        <w:autoSpaceDE/>
        <w:autoSpaceDN/>
        <w:ind w:firstLine="709"/>
        <w:jc w:val="both"/>
        <w:rPr>
          <w:sz w:val="24"/>
          <w:lang w:val="ru-RU"/>
        </w:rPr>
      </w:pPr>
      <w:r w:rsidRPr="00FE653A">
        <w:rPr>
          <w:sz w:val="24"/>
          <w:lang w:val="ru-RU"/>
        </w:rPr>
        <w:t>3.1</w:t>
      </w:r>
      <w:r w:rsidR="008516EE" w:rsidRPr="00FE653A">
        <w:rPr>
          <w:sz w:val="24"/>
          <w:lang w:val="ru-RU"/>
        </w:rPr>
        <w:t>2</w:t>
      </w:r>
      <w:r w:rsidR="00A039D9" w:rsidRPr="00FE653A">
        <w:rPr>
          <w:sz w:val="24"/>
          <w:lang w:val="ru-RU"/>
        </w:rPr>
        <w:t>.</w:t>
      </w:r>
      <w:r w:rsidR="00A039D9" w:rsidRPr="00FE653A">
        <w:rPr>
          <w:sz w:val="24"/>
          <w:lang w:val="ru-RU"/>
        </w:rPr>
        <w:tab/>
      </w:r>
      <w:r w:rsidR="007373AC" w:rsidRPr="00FE653A">
        <w:rPr>
          <w:sz w:val="24"/>
          <w:lang w:val="ru-RU"/>
        </w:rPr>
        <w:t>Общество</w:t>
      </w:r>
      <w:r w:rsidR="00896C36" w:rsidRPr="00FE653A">
        <w:rPr>
          <w:sz w:val="24"/>
          <w:lang w:val="ru-RU"/>
        </w:rPr>
        <w:t xml:space="preserve"> обязан</w:t>
      </w:r>
      <w:r w:rsidR="004A75AD" w:rsidRPr="00FE653A">
        <w:rPr>
          <w:sz w:val="24"/>
          <w:lang w:val="ru-RU"/>
        </w:rPr>
        <w:t>о</w:t>
      </w:r>
      <w:r w:rsidR="00896C36" w:rsidRPr="00FE653A">
        <w:rPr>
          <w:sz w:val="24"/>
          <w:lang w:val="ru-RU"/>
        </w:rPr>
        <w:t xml:space="preserve"> провести конкурентную процедуру закупки исключительно в электронной форме в случае:</w:t>
      </w:r>
    </w:p>
    <w:p w:rsidR="00CD3BCF" w:rsidRPr="00FE653A" w:rsidRDefault="0027411B" w:rsidP="00A039D9">
      <w:pPr>
        <w:pStyle w:val="ab"/>
        <w:widowControl w:val="0"/>
        <w:tabs>
          <w:tab w:val="clear" w:pos="1276"/>
          <w:tab w:val="left" w:pos="1560"/>
        </w:tabs>
        <w:autoSpaceDE/>
        <w:autoSpaceDN/>
        <w:ind w:firstLine="709"/>
        <w:jc w:val="both"/>
        <w:rPr>
          <w:color w:val="000000"/>
          <w:sz w:val="24"/>
        </w:rPr>
      </w:pPr>
      <w:r w:rsidRPr="00FE653A">
        <w:rPr>
          <w:sz w:val="24"/>
          <w:lang w:val="ru-RU"/>
        </w:rPr>
        <w:t>3.1</w:t>
      </w:r>
      <w:r w:rsidR="008516EE" w:rsidRPr="00FE653A">
        <w:rPr>
          <w:sz w:val="24"/>
          <w:lang w:val="ru-RU"/>
        </w:rPr>
        <w:t>2</w:t>
      </w:r>
      <w:r w:rsidRPr="00FE653A">
        <w:rPr>
          <w:sz w:val="24"/>
          <w:lang w:val="ru-RU"/>
        </w:rPr>
        <w:t xml:space="preserve">.1. </w:t>
      </w:r>
      <w:r w:rsidR="00A039D9" w:rsidRPr="00FE653A">
        <w:rPr>
          <w:sz w:val="24"/>
          <w:lang w:val="ru-RU"/>
        </w:rPr>
        <w:t>О</w:t>
      </w:r>
      <w:r w:rsidR="00896C36" w:rsidRPr="00FE653A">
        <w:rPr>
          <w:sz w:val="24"/>
        </w:rPr>
        <w:t xml:space="preserve">существления закупки товаров, работ, услуг, которые в соответствии с </w:t>
      </w:r>
      <w:hyperlink r:id="rId25" w:history="1">
        <w:r w:rsidR="00896C36" w:rsidRPr="00FE653A">
          <w:rPr>
            <w:sz w:val="24"/>
          </w:rPr>
          <w:t>постановлением</w:t>
        </w:r>
      </w:hyperlink>
      <w:r w:rsidR="00896C36" w:rsidRPr="00FE653A">
        <w:rPr>
          <w:sz w:val="24"/>
        </w:rPr>
        <w:t xml:space="preserve"> Правительства Росс</w:t>
      </w:r>
      <w:r w:rsidR="0013290F" w:rsidRPr="00FE653A">
        <w:rPr>
          <w:sz w:val="24"/>
        </w:rPr>
        <w:t>ийской Федерации от 11.12.2014 №</w:t>
      </w:r>
      <w:r w:rsidR="00896C36" w:rsidRPr="00FE653A">
        <w:rPr>
          <w:sz w:val="24"/>
        </w:rPr>
        <w:t xml:space="preserve"> 1352 </w:t>
      </w:r>
      <w:r w:rsidR="0013290F" w:rsidRPr="00FE653A">
        <w:rPr>
          <w:sz w:val="24"/>
        </w:rPr>
        <w:t>«</w:t>
      </w:r>
      <w:r w:rsidR="00896C36" w:rsidRPr="00FE653A">
        <w:rPr>
          <w:sz w:val="24"/>
        </w:rPr>
        <w:t>Об особенностях участия субъектов малого и среднего предпринимательства в закупках товаров, работ, услуг от</w:t>
      </w:r>
      <w:r w:rsidR="0013290F" w:rsidRPr="00FE653A">
        <w:rPr>
          <w:sz w:val="24"/>
        </w:rPr>
        <w:t>дельными видами юридических лиц»</w:t>
      </w:r>
      <w:r w:rsidR="00896C36" w:rsidRPr="00FE653A">
        <w:rPr>
          <w:sz w:val="24"/>
        </w:rPr>
        <w:t xml:space="preserve"> проводятся только среди субъектов </w:t>
      </w:r>
      <w:r w:rsidR="0013290F" w:rsidRPr="00FE653A">
        <w:rPr>
          <w:sz w:val="24"/>
        </w:rPr>
        <w:t>МСП</w:t>
      </w:r>
      <w:r w:rsidR="0013290F" w:rsidRPr="00FE653A">
        <w:rPr>
          <w:color w:val="000000"/>
          <w:sz w:val="24"/>
          <w:lang w:val="ru-RU"/>
        </w:rPr>
        <w:t>;</w:t>
      </w:r>
    </w:p>
    <w:p w:rsidR="001F2A9A" w:rsidRPr="00FE653A" w:rsidRDefault="0027411B" w:rsidP="0027411B">
      <w:pPr>
        <w:widowControl w:val="0"/>
        <w:tabs>
          <w:tab w:val="left" w:pos="1560"/>
        </w:tabs>
        <w:autoSpaceDE w:val="0"/>
        <w:autoSpaceDN w:val="0"/>
        <w:adjustRightInd w:val="0"/>
        <w:spacing w:after="0" w:line="240" w:lineRule="auto"/>
        <w:ind w:firstLine="709"/>
        <w:jc w:val="both"/>
        <w:rPr>
          <w:sz w:val="24"/>
          <w:szCs w:val="24"/>
          <w:lang w:val="sr-Cyrl-CS"/>
        </w:rPr>
      </w:pPr>
      <w:r w:rsidRPr="00FE653A">
        <w:rPr>
          <w:sz w:val="24"/>
          <w:szCs w:val="24"/>
        </w:rPr>
        <w:t>3.1</w:t>
      </w:r>
      <w:r w:rsidR="008516EE" w:rsidRPr="00FE653A">
        <w:rPr>
          <w:sz w:val="24"/>
          <w:szCs w:val="24"/>
        </w:rPr>
        <w:t>2</w:t>
      </w:r>
      <w:r w:rsidRPr="00FE653A">
        <w:rPr>
          <w:sz w:val="24"/>
          <w:szCs w:val="24"/>
        </w:rPr>
        <w:t xml:space="preserve">.2. </w:t>
      </w:r>
      <w:r w:rsidR="00A039D9" w:rsidRPr="00FE653A">
        <w:rPr>
          <w:sz w:val="24"/>
          <w:szCs w:val="24"/>
        </w:rPr>
        <w:t>О</w:t>
      </w:r>
      <w:r w:rsidR="00896C36" w:rsidRPr="00FE653A">
        <w:rPr>
          <w:sz w:val="24"/>
          <w:szCs w:val="24"/>
        </w:rPr>
        <w:t xml:space="preserve">существления закупки </w:t>
      </w:r>
      <w:r w:rsidR="00A66804" w:rsidRPr="00FE653A">
        <w:rPr>
          <w:sz w:val="24"/>
          <w:szCs w:val="24"/>
        </w:rPr>
        <w:t>продукции,</w:t>
      </w:r>
      <w:r w:rsidR="00896C36" w:rsidRPr="00FE653A">
        <w:rPr>
          <w:sz w:val="24"/>
          <w:szCs w:val="24"/>
        </w:rPr>
        <w:t xml:space="preserve"> </w:t>
      </w:r>
      <w:r w:rsidR="00E326BE" w:rsidRPr="00FE653A">
        <w:rPr>
          <w:sz w:val="24"/>
          <w:szCs w:val="24"/>
        </w:rPr>
        <w:t>включённой</w:t>
      </w:r>
      <w:r w:rsidR="00896C36" w:rsidRPr="00FE653A">
        <w:rPr>
          <w:sz w:val="24"/>
          <w:szCs w:val="24"/>
        </w:rPr>
        <w:t xml:space="preserve"> в </w:t>
      </w:r>
      <w:hyperlink r:id="rId26" w:history="1">
        <w:r w:rsidR="00896C36" w:rsidRPr="00FE653A">
          <w:rPr>
            <w:sz w:val="24"/>
            <w:szCs w:val="24"/>
          </w:rPr>
          <w:t>перечень</w:t>
        </w:r>
      </w:hyperlink>
      <w:r w:rsidR="00896C36" w:rsidRPr="00FE653A">
        <w:rPr>
          <w:sz w:val="24"/>
          <w:szCs w:val="24"/>
        </w:rPr>
        <w:t xml:space="preserve"> товаров, работ и услуг, закупка которых осуществляется в электронной форме, </w:t>
      </w:r>
      <w:r w:rsidR="00E326BE" w:rsidRPr="00FE653A">
        <w:rPr>
          <w:sz w:val="24"/>
          <w:szCs w:val="24"/>
        </w:rPr>
        <w:t>утверждённый</w:t>
      </w:r>
      <w:r w:rsidR="00896C36" w:rsidRPr="00FE653A">
        <w:rPr>
          <w:sz w:val="24"/>
          <w:szCs w:val="24"/>
        </w:rPr>
        <w:t xml:space="preserve"> </w:t>
      </w:r>
      <w:hyperlink r:id="rId27" w:history="1">
        <w:r w:rsidR="00896C36" w:rsidRPr="00FE653A">
          <w:rPr>
            <w:sz w:val="24"/>
            <w:szCs w:val="24"/>
          </w:rPr>
          <w:t>постановлением</w:t>
        </w:r>
      </w:hyperlink>
      <w:r w:rsidR="00896C36" w:rsidRPr="00FE653A">
        <w:rPr>
          <w:sz w:val="24"/>
          <w:szCs w:val="24"/>
        </w:rPr>
        <w:t xml:space="preserve"> </w:t>
      </w:r>
      <w:r w:rsidR="00896C36" w:rsidRPr="00FE653A">
        <w:rPr>
          <w:sz w:val="24"/>
          <w:szCs w:val="24"/>
          <w:lang w:val="sr-Cyrl-CS"/>
        </w:rPr>
        <w:t>Правительства Росс</w:t>
      </w:r>
      <w:r w:rsidR="001F2A9A" w:rsidRPr="00FE653A">
        <w:rPr>
          <w:sz w:val="24"/>
          <w:szCs w:val="24"/>
          <w:lang w:val="sr-Cyrl-CS"/>
        </w:rPr>
        <w:t>ийской Федерации от 21.06.2012 №</w:t>
      </w:r>
      <w:r w:rsidR="00EA5203" w:rsidRPr="00FE653A">
        <w:rPr>
          <w:sz w:val="24"/>
          <w:szCs w:val="24"/>
          <w:lang w:val="sr-Cyrl-CS"/>
        </w:rPr>
        <w:t xml:space="preserve"> 616 </w:t>
      </w:r>
      <w:r w:rsidR="00A039D9" w:rsidRPr="00FE653A">
        <w:rPr>
          <w:sz w:val="24"/>
          <w:szCs w:val="24"/>
          <w:lang w:val="sr-Cyrl-CS"/>
        </w:rPr>
        <w:br/>
      </w:r>
      <w:r w:rsidR="00EA5203" w:rsidRPr="00FE653A">
        <w:rPr>
          <w:sz w:val="24"/>
          <w:szCs w:val="24"/>
          <w:lang w:val="sr-Cyrl-CS"/>
        </w:rPr>
        <w:t>(далее – Постанвление № 616)</w:t>
      </w:r>
      <w:r w:rsidR="00896C36" w:rsidRPr="00FE653A">
        <w:rPr>
          <w:sz w:val="24"/>
          <w:szCs w:val="24"/>
          <w:lang w:val="sr-Cyrl-CS"/>
        </w:rPr>
        <w:t xml:space="preserve"> </w:t>
      </w:r>
    </w:p>
    <w:p w:rsidR="001F2A9A" w:rsidRPr="00FE653A" w:rsidRDefault="00EA5203" w:rsidP="008C56CB">
      <w:pPr>
        <w:widowControl w:val="0"/>
        <w:autoSpaceDE w:val="0"/>
        <w:autoSpaceDN w:val="0"/>
        <w:adjustRightInd w:val="0"/>
        <w:spacing w:after="0" w:line="240" w:lineRule="auto"/>
        <w:ind w:firstLine="709"/>
        <w:jc w:val="both"/>
        <w:rPr>
          <w:sz w:val="24"/>
          <w:szCs w:val="24"/>
          <w:lang w:val="sr-Cyrl-CS"/>
        </w:rPr>
      </w:pPr>
      <w:r w:rsidRPr="00FE653A">
        <w:rPr>
          <w:sz w:val="24"/>
          <w:szCs w:val="24"/>
          <w:lang w:val="sr-Cyrl-CS"/>
        </w:rPr>
        <w:t>З</w:t>
      </w:r>
      <w:r w:rsidR="00896C36" w:rsidRPr="00FE653A">
        <w:rPr>
          <w:sz w:val="24"/>
          <w:szCs w:val="24"/>
          <w:lang w:val="sr-Cyrl-CS"/>
        </w:rPr>
        <w:t>акупк</w:t>
      </w:r>
      <w:r w:rsidRPr="00FE653A">
        <w:rPr>
          <w:sz w:val="24"/>
          <w:szCs w:val="24"/>
          <w:lang w:val="sr-Cyrl-CS"/>
        </w:rPr>
        <w:t>а</w:t>
      </w:r>
      <w:r w:rsidR="00896C36" w:rsidRPr="00FE653A">
        <w:rPr>
          <w:sz w:val="24"/>
          <w:szCs w:val="24"/>
          <w:lang w:val="sr-Cyrl-CS"/>
        </w:rPr>
        <w:t xml:space="preserve"> </w:t>
      </w:r>
      <w:r w:rsidR="001F2A9A" w:rsidRPr="00FE653A">
        <w:rPr>
          <w:sz w:val="24"/>
          <w:szCs w:val="24"/>
          <w:lang w:val="sr-Cyrl-CS"/>
        </w:rPr>
        <w:t>продукции, включенной</w:t>
      </w:r>
      <w:r w:rsidR="00896C36" w:rsidRPr="00FE653A">
        <w:rPr>
          <w:sz w:val="24"/>
          <w:szCs w:val="24"/>
          <w:lang w:val="sr-Cyrl-CS"/>
        </w:rPr>
        <w:t xml:space="preserve"> в </w:t>
      </w:r>
      <w:hyperlink r:id="rId28" w:history="1">
        <w:r w:rsidR="00896C36" w:rsidRPr="00FE653A">
          <w:rPr>
            <w:sz w:val="24"/>
            <w:szCs w:val="24"/>
            <w:lang w:val="sr-Cyrl-CS"/>
          </w:rPr>
          <w:t>перечень</w:t>
        </w:r>
      </w:hyperlink>
      <w:r w:rsidR="00896C36" w:rsidRPr="00FE653A">
        <w:rPr>
          <w:sz w:val="24"/>
          <w:szCs w:val="24"/>
          <w:lang w:val="sr-Cyrl-CS"/>
        </w:rPr>
        <w:t xml:space="preserve">, утвержденный </w:t>
      </w:r>
      <w:r w:rsidRPr="00FE653A">
        <w:rPr>
          <w:sz w:val="24"/>
          <w:szCs w:val="24"/>
          <w:lang w:val="sr-Cyrl-CS"/>
        </w:rPr>
        <w:t xml:space="preserve">Постановлением </w:t>
      </w:r>
      <w:r w:rsidR="0085657A" w:rsidRPr="00FE653A">
        <w:rPr>
          <w:sz w:val="24"/>
          <w:szCs w:val="24"/>
        </w:rPr>
        <w:br/>
      </w:r>
      <w:r w:rsidRPr="00FE653A">
        <w:rPr>
          <w:sz w:val="24"/>
          <w:szCs w:val="24"/>
          <w:lang w:val="sr-Cyrl-CS"/>
        </w:rPr>
        <w:t>№ 616</w:t>
      </w:r>
      <w:r w:rsidR="00896C36" w:rsidRPr="00FE653A">
        <w:rPr>
          <w:sz w:val="24"/>
          <w:szCs w:val="24"/>
          <w:lang w:val="sr-Cyrl-CS"/>
        </w:rPr>
        <w:t>, не осуществляется в электронной форме:</w:t>
      </w:r>
    </w:p>
    <w:p w:rsidR="00CD3BCF" w:rsidRPr="00FE653A" w:rsidRDefault="00953FF0" w:rsidP="00A039D9">
      <w:pPr>
        <w:pStyle w:val="ab"/>
        <w:widowControl w:val="0"/>
        <w:tabs>
          <w:tab w:val="clear" w:pos="1276"/>
          <w:tab w:val="left" w:pos="1134"/>
        </w:tabs>
        <w:autoSpaceDE/>
        <w:autoSpaceDN/>
        <w:ind w:firstLine="709"/>
        <w:jc w:val="both"/>
        <w:rPr>
          <w:sz w:val="24"/>
        </w:rPr>
      </w:pPr>
      <w:bookmarkStart w:id="14" w:name="sub_6101"/>
      <w:r w:rsidRPr="00FE653A">
        <w:rPr>
          <w:sz w:val="24"/>
          <w:lang w:val="ru-RU"/>
        </w:rPr>
        <w:t xml:space="preserve">а) </w:t>
      </w:r>
      <w:r w:rsidRPr="00FE653A">
        <w:rPr>
          <w:sz w:val="24"/>
          <w:lang w:val="ru-RU"/>
        </w:rPr>
        <w:tab/>
      </w:r>
      <w:r w:rsidR="00EA5203" w:rsidRPr="00FE653A">
        <w:rPr>
          <w:sz w:val="24"/>
          <w:lang w:val="ru-RU"/>
        </w:rPr>
        <w:t xml:space="preserve">если </w:t>
      </w:r>
      <w:r w:rsidR="00896C36" w:rsidRPr="00FE653A">
        <w:rPr>
          <w:sz w:val="24"/>
        </w:rPr>
        <w:t xml:space="preserve">информация о закупке в соответствии с </w:t>
      </w:r>
      <w:hyperlink r:id="rId29" w:history="1">
        <w:r w:rsidR="00222538" w:rsidRPr="00FE653A">
          <w:rPr>
            <w:sz w:val="24"/>
            <w:lang w:val="ru-RU"/>
          </w:rPr>
          <w:t>частью</w:t>
        </w:r>
        <w:r w:rsidR="00EA5203" w:rsidRPr="00FE653A">
          <w:rPr>
            <w:sz w:val="24"/>
            <w:lang w:val="ru-RU"/>
          </w:rPr>
          <w:t xml:space="preserve"> </w:t>
        </w:r>
        <w:r w:rsidR="00896C36" w:rsidRPr="00FE653A">
          <w:rPr>
            <w:sz w:val="24"/>
          </w:rPr>
          <w:t xml:space="preserve">15 </w:t>
        </w:r>
        <w:r w:rsidR="00222538" w:rsidRPr="00FE653A">
          <w:rPr>
            <w:sz w:val="24"/>
            <w:lang w:val="ru-RU"/>
          </w:rPr>
          <w:t>статьи</w:t>
        </w:r>
        <w:r w:rsidR="00896C36" w:rsidRPr="00FE653A">
          <w:rPr>
            <w:sz w:val="24"/>
          </w:rPr>
          <w:t> 4</w:t>
        </w:r>
      </w:hyperlink>
      <w:r w:rsidR="00EA5203" w:rsidRPr="00FE653A">
        <w:rPr>
          <w:sz w:val="24"/>
        </w:rPr>
        <w:t xml:space="preserve"> Федерального закона </w:t>
      </w:r>
      <w:r w:rsidR="00EA5203" w:rsidRPr="00FE653A">
        <w:rPr>
          <w:sz w:val="24"/>
          <w:lang w:val="ru-RU"/>
        </w:rPr>
        <w:t>№</w:t>
      </w:r>
      <w:r w:rsidR="00896C36" w:rsidRPr="00FE653A">
        <w:rPr>
          <w:sz w:val="24"/>
        </w:rPr>
        <w:t> 223-ФЗ не подлежит размещению в ЕИС;</w:t>
      </w:r>
    </w:p>
    <w:p w:rsidR="00CD3BCF" w:rsidRPr="00FE653A" w:rsidRDefault="00953FF0" w:rsidP="00A039D9">
      <w:pPr>
        <w:pStyle w:val="ab"/>
        <w:widowControl w:val="0"/>
        <w:tabs>
          <w:tab w:val="clear" w:pos="1276"/>
          <w:tab w:val="left" w:pos="1134"/>
        </w:tabs>
        <w:autoSpaceDE/>
        <w:autoSpaceDN/>
        <w:ind w:firstLine="709"/>
        <w:jc w:val="both"/>
        <w:rPr>
          <w:sz w:val="24"/>
        </w:rPr>
      </w:pPr>
      <w:bookmarkStart w:id="15" w:name="sub_6102"/>
      <w:bookmarkEnd w:id="14"/>
      <w:r w:rsidRPr="00FE653A">
        <w:rPr>
          <w:sz w:val="24"/>
          <w:lang w:val="ru-RU"/>
        </w:rPr>
        <w:t xml:space="preserve">б) </w:t>
      </w:r>
      <w:r w:rsidRPr="00FE653A">
        <w:rPr>
          <w:sz w:val="24"/>
          <w:lang w:val="ru-RU"/>
        </w:rPr>
        <w:tab/>
      </w:r>
      <w:r w:rsidR="00896C36" w:rsidRPr="00FE653A">
        <w:rPr>
          <w:sz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D3BCF" w:rsidRPr="00FE653A" w:rsidRDefault="00953FF0" w:rsidP="008C56CB">
      <w:pPr>
        <w:pStyle w:val="ab"/>
        <w:widowControl w:val="0"/>
        <w:tabs>
          <w:tab w:val="clear" w:pos="1276"/>
        </w:tabs>
        <w:autoSpaceDE/>
        <w:autoSpaceDN/>
        <w:ind w:firstLine="709"/>
        <w:jc w:val="both"/>
        <w:rPr>
          <w:sz w:val="24"/>
        </w:rPr>
      </w:pPr>
      <w:bookmarkStart w:id="16" w:name="sub_6103"/>
      <w:bookmarkEnd w:id="15"/>
      <w:r w:rsidRPr="00FE653A">
        <w:rPr>
          <w:sz w:val="24"/>
          <w:lang w:val="ru-RU"/>
        </w:rPr>
        <w:t xml:space="preserve">в) </w:t>
      </w:r>
      <w:r w:rsidRPr="00FE653A">
        <w:rPr>
          <w:sz w:val="24"/>
          <w:lang w:val="ru-RU"/>
        </w:rPr>
        <w:tab/>
      </w:r>
      <w:r w:rsidR="00896C36" w:rsidRPr="00FE653A">
        <w:rPr>
          <w:sz w:val="24"/>
        </w:rPr>
        <w:t>проводится закупка у единственного поста</w:t>
      </w:r>
      <w:r w:rsidR="00EA5203" w:rsidRPr="00FE653A">
        <w:rPr>
          <w:sz w:val="24"/>
        </w:rPr>
        <w:t>вщика (подрядчика, исполнителя)</w:t>
      </w:r>
      <w:r w:rsidR="00A37A8B" w:rsidRPr="00FE653A">
        <w:rPr>
          <w:sz w:val="24"/>
          <w:lang w:val="ru-RU"/>
        </w:rPr>
        <w:t>.</w:t>
      </w:r>
      <w:bookmarkEnd w:id="16"/>
    </w:p>
    <w:p w:rsidR="00CD3BCF" w:rsidRPr="00FE653A" w:rsidRDefault="00896C36" w:rsidP="00A039D9">
      <w:pPr>
        <w:pStyle w:val="ab"/>
        <w:widowControl w:val="0"/>
        <w:tabs>
          <w:tab w:val="clear" w:pos="1276"/>
          <w:tab w:val="left" w:pos="1418"/>
        </w:tabs>
        <w:autoSpaceDE/>
        <w:autoSpaceDN/>
        <w:ind w:firstLine="709"/>
        <w:jc w:val="both"/>
        <w:rPr>
          <w:color w:val="000000"/>
          <w:sz w:val="24"/>
          <w:lang w:val="ru-RU"/>
        </w:rPr>
      </w:pPr>
      <w:r w:rsidRPr="00FE653A">
        <w:rPr>
          <w:color w:val="000000"/>
          <w:sz w:val="24"/>
          <w:lang w:val="ru-RU"/>
        </w:rPr>
        <w:t>3.1</w:t>
      </w:r>
      <w:r w:rsidR="008516EE" w:rsidRPr="00FE653A">
        <w:rPr>
          <w:color w:val="000000"/>
          <w:sz w:val="24"/>
          <w:lang w:val="ru-RU"/>
        </w:rPr>
        <w:t>3</w:t>
      </w:r>
      <w:r w:rsidRPr="00FE653A">
        <w:rPr>
          <w:color w:val="000000"/>
          <w:sz w:val="24"/>
          <w:lang w:val="ru-RU"/>
        </w:rPr>
        <w:t>.</w:t>
      </w:r>
      <w:r w:rsidR="00113AE1" w:rsidRPr="00FE653A">
        <w:rPr>
          <w:color w:val="000000"/>
          <w:sz w:val="24"/>
          <w:lang w:val="ru-RU"/>
        </w:rPr>
        <w:tab/>
      </w:r>
      <w:r w:rsidR="007373AC" w:rsidRPr="00FE653A">
        <w:rPr>
          <w:color w:val="000000"/>
          <w:sz w:val="24"/>
          <w:lang w:val="ru-RU"/>
        </w:rPr>
        <w:t>Общество</w:t>
      </w:r>
      <w:r w:rsidRPr="00FE653A">
        <w:rPr>
          <w:color w:val="000000"/>
          <w:sz w:val="24"/>
          <w:lang w:val="ru-RU"/>
        </w:rPr>
        <w:t xml:space="preserve"> вправе проводить конкурентные процедуры закупки в закрытой форме. </w:t>
      </w:r>
    </w:p>
    <w:p w:rsidR="00CD3BCF" w:rsidRPr="00FE653A" w:rsidRDefault="00113AE1" w:rsidP="008C56CB">
      <w:pPr>
        <w:pStyle w:val="ab"/>
        <w:widowControl w:val="0"/>
        <w:tabs>
          <w:tab w:val="clear" w:pos="1276"/>
        </w:tabs>
        <w:autoSpaceDE/>
        <w:autoSpaceDN/>
        <w:ind w:firstLine="709"/>
        <w:jc w:val="both"/>
        <w:rPr>
          <w:color w:val="000000"/>
          <w:sz w:val="24"/>
          <w:lang w:val="ru-RU"/>
        </w:rPr>
      </w:pPr>
      <w:r w:rsidRPr="00FE653A">
        <w:rPr>
          <w:color w:val="000000"/>
          <w:sz w:val="24"/>
          <w:lang w:val="ru-RU"/>
        </w:rPr>
        <w:t>3.1</w:t>
      </w:r>
      <w:r w:rsidR="008516EE" w:rsidRPr="00FE653A">
        <w:rPr>
          <w:color w:val="000000"/>
          <w:sz w:val="24"/>
          <w:lang w:val="ru-RU"/>
        </w:rPr>
        <w:t>3</w:t>
      </w:r>
      <w:r w:rsidR="00896C36" w:rsidRPr="00FE653A">
        <w:rPr>
          <w:color w:val="000000"/>
          <w:sz w:val="24"/>
          <w:lang w:val="ru-RU"/>
        </w:rPr>
        <w:t>.</w:t>
      </w:r>
      <w:r w:rsidR="00306A44" w:rsidRPr="00FE653A">
        <w:rPr>
          <w:color w:val="000000"/>
          <w:sz w:val="24"/>
          <w:lang w:val="ru-RU"/>
        </w:rPr>
        <w:t>1</w:t>
      </w:r>
      <w:r w:rsidR="00896C36" w:rsidRPr="00FE653A">
        <w:rPr>
          <w:color w:val="000000"/>
          <w:sz w:val="24"/>
          <w:lang w:val="ru-RU"/>
        </w:rPr>
        <w:t xml:space="preserve">. Закупки продукции для нужд </w:t>
      </w:r>
      <w:r w:rsidR="007373AC" w:rsidRPr="00FE653A">
        <w:rPr>
          <w:color w:val="000000"/>
          <w:sz w:val="24"/>
          <w:lang w:val="ru-RU"/>
        </w:rPr>
        <w:t>Общества</w:t>
      </w:r>
      <w:r w:rsidR="00896C36" w:rsidRPr="00FE653A">
        <w:rPr>
          <w:color w:val="000000"/>
          <w:sz w:val="24"/>
          <w:lang w:val="ru-RU"/>
        </w:rPr>
        <w:t xml:space="preserve"> осуществля</w:t>
      </w:r>
      <w:r w:rsidR="00AE63B4" w:rsidRPr="00FE653A">
        <w:rPr>
          <w:color w:val="000000"/>
          <w:sz w:val="24"/>
          <w:lang w:val="ru-RU"/>
        </w:rPr>
        <w:t>ю</w:t>
      </w:r>
      <w:r w:rsidR="00896C36" w:rsidRPr="00FE653A">
        <w:rPr>
          <w:color w:val="000000"/>
          <w:sz w:val="24"/>
          <w:lang w:val="ru-RU"/>
        </w:rPr>
        <w:t>тся в закрытой форме способами</w:t>
      </w:r>
      <w:r w:rsidR="00306A44" w:rsidRPr="00FE653A">
        <w:rPr>
          <w:color w:val="000000"/>
          <w:sz w:val="24"/>
          <w:lang w:val="ru-RU"/>
        </w:rPr>
        <w:t>, пр</w:t>
      </w:r>
      <w:r w:rsidR="00721B87" w:rsidRPr="00FE653A">
        <w:rPr>
          <w:color w:val="000000"/>
          <w:sz w:val="24"/>
          <w:lang w:val="ru-RU"/>
        </w:rPr>
        <w:t>едусмотренными п</w:t>
      </w:r>
      <w:r w:rsidR="00F967C5">
        <w:rPr>
          <w:color w:val="000000"/>
          <w:sz w:val="24"/>
          <w:lang w:val="ru-RU"/>
        </w:rPr>
        <w:t>унктом</w:t>
      </w:r>
      <w:r w:rsidR="00306A44" w:rsidRPr="00FE653A">
        <w:rPr>
          <w:color w:val="000000"/>
          <w:sz w:val="24"/>
          <w:lang w:val="ru-RU"/>
        </w:rPr>
        <w:t xml:space="preserve"> 3.3 настоящего Положения.</w:t>
      </w:r>
    </w:p>
    <w:p w:rsidR="00CD3BCF" w:rsidRPr="00FE653A" w:rsidRDefault="00896C36" w:rsidP="008C56CB">
      <w:pPr>
        <w:pStyle w:val="ab"/>
        <w:widowControl w:val="0"/>
        <w:tabs>
          <w:tab w:val="clear" w:pos="1276"/>
        </w:tabs>
        <w:autoSpaceDE/>
        <w:autoSpaceDN/>
        <w:ind w:firstLine="709"/>
        <w:jc w:val="both"/>
        <w:rPr>
          <w:color w:val="000000"/>
          <w:sz w:val="24"/>
          <w:lang w:val="ru-RU"/>
        </w:rPr>
      </w:pPr>
      <w:r w:rsidRPr="00FE653A">
        <w:rPr>
          <w:color w:val="000000"/>
          <w:sz w:val="24"/>
          <w:lang w:val="ru-RU"/>
        </w:rPr>
        <w:t>3.1</w:t>
      </w:r>
      <w:r w:rsidR="008516EE" w:rsidRPr="00FE653A">
        <w:rPr>
          <w:color w:val="000000"/>
          <w:sz w:val="24"/>
          <w:lang w:val="ru-RU"/>
        </w:rPr>
        <w:t>3</w:t>
      </w:r>
      <w:r w:rsidRPr="00FE653A">
        <w:rPr>
          <w:color w:val="000000"/>
          <w:sz w:val="24"/>
          <w:lang w:val="ru-RU"/>
        </w:rPr>
        <w:t>.</w:t>
      </w:r>
      <w:r w:rsidR="00306A44" w:rsidRPr="00FE653A">
        <w:rPr>
          <w:color w:val="000000"/>
          <w:sz w:val="24"/>
          <w:lang w:val="ru-RU"/>
        </w:rPr>
        <w:t>2</w:t>
      </w:r>
      <w:r w:rsidRPr="00FE653A">
        <w:rPr>
          <w:color w:val="000000"/>
          <w:sz w:val="24"/>
          <w:lang w:val="ru-RU"/>
        </w:rPr>
        <w:t>.</w:t>
      </w:r>
      <w:r w:rsidR="006967C8" w:rsidRPr="00FE653A">
        <w:rPr>
          <w:color w:val="000000"/>
          <w:sz w:val="24"/>
          <w:lang w:val="ru-RU"/>
        </w:rPr>
        <w:t xml:space="preserve"> </w:t>
      </w:r>
      <w:r w:rsidRPr="00FE653A">
        <w:rPr>
          <w:color w:val="000000"/>
          <w:sz w:val="24"/>
          <w:lang w:val="ru-RU"/>
        </w:rPr>
        <w:t>Закрытая конкурентная процедура закупки проводится в следующих случаях:</w:t>
      </w:r>
    </w:p>
    <w:p w:rsidR="00113AE1" w:rsidRPr="00FE653A" w:rsidRDefault="00953FF0" w:rsidP="00113AE1">
      <w:pPr>
        <w:pStyle w:val="ab"/>
        <w:widowControl w:val="0"/>
        <w:tabs>
          <w:tab w:val="clear" w:pos="1276"/>
        </w:tabs>
        <w:autoSpaceDE/>
        <w:autoSpaceDN/>
        <w:ind w:firstLine="709"/>
        <w:jc w:val="both"/>
        <w:rPr>
          <w:sz w:val="24"/>
        </w:rPr>
      </w:pPr>
      <w:r w:rsidRPr="00FE653A">
        <w:rPr>
          <w:color w:val="000000"/>
          <w:sz w:val="24"/>
          <w:lang w:val="ru-RU"/>
        </w:rPr>
        <w:t xml:space="preserve">а) </w:t>
      </w:r>
      <w:r w:rsidRPr="00FE653A">
        <w:rPr>
          <w:color w:val="000000"/>
          <w:sz w:val="24"/>
          <w:lang w:val="ru-RU"/>
        </w:rPr>
        <w:tab/>
      </w:r>
      <w:r w:rsidR="006B6CAF" w:rsidRPr="00FE653A">
        <w:rPr>
          <w:sz w:val="24"/>
        </w:rPr>
        <w:t>при осуществлении закупки, сведения о которой составляют государственную тайну, при условии, что такие сведения содержатся в документации процедуры закупки и/или в проекте договора;</w:t>
      </w:r>
    </w:p>
    <w:p w:rsidR="00CD3BCF" w:rsidRPr="00FE653A" w:rsidRDefault="00953FF0" w:rsidP="00113AE1">
      <w:pPr>
        <w:pStyle w:val="ab"/>
        <w:widowControl w:val="0"/>
        <w:tabs>
          <w:tab w:val="clear" w:pos="1276"/>
        </w:tabs>
        <w:autoSpaceDE/>
        <w:autoSpaceDN/>
        <w:ind w:firstLine="709"/>
        <w:jc w:val="both"/>
        <w:rPr>
          <w:sz w:val="24"/>
        </w:rPr>
      </w:pPr>
      <w:r w:rsidRPr="00FE653A">
        <w:rPr>
          <w:sz w:val="24"/>
          <w:lang w:val="ru-RU"/>
        </w:rPr>
        <w:t xml:space="preserve">б) </w:t>
      </w:r>
      <w:r w:rsidRPr="00FE653A">
        <w:rPr>
          <w:sz w:val="24"/>
          <w:lang w:val="ru-RU"/>
        </w:rPr>
        <w:tab/>
      </w:r>
      <w:r w:rsidR="006B6CAF" w:rsidRPr="00FE653A">
        <w:rPr>
          <w:sz w:val="24"/>
        </w:rPr>
        <w:t>при осуществлении определенной Правительством Российской Федерации в соответствии с частью 16 статьи 4 Федерального закона № 223-ФЗ конкретной закупки, сведения о которой не составляют государственную тайну, но не подлежат размещению в Единой информационной системе;</w:t>
      </w:r>
    </w:p>
    <w:p w:rsidR="00CD3BCF" w:rsidRPr="00FE653A" w:rsidRDefault="00953FF0" w:rsidP="00113AE1">
      <w:pPr>
        <w:pStyle w:val="ab"/>
        <w:widowControl w:val="0"/>
        <w:tabs>
          <w:tab w:val="clear" w:pos="1276"/>
        </w:tabs>
        <w:autoSpaceDE/>
        <w:autoSpaceDN/>
        <w:ind w:firstLine="709"/>
        <w:jc w:val="both"/>
        <w:rPr>
          <w:sz w:val="24"/>
        </w:rPr>
      </w:pPr>
      <w:r w:rsidRPr="00FE653A">
        <w:rPr>
          <w:sz w:val="24"/>
          <w:lang w:val="ru-RU"/>
        </w:rPr>
        <w:t xml:space="preserve">в) </w:t>
      </w:r>
      <w:r w:rsidRPr="00FE653A">
        <w:rPr>
          <w:sz w:val="24"/>
          <w:lang w:val="ru-RU"/>
        </w:rPr>
        <w:tab/>
      </w:r>
      <w:r w:rsidR="006B6CAF" w:rsidRPr="00FE653A">
        <w:rPr>
          <w:sz w:val="24"/>
        </w:rPr>
        <w:t xml:space="preserve">при осуществлении определенной Правительством Российской Федерации в соответствии с частью 16 статьи 4 Федерального закона № 223-ФЗ закупки товаров, работ, услуг, включенной в перечень и (или) группу товаров, работ, услуг, сведения о закупке которых не составляют государственную тайну, но не подлежат размещению в </w:t>
      </w:r>
      <w:r w:rsidR="00113AE1" w:rsidRPr="00FE653A">
        <w:rPr>
          <w:sz w:val="24"/>
          <w:lang w:val="ru-RU"/>
        </w:rPr>
        <w:t>ЕИС</w:t>
      </w:r>
      <w:r w:rsidR="006B6CAF" w:rsidRPr="00FE653A">
        <w:rPr>
          <w:sz w:val="24"/>
        </w:rPr>
        <w:t>.</w:t>
      </w:r>
    </w:p>
    <w:p w:rsidR="00306A44" w:rsidRPr="00FE653A" w:rsidRDefault="00113AE1" w:rsidP="00A039D9">
      <w:pPr>
        <w:pStyle w:val="ab"/>
        <w:widowControl w:val="0"/>
        <w:tabs>
          <w:tab w:val="clear" w:pos="1276"/>
          <w:tab w:val="left" w:pos="1134"/>
          <w:tab w:val="left" w:pos="1560"/>
        </w:tabs>
        <w:autoSpaceDE/>
        <w:autoSpaceDN/>
        <w:ind w:firstLine="709"/>
        <w:jc w:val="both"/>
        <w:rPr>
          <w:sz w:val="24"/>
        </w:rPr>
      </w:pPr>
      <w:r w:rsidRPr="00FE653A">
        <w:rPr>
          <w:sz w:val="24"/>
          <w:lang w:val="ru-RU"/>
        </w:rPr>
        <w:t>3.1</w:t>
      </w:r>
      <w:r w:rsidR="008516EE" w:rsidRPr="00FE653A">
        <w:rPr>
          <w:sz w:val="24"/>
          <w:lang w:val="ru-RU"/>
        </w:rPr>
        <w:t>3</w:t>
      </w:r>
      <w:r w:rsidR="00A039D9" w:rsidRPr="00FE653A">
        <w:rPr>
          <w:sz w:val="24"/>
          <w:lang w:val="ru-RU"/>
        </w:rPr>
        <w:t>.3.</w:t>
      </w:r>
      <w:r w:rsidR="00A039D9" w:rsidRPr="00FE653A">
        <w:rPr>
          <w:sz w:val="24"/>
          <w:lang w:val="ru-RU"/>
        </w:rPr>
        <w:tab/>
      </w:r>
      <w:r w:rsidR="00896C36" w:rsidRPr="00FE653A">
        <w:rPr>
          <w:sz w:val="24"/>
        </w:rPr>
        <w:t>Информация о проведении конкурентной процедур</w:t>
      </w:r>
      <w:r w:rsidR="00AE63B4" w:rsidRPr="00FE653A">
        <w:rPr>
          <w:sz w:val="24"/>
          <w:lang w:val="ru-RU"/>
        </w:rPr>
        <w:t>ы</w:t>
      </w:r>
      <w:r w:rsidR="00896C36" w:rsidRPr="00FE653A">
        <w:rPr>
          <w:sz w:val="24"/>
        </w:rPr>
        <w:t xml:space="preserve"> закупки в закрытой форме не подлежит размещению в Е</w:t>
      </w:r>
      <w:r w:rsidRPr="00FE653A">
        <w:rPr>
          <w:sz w:val="24"/>
          <w:lang w:val="ru-RU"/>
        </w:rPr>
        <w:t>ИС</w:t>
      </w:r>
      <w:r w:rsidR="00896C36" w:rsidRPr="00FE653A">
        <w:rPr>
          <w:sz w:val="24"/>
        </w:rPr>
        <w:t>. При этом в сроки, установленные для размещения в Е</w:t>
      </w:r>
      <w:r w:rsidRPr="00FE653A">
        <w:rPr>
          <w:sz w:val="24"/>
          <w:lang w:val="ru-RU"/>
        </w:rPr>
        <w:t>ИС</w:t>
      </w:r>
      <w:r w:rsidR="00896C36" w:rsidRPr="00FE653A">
        <w:rPr>
          <w:sz w:val="24"/>
        </w:rPr>
        <w:t xml:space="preserve"> извещения об осуществлении конкурентной закупки, </w:t>
      </w:r>
      <w:r w:rsidR="00732137">
        <w:rPr>
          <w:sz w:val="24"/>
        </w:rPr>
        <w:t>закупочной документации</w:t>
      </w:r>
      <w:r w:rsidR="00896C36" w:rsidRPr="00FE653A">
        <w:rPr>
          <w:sz w:val="24"/>
        </w:rPr>
        <w:t xml:space="preserve">, </w:t>
      </w:r>
      <w:r w:rsidR="007373AC" w:rsidRPr="00FE653A">
        <w:rPr>
          <w:sz w:val="24"/>
        </w:rPr>
        <w:lastRenderedPageBreak/>
        <w:t>Общество</w:t>
      </w:r>
      <w:r w:rsidR="00896C36" w:rsidRPr="00FE653A">
        <w:rPr>
          <w:sz w:val="24"/>
        </w:rPr>
        <w:t xml:space="preserve"> направляет приглашения принять участие в закрытой конкурентной процедуре закупки с приложением </w:t>
      </w:r>
      <w:r w:rsidR="003A0689">
        <w:rPr>
          <w:sz w:val="24"/>
        </w:rPr>
        <w:t>закупочной документации</w:t>
      </w:r>
      <w:r w:rsidR="00896C36" w:rsidRPr="00FE653A">
        <w:rPr>
          <w:sz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04006" w:rsidRPr="00FE653A" w:rsidRDefault="00113AE1" w:rsidP="00A039D9">
      <w:pPr>
        <w:pStyle w:val="ab"/>
        <w:widowControl w:val="0"/>
        <w:tabs>
          <w:tab w:val="clear" w:pos="1276"/>
          <w:tab w:val="left" w:pos="1418"/>
          <w:tab w:val="left" w:pos="1560"/>
        </w:tabs>
        <w:autoSpaceDE/>
        <w:autoSpaceDN/>
        <w:ind w:firstLine="709"/>
        <w:jc w:val="both"/>
        <w:rPr>
          <w:sz w:val="24"/>
        </w:rPr>
      </w:pPr>
      <w:r w:rsidRPr="00FE653A">
        <w:rPr>
          <w:sz w:val="24"/>
          <w:lang w:val="ru-RU"/>
        </w:rPr>
        <w:t>3.1</w:t>
      </w:r>
      <w:r w:rsidR="008516EE" w:rsidRPr="00FE653A">
        <w:rPr>
          <w:sz w:val="24"/>
          <w:lang w:val="ru-RU"/>
        </w:rPr>
        <w:t>3</w:t>
      </w:r>
      <w:r w:rsidR="00A039D9" w:rsidRPr="00FE653A">
        <w:rPr>
          <w:sz w:val="24"/>
          <w:lang w:val="ru-RU"/>
        </w:rPr>
        <w:t>.4.</w:t>
      </w:r>
      <w:r w:rsidR="00A039D9" w:rsidRPr="00FE653A">
        <w:rPr>
          <w:sz w:val="24"/>
          <w:lang w:val="ru-RU"/>
        </w:rPr>
        <w:tab/>
      </w:r>
      <w:r w:rsidR="00896C36" w:rsidRPr="00FE653A">
        <w:rPr>
          <w:sz w:val="24"/>
        </w:rPr>
        <w:t>Иная информация о закрытой конкурентной процедуре закупки и документы, составляемые в ходе осуществления закрытой конкурентной процедур</w:t>
      </w:r>
      <w:r w:rsidR="00AE63B4" w:rsidRPr="00FE653A">
        <w:rPr>
          <w:sz w:val="24"/>
        </w:rPr>
        <w:t>ы</w:t>
      </w:r>
      <w:r w:rsidR="00896C36" w:rsidRPr="00FE653A">
        <w:rPr>
          <w:sz w:val="24"/>
        </w:rPr>
        <w:t xml:space="preserve">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00AE63B4" w:rsidRPr="00FE653A">
        <w:rPr>
          <w:sz w:val="24"/>
        </w:rPr>
        <w:t> </w:t>
      </w:r>
      <w:r w:rsidR="00896C36" w:rsidRPr="00FE653A">
        <w:rPr>
          <w:sz w:val="24"/>
        </w:rPr>
        <w:t>223-ФЗ. Участник закрытой конкурентной процедуры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04006" w:rsidRPr="00FE653A" w:rsidRDefault="00113AE1" w:rsidP="00A039D9">
      <w:pPr>
        <w:pStyle w:val="ab"/>
        <w:widowControl w:val="0"/>
        <w:tabs>
          <w:tab w:val="clear" w:pos="1276"/>
          <w:tab w:val="left" w:pos="1418"/>
        </w:tabs>
        <w:autoSpaceDE/>
        <w:autoSpaceDN/>
        <w:ind w:firstLine="709"/>
        <w:jc w:val="both"/>
        <w:rPr>
          <w:sz w:val="24"/>
        </w:rPr>
      </w:pPr>
      <w:r w:rsidRPr="00FE653A">
        <w:rPr>
          <w:sz w:val="24"/>
        </w:rPr>
        <w:t>3.1</w:t>
      </w:r>
      <w:r w:rsidR="008516EE" w:rsidRPr="00FE653A">
        <w:rPr>
          <w:sz w:val="24"/>
          <w:lang w:val="ru-RU"/>
        </w:rPr>
        <w:t>4</w:t>
      </w:r>
      <w:r w:rsidRPr="00FE653A">
        <w:rPr>
          <w:sz w:val="24"/>
        </w:rPr>
        <w:t>.</w:t>
      </w:r>
      <w:r w:rsidRPr="00FE653A">
        <w:rPr>
          <w:sz w:val="24"/>
        </w:rPr>
        <w:tab/>
      </w:r>
      <w:r w:rsidR="00670CDE" w:rsidRPr="00FE653A">
        <w:rPr>
          <w:sz w:val="24"/>
        </w:rPr>
        <w:t xml:space="preserve">Закрытая </w:t>
      </w:r>
      <w:r w:rsidR="00ED2E36" w:rsidRPr="00FE653A">
        <w:rPr>
          <w:sz w:val="24"/>
        </w:rPr>
        <w:t xml:space="preserve">конкурентная процедура закупки </w:t>
      </w:r>
      <w:r w:rsidR="00670CDE" w:rsidRPr="00FE653A">
        <w:rPr>
          <w:sz w:val="24"/>
        </w:rPr>
        <w:t>осуществляется в порядке, установленном статьей 3.2 Федерального закона № 223-ФЗ, а также</w:t>
      </w:r>
      <w:r w:rsidR="00ED2E36" w:rsidRPr="00FE653A">
        <w:rPr>
          <w:sz w:val="24"/>
        </w:rPr>
        <w:t xml:space="preserve"> </w:t>
      </w:r>
      <w:r w:rsidR="007A47B9" w:rsidRPr="00FE653A">
        <w:rPr>
          <w:sz w:val="24"/>
        </w:rPr>
        <w:t xml:space="preserve">разделом </w:t>
      </w:r>
      <w:r w:rsidR="00ED2E36" w:rsidRPr="00FE653A">
        <w:rPr>
          <w:sz w:val="24"/>
        </w:rPr>
        <w:t>4</w:t>
      </w:r>
      <w:r w:rsidR="007A47B9" w:rsidRPr="00FE653A">
        <w:rPr>
          <w:sz w:val="24"/>
        </w:rPr>
        <w:t xml:space="preserve"> настоящего Положения с учётом особенностей, установленных п</w:t>
      </w:r>
      <w:r w:rsidR="005073DB">
        <w:rPr>
          <w:sz w:val="24"/>
          <w:lang w:val="ru-RU"/>
        </w:rPr>
        <w:t>унктом</w:t>
      </w:r>
      <w:r w:rsidR="007A47B9" w:rsidRPr="00FE653A">
        <w:rPr>
          <w:sz w:val="24"/>
        </w:rPr>
        <w:t xml:space="preserve"> 3.1</w:t>
      </w:r>
      <w:r w:rsidR="008516EE" w:rsidRPr="00FE653A">
        <w:rPr>
          <w:sz w:val="24"/>
          <w:lang w:val="ru-RU"/>
        </w:rPr>
        <w:t>3</w:t>
      </w:r>
      <w:r w:rsidR="00670CDE" w:rsidRPr="00FE653A">
        <w:rPr>
          <w:sz w:val="24"/>
        </w:rPr>
        <w:t xml:space="preserve"> настоящего Положения</w:t>
      </w:r>
      <w:r w:rsidR="00AB5525" w:rsidRPr="00FE653A">
        <w:rPr>
          <w:sz w:val="24"/>
        </w:rPr>
        <w:t>.</w:t>
      </w:r>
    </w:p>
    <w:p w:rsidR="00AE63B4" w:rsidRPr="00FE653A" w:rsidRDefault="00AE63B4" w:rsidP="00721B87">
      <w:pPr>
        <w:pStyle w:val="ab"/>
        <w:widowControl w:val="0"/>
        <w:tabs>
          <w:tab w:val="clear" w:pos="1276"/>
        </w:tabs>
        <w:autoSpaceDE/>
        <w:autoSpaceDN/>
        <w:spacing w:line="276" w:lineRule="auto"/>
        <w:ind w:firstLine="709"/>
        <w:jc w:val="both"/>
        <w:rPr>
          <w:color w:val="000000"/>
          <w:sz w:val="24"/>
          <w:lang w:val="ru-RU"/>
        </w:rPr>
      </w:pPr>
    </w:p>
    <w:p w:rsidR="00004006" w:rsidRPr="00FE653A" w:rsidRDefault="00A31DCF">
      <w:pPr>
        <w:pStyle w:val="10"/>
        <w:numPr>
          <w:ilvl w:val="0"/>
          <w:numId w:val="9"/>
        </w:numPr>
        <w:jc w:val="center"/>
        <w:rPr>
          <w:szCs w:val="24"/>
        </w:rPr>
      </w:pPr>
      <w:bookmarkStart w:id="17" w:name="_Toc522648853"/>
      <w:r w:rsidRPr="00FE653A">
        <w:rPr>
          <w:szCs w:val="24"/>
        </w:rPr>
        <w:t>ПОРЯДОК ОСУЩЕСТВЛЕНИЯ КОНКУРЕНТНОЙ ПРОЦЕДУРЫ ЗАКУПКИ</w:t>
      </w:r>
      <w:bookmarkEnd w:id="17"/>
    </w:p>
    <w:p w:rsidR="00004006" w:rsidRPr="00FE653A" w:rsidRDefault="00004006">
      <w:pPr>
        <w:pStyle w:val="af0"/>
        <w:spacing w:after="0" w:line="240" w:lineRule="auto"/>
        <w:ind w:left="1429"/>
        <w:rPr>
          <w:sz w:val="24"/>
          <w:szCs w:val="24"/>
        </w:rPr>
      </w:pPr>
    </w:p>
    <w:p w:rsidR="00004006" w:rsidRPr="00FE653A" w:rsidRDefault="00896C36">
      <w:pPr>
        <w:widowControl w:val="0"/>
        <w:spacing w:after="0" w:line="240" w:lineRule="auto"/>
        <w:ind w:firstLine="709"/>
        <w:jc w:val="both"/>
        <w:rPr>
          <w:sz w:val="24"/>
          <w:szCs w:val="24"/>
        </w:rPr>
      </w:pPr>
      <w:r w:rsidRPr="00FE653A">
        <w:rPr>
          <w:sz w:val="24"/>
          <w:szCs w:val="24"/>
        </w:rPr>
        <w:t>4.1.</w:t>
      </w:r>
      <w:r w:rsidR="00731A55" w:rsidRPr="00FE653A">
        <w:rPr>
          <w:sz w:val="24"/>
          <w:szCs w:val="24"/>
        </w:rPr>
        <w:tab/>
      </w:r>
      <w:r w:rsidRPr="00FE653A">
        <w:rPr>
          <w:sz w:val="24"/>
          <w:szCs w:val="24"/>
        </w:rPr>
        <w:t xml:space="preserve">Для определения поставщика (исполнителя, подрядчика) по результатам проведения конкурентной </w:t>
      </w:r>
      <w:r w:rsidR="00516B84" w:rsidRPr="00FE653A">
        <w:rPr>
          <w:sz w:val="24"/>
          <w:szCs w:val="24"/>
        </w:rPr>
        <w:t xml:space="preserve">процедуры </w:t>
      </w:r>
      <w:r w:rsidRPr="00FE653A">
        <w:rPr>
          <w:sz w:val="24"/>
          <w:szCs w:val="24"/>
        </w:rPr>
        <w:t xml:space="preserve">закупки </w:t>
      </w:r>
      <w:r w:rsidR="007373AC" w:rsidRPr="00FE653A">
        <w:rPr>
          <w:sz w:val="24"/>
          <w:szCs w:val="24"/>
        </w:rPr>
        <w:t>Общество</w:t>
      </w:r>
      <w:r w:rsidRPr="00FE653A">
        <w:rPr>
          <w:sz w:val="24"/>
          <w:szCs w:val="24"/>
        </w:rPr>
        <w:t xml:space="preserve"> </w:t>
      </w:r>
      <w:r w:rsidR="004B054F" w:rsidRPr="00FE653A">
        <w:rPr>
          <w:sz w:val="24"/>
          <w:szCs w:val="24"/>
        </w:rPr>
        <w:t>создаёт</w:t>
      </w:r>
      <w:r w:rsidRPr="00FE653A">
        <w:rPr>
          <w:sz w:val="24"/>
          <w:szCs w:val="24"/>
        </w:rPr>
        <w:t xml:space="preserve"> </w:t>
      </w:r>
      <w:r w:rsidR="004B054F" w:rsidRPr="00FE653A">
        <w:rPr>
          <w:sz w:val="24"/>
          <w:szCs w:val="24"/>
        </w:rPr>
        <w:t>ТК</w:t>
      </w:r>
      <w:r w:rsidRPr="00FE653A">
        <w:rPr>
          <w:sz w:val="24"/>
          <w:szCs w:val="24"/>
        </w:rPr>
        <w:t>.</w:t>
      </w:r>
    </w:p>
    <w:p w:rsidR="00CD3BCF" w:rsidRPr="00FE653A" w:rsidRDefault="00E40EA0" w:rsidP="000058D7">
      <w:pPr>
        <w:widowControl w:val="0"/>
        <w:spacing w:after="0" w:line="240" w:lineRule="auto"/>
        <w:ind w:firstLine="709"/>
        <w:jc w:val="both"/>
        <w:rPr>
          <w:sz w:val="24"/>
          <w:szCs w:val="24"/>
        </w:rPr>
      </w:pPr>
      <w:r w:rsidRPr="00FE653A">
        <w:rPr>
          <w:sz w:val="24"/>
          <w:szCs w:val="24"/>
        </w:rPr>
        <w:t>4</w:t>
      </w:r>
      <w:r w:rsidR="001A456A" w:rsidRPr="00FE653A">
        <w:rPr>
          <w:sz w:val="24"/>
          <w:szCs w:val="24"/>
        </w:rPr>
        <w:t>.</w:t>
      </w:r>
      <w:r w:rsidR="00831C30" w:rsidRPr="00FE653A">
        <w:rPr>
          <w:sz w:val="24"/>
          <w:szCs w:val="24"/>
        </w:rPr>
        <w:t>2</w:t>
      </w:r>
      <w:r w:rsidR="001A456A" w:rsidRPr="00FE653A">
        <w:rPr>
          <w:sz w:val="24"/>
          <w:szCs w:val="24"/>
        </w:rPr>
        <w:t>.</w:t>
      </w:r>
      <w:r w:rsidR="004B054F" w:rsidRPr="00FE653A">
        <w:rPr>
          <w:sz w:val="24"/>
          <w:szCs w:val="24"/>
        </w:rPr>
        <w:tab/>
      </w:r>
      <w:r w:rsidR="00896C36" w:rsidRPr="00FE653A">
        <w:rPr>
          <w:sz w:val="24"/>
          <w:szCs w:val="24"/>
        </w:rPr>
        <w:t xml:space="preserve">Для осуществления конкурентной </w:t>
      </w:r>
      <w:r w:rsidR="0090238A" w:rsidRPr="00FE653A">
        <w:rPr>
          <w:sz w:val="24"/>
          <w:szCs w:val="24"/>
        </w:rPr>
        <w:t xml:space="preserve">процедуры </w:t>
      </w:r>
      <w:r w:rsidR="00896C36" w:rsidRPr="00FE653A">
        <w:rPr>
          <w:sz w:val="24"/>
          <w:szCs w:val="24"/>
        </w:rPr>
        <w:t xml:space="preserve">закупки </w:t>
      </w:r>
      <w:r w:rsidR="007373AC" w:rsidRPr="00FE653A">
        <w:rPr>
          <w:sz w:val="24"/>
          <w:szCs w:val="24"/>
        </w:rPr>
        <w:t>Общество</w:t>
      </w:r>
      <w:r w:rsidR="0090238A" w:rsidRPr="00FE653A">
        <w:rPr>
          <w:sz w:val="24"/>
          <w:szCs w:val="24"/>
        </w:rPr>
        <w:t xml:space="preserve"> </w:t>
      </w:r>
      <w:r w:rsidR="00896C36" w:rsidRPr="00FE653A">
        <w:rPr>
          <w:sz w:val="24"/>
          <w:szCs w:val="24"/>
        </w:rPr>
        <w:t xml:space="preserve">разрабатывает и утверждает </w:t>
      </w:r>
      <w:r w:rsidR="005F0125">
        <w:rPr>
          <w:sz w:val="24"/>
          <w:szCs w:val="24"/>
        </w:rPr>
        <w:t xml:space="preserve">закупочную </w:t>
      </w:r>
      <w:r w:rsidR="00896C36" w:rsidRPr="00FE653A">
        <w:rPr>
          <w:sz w:val="24"/>
          <w:szCs w:val="24"/>
        </w:rPr>
        <w:t>документацию (за исключением проведения запроса котировок в электронной форме), которая размещается в</w:t>
      </w:r>
      <w:r w:rsidR="0028337D" w:rsidRPr="00FE653A">
        <w:rPr>
          <w:sz w:val="24"/>
          <w:szCs w:val="24"/>
        </w:rPr>
        <w:t xml:space="preserve"> </w:t>
      </w:r>
      <w:r w:rsidR="00E869B1" w:rsidRPr="00FE653A">
        <w:rPr>
          <w:sz w:val="24"/>
          <w:szCs w:val="24"/>
        </w:rPr>
        <w:t>ЕИС</w:t>
      </w:r>
      <w:r w:rsidR="00896C36" w:rsidRPr="00FE653A">
        <w:rPr>
          <w:sz w:val="24"/>
          <w:szCs w:val="24"/>
        </w:rPr>
        <w:t xml:space="preserve"> вместе с извещением об осуществлении </w:t>
      </w:r>
      <w:r w:rsidR="0090238A" w:rsidRPr="00FE653A">
        <w:rPr>
          <w:sz w:val="24"/>
          <w:szCs w:val="24"/>
        </w:rPr>
        <w:t xml:space="preserve">процедуры </w:t>
      </w:r>
      <w:r w:rsidR="00896C36" w:rsidRPr="00FE653A">
        <w:rPr>
          <w:sz w:val="24"/>
          <w:szCs w:val="24"/>
        </w:rPr>
        <w:t>закупки и включает в себя сведения, предусмотренные</w:t>
      </w:r>
      <w:r w:rsidR="003863F7" w:rsidRPr="00FE653A">
        <w:rPr>
          <w:sz w:val="24"/>
          <w:szCs w:val="24"/>
        </w:rPr>
        <w:t xml:space="preserve"> </w:t>
      </w:r>
      <w:r w:rsidR="00721B87" w:rsidRPr="00FE653A">
        <w:rPr>
          <w:sz w:val="24"/>
          <w:szCs w:val="24"/>
        </w:rPr>
        <w:t>настоящим Положением</w:t>
      </w:r>
      <w:r w:rsidR="00634E47" w:rsidRPr="00FE653A">
        <w:rPr>
          <w:sz w:val="24"/>
          <w:szCs w:val="24"/>
        </w:rPr>
        <w:t xml:space="preserve">, а также </w:t>
      </w:r>
      <w:r w:rsidR="003863F7" w:rsidRPr="00FE653A">
        <w:rPr>
          <w:sz w:val="24"/>
          <w:szCs w:val="24"/>
        </w:rPr>
        <w:t xml:space="preserve">частью 10 статьи </w:t>
      </w:r>
      <w:r w:rsidR="00634E47" w:rsidRPr="00FE653A">
        <w:rPr>
          <w:sz w:val="24"/>
          <w:szCs w:val="24"/>
        </w:rPr>
        <w:t>4 Федерального закона № 223-ФЗ</w:t>
      </w:r>
      <w:r w:rsidR="0090238A" w:rsidRPr="00FE653A">
        <w:rPr>
          <w:sz w:val="24"/>
          <w:szCs w:val="24"/>
        </w:rPr>
        <w:t>.</w:t>
      </w:r>
    </w:p>
    <w:p w:rsidR="00CD3BCF" w:rsidRPr="00FE653A" w:rsidRDefault="00E40EA0" w:rsidP="000058D7">
      <w:pPr>
        <w:widowControl w:val="0"/>
        <w:spacing w:after="0" w:line="240" w:lineRule="auto"/>
        <w:ind w:firstLine="709"/>
        <w:jc w:val="both"/>
        <w:rPr>
          <w:sz w:val="24"/>
          <w:szCs w:val="24"/>
        </w:rPr>
      </w:pPr>
      <w:r w:rsidRPr="00FE653A">
        <w:rPr>
          <w:sz w:val="24"/>
          <w:szCs w:val="24"/>
        </w:rPr>
        <w:t>4</w:t>
      </w:r>
      <w:r w:rsidR="002C151E" w:rsidRPr="00FE653A">
        <w:rPr>
          <w:sz w:val="24"/>
          <w:szCs w:val="24"/>
        </w:rPr>
        <w:t>.</w:t>
      </w:r>
      <w:r w:rsidR="00831C30" w:rsidRPr="00FE653A">
        <w:rPr>
          <w:sz w:val="24"/>
          <w:szCs w:val="24"/>
        </w:rPr>
        <w:t>3</w:t>
      </w:r>
      <w:r w:rsidR="002C151E" w:rsidRPr="00FE653A">
        <w:rPr>
          <w:sz w:val="24"/>
          <w:szCs w:val="24"/>
        </w:rPr>
        <w:t>.</w:t>
      </w:r>
      <w:r w:rsidR="004B054F" w:rsidRPr="00FE653A">
        <w:rPr>
          <w:sz w:val="24"/>
          <w:szCs w:val="24"/>
        </w:rPr>
        <w:tab/>
      </w:r>
      <w:r w:rsidR="002C151E" w:rsidRPr="00FE653A">
        <w:rPr>
          <w:sz w:val="24"/>
          <w:szCs w:val="24"/>
        </w:rPr>
        <w:t xml:space="preserve">При описании в </w:t>
      </w:r>
      <w:r w:rsidR="004B6E00">
        <w:rPr>
          <w:sz w:val="24"/>
          <w:szCs w:val="24"/>
        </w:rPr>
        <w:t xml:space="preserve">закупочной </w:t>
      </w:r>
      <w:r w:rsidR="002C151E" w:rsidRPr="00FE653A">
        <w:rPr>
          <w:sz w:val="24"/>
          <w:szCs w:val="24"/>
        </w:rPr>
        <w:t xml:space="preserve">документации предмета закупки </w:t>
      </w:r>
      <w:r w:rsidR="007373AC" w:rsidRPr="00FE653A">
        <w:rPr>
          <w:sz w:val="24"/>
          <w:szCs w:val="24"/>
        </w:rPr>
        <w:t>Общество</w:t>
      </w:r>
      <w:r w:rsidR="002C151E" w:rsidRPr="00FE653A">
        <w:rPr>
          <w:sz w:val="24"/>
          <w:szCs w:val="24"/>
        </w:rPr>
        <w:t xml:space="preserve"> руководствуется следующими правилами:</w:t>
      </w:r>
    </w:p>
    <w:p w:rsidR="002C151E" w:rsidRPr="00FE653A" w:rsidRDefault="00953FF0" w:rsidP="000058D7">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2C151E" w:rsidRPr="00FE653A">
        <w:rPr>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151E" w:rsidRPr="00FE653A" w:rsidRDefault="004B054F" w:rsidP="000058D7">
      <w:pPr>
        <w:widowControl w:val="0"/>
        <w:spacing w:after="0" w:line="240" w:lineRule="auto"/>
        <w:ind w:firstLine="709"/>
        <w:jc w:val="both"/>
        <w:rPr>
          <w:sz w:val="24"/>
          <w:szCs w:val="24"/>
        </w:rPr>
      </w:pPr>
      <w:r w:rsidRPr="00FE653A">
        <w:rPr>
          <w:sz w:val="24"/>
          <w:szCs w:val="24"/>
        </w:rPr>
        <w:t>б)</w:t>
      </w:r>
      <w:r w:rsidRPr="00FE653A">
        <w:rPr>
          <w:sz w:val="24"/>
          <w:szCs w:val="24"/>
        </w:rPr>
        <w:tab/>
      </w:r>
      <w:r w:rsidR="002C151E" w:rsidRPr="00FE653A">
        <w:rPr>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E326BE" w:rsidRPr="00FE653A">
        <w:rPr>
          <w:sz w:val="24"/>
          <w:szCs w:val="24"/>
        </w:rPr>
        <w:t>чёткое</w:t>
      </w:r>
      <w:r w:rsidR="002C151E" w:rsidRPr="00FE653A">
        <w:rPr>
          <w:sz w:val="24"/>
          <w:szCs w:val="24"/>
        </w:rPr>
        <w:t xml:space="preserve"> описание указанных характеристик предмета закупки;</w:t>
      </w:r>
    </w:p>
    <w:p w:rsidR="002C151E" w:rsidRPr="00FE653A" w:rsidRDefault="00953FF0" w:rsidP="000058D7">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2C151E" w:rsidRPr="00FE653A">
        <w:rPr>
          <w:sz w:val="24"/>
          <w:szCs w:val="24"/>
        </w:rPr>
        <w:t xml:space="preserve">в случае использования в описании предмета закупки указания на товарный знак необходимо использовать </w:t>
      </w:r>
      <w:r w:rsidR="004B054F" w:rsidRPr="00FE653A">
        <w:rPr>
          <w:sz w:val="24"/>
          <w:szCs w:val="24"/>
        </w:rPr>
        <w:t xml:space="preserve">фразу </w:t>
      </w:r>
      <w:r w:rsidR="002C151E" w:rsidRPr="00FE653A">
        <w:rPr>
          <w:sz w:val="24"/>
          <w:szCs w:val="24"/>
        </w:rPr>
        <w:t xml:space="preserve">«(или эквивалент)», за исключением </w:t>
      </w:r>
      <w:r w:rsidR="00851F39">
        <w:rPr>
          <w:sz w:val="24"/>
          <w:szCs w:val="24"/>
        </w:rPr>
        <w:t xml:space="preserve">следующих </w:t>
      </w:r>
      <w:r w:rsidR="002C151E" w:rsidRPr="00FE653A">
        <w:rPr>
          <w:sz w:val="24"/>
          <w:szCs w:val="24"/>
        </w:rPr>
        <w:t>случаев:</w:t>
      </w:r>
    </w:p>
    <w:p w:rsidR="002C151E" w:rsidRPr="00FE653A" w:rsidRDefault="0025076D" w:rsidP="000058D7">
      <w:pPr>
        <w:widowControl w:val="0"/>
        <w:spacing w:after="0" w:line="240" w:lineRule="auto"/>
        <w:ind w:firstLine="709"/>
        <w:jc w:val="both"/>
        <w:rPr>
          <w:sz w:val="24"/>
          <w:szCs w:val="24"/>
        </w:rPr>
      </w:pPr>
      <w:r w:rsidRPr="00FE653A">
        <w:rPr>
          <w:sz w:val="24"/>
          <w:szCs w:val="24"/>
        </w:rPr>
        <w:t xml:space="preserve">-  </w:t>
      </w:r>
      <w:r w:rsidR="002C151E" w:rsidRPr="00FE653A">
        <w:rPr>
          <w:sz w:val="24"/>
          <w:szCs w:val="24"/>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7373AC" w:rsidRPr="00FE653A">
        <w:rPr>
          <w:sz w:val="24"/>
          <w:szCs w:val="24"/>
        </w:rPr>
        <w:t>Общество</w:t>
      </w:r>
      <w:r w:rsidR="002C151E" w:rsidRPr="00FE653A">
        <w:rPr>
          <w:sz w:val="24"/>
          <w:szCs w:val="24"/>
        </w:rPr>
        <w:t>м;</w:t>
      </w:r>
    </w:p>
    <w:p w:rsidR="002C151E" w:rsidRPr="00FE653A" w:rsidRDefault="0025076D" w:rsidP="007A47B9">
      <w:pPr>
        <w:widowControl w:val="0"/>
        <w:spacing w:after="0" w:line="240" w:lineRule="auto"/>
        <w:ind w:firstLine="709"/>
        <w:jc w:val="both"/>
        <w:rPr>
          <w:sz w:val="24"/>
          <w:szCs w:val="24"/>
        </w:rPr>
      </w:pPr>
      <w:r w:rsidRPr="00FE653A">
        <w:rPr>
          <w:sz w:val="24"/>
          <w:szCs w:val="24"/>
        </w:rPr>
        <w:t xml:space="preserve">-  </w:t>
      </w:r>
      <w:r w:rsidR="002C151E" w:rsidRPr="00FE653A">
        <w:rPr>
          <w:sz w:val="24"/>
          <w:szCs w:val="24"/>
        </w:rPr>
        <w:t xml:space="preserve">закупок запасных частей и расходных материалов к машинам и оборудованию, используемым </w:t>
      </w:r>
      <w:r w:rsidR="007373AC" w:rsidRPr="00FE653A">
        <w:rPr>
          <w:sz w:val="24"/>
          <w:szCs w:val="24"/>
        </w:rPr>
        <w:t>Обществ</w:t>
      </w:r>
      <w:r w:rsidR="002C151E" w:rsidRPr="00FE653A">
        <w:rPr>
          <w:sz w:val="24"/>
          <w:szCs w:val="24"/>
        </w:rPr>
        <w:t>ом, в соответствии с технической документацией на указанные машины и оборудование;</w:t>
      </w:r>
    </w:p>
    <w:p w:rsidR="002C151E" w:rsidRPr="00FE653A" w:rsidRDefault="0025076D" w:rsidP="007A47B9">
      <w:pPr>
        <w:widowControl w:val="0"/>
        <w:spacing w:after="0" w:line="240" w:lineRule="auto"/>
        <w:ind w:firstLine="709"/>
        <w:jc w:val="both"/>
        <w:rPr>
          <w:sz w:val="24"/>
          <w:szCs w:val="24"/>
        </w:rPr>
      </w:pPr>
      <w:r w:rsidRPr="00FE653A">
        <w:rPr>
          <w:sz w:val="24"/>
          <w:szCs w:val="24"/>
        </w:rPr>
        <w:t xml:space="preserve">- </w:t>
      </w:r>
      <w:r w:rsidR="002C151E" w:rsidRPr="00FE653A">
        <w:rPr>
          <w:sz w:val="24"/>
          <w:szCs w:val="24"/>
        </w:rPr>
        <w:t>закупок товаров, необходимых для исполнения государственного или муниципального контракта;</w:t>
      </w:r>
    </w:p>
    <w:p w:rsidR="002C151E" w:rsidRPr="00FE653A" w:rsidRDefault="0025076D" w:rsidP="007A47B9">
      <w:pPr>
        <w:widowControl w:val="0"/>
        <w:spacing w:after="0" w:line="240" w:lineRule="auto"/>
        <w:ind w:firstLine="709"/>
        <w:jc w:val="both"/>
        <w:rPr>
          <w:sz w:val="24"/>
          <w:szCs w:val="24"/>
        </w:rPr>
      </w:pPr>
      <w:r w:rsidRPr="00FE653A">
        <w:rPr>
          <w:sz w:val="24"/>
          <w:szCs w:val="24"/>
        </w:rPr>
        <w:t xml:space="preserve">- </w:t>
      </w:r>
      <w:r w:rsidR="002C151E" w:rsidRPr="00FE653A">
        <w:rPr>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1D1D88" w:rsidRPr="00FE653A">
        <w:rPr>
          <w:sz w:val="24"/>
          <w:szCs w:val="24"/>
        </w:rPr>
        <w:t xml:space="preserve"> </w:t>
      </w:r>
      <w:r w:rsidR="002C151E" w:rsidRPr="00FE653A">
        <w:rPr>
          <w:sz w:val="24"/>
          <w:szCs w:val="24"/>
        </w:rPr>
        <w:t xml:space="preserve">№ 223-ФЗ, в целях исполнения этими юридическими лицами </w:t>
      </w:r>
      <w:r w:rsidR="002C151E" w:rsidRPr="00FE653A">
        <w:rPr>
          <w:sz w:val="24"/>
          <w:szCs w:val="24"/>
        </w:rPr>
        <w:lastRenderedPageBreak/>
        <w:t>обязательств по заключенным договорам с юридическими лицами, в том числе иностранными юридическими лицами.</w:t>
      </w:r>
    </w:p>
    <w:p w:rsidR="00CD3BCF" w:rsidRPr="00FE653A" w:rsidRDefault="00B34400" w:rsidP="007A47B9">
      <w:pPr>
        <w:widowControl w:val="0"/>
        <w:spacing w:after="0" w:line="240" w:lineRule="auto"/>
        <w:ind w:firstLine="709"/>
        <w:jc w:val="both"/>
        <w:rPr>
          <w:sz w:val="24"/>
          <w:szCs w:val="24"/>
        </w:rPr>
      </w:pPr>
      <w:bookmarkStart w:id="18" w:name="_Toc522281427"/>
      <w:r w:rsidRPr="00FE653A">
        <w:rPr>
          <w:sz w:val="24"/>
          <w:szCs w:val="24"/>
        </w:rPr>
        <w:t>4</w:t>
      </w:r>
      <w:r w:rsidR="0090238A" w:rsidRPr="00FE653A">
        <w:rPr>
          <w:sz w:val="24"/>
          <w:szCs w:val="24"/>
        </w:rPr>
        <w:t>.</w:t>
      </w:r>
      <w:r w:rsidR="00831C30" w:rsidRPr="00FE653A">
        <w:rPr>
          <w:sz w:val="24"/>
          <w:szCs w:val="24"/>
        </w:rPr>
        <w:t>4</w:t>
      </w:r>
      <w:r w:rsidR="0090238A" w:rsidRPr="00FE653A">
        <w:rPr>
          <w:sz w:val="24"/>
          <w:szCs w:val="24"/>
        </w:rPr>
        <w:t>.</w:t>
      </w:r>
      <w:r w:rsidR="004B054F" w:rsidRPr="00FE653A">
        <w:rPr>
          <w:sz w:val="24"/>
          <w:szCs w:val="24"/>
        </w:rPr>
        <w:tab/>
      </w:r>
      <w:r w:rsidR="0090238A" w:rsidRPr="00FE653A">
        <w:rPr>
          <w:sz w:val="24"/>
          <w:szCs w:val="24"/>
        </w:rPr>
        <w:t>З</w:t>
      </w:r>
      <w:r w:rsidR="00896C36" w:rsidRPr="00FE653A">
        <w:rPr>
          <w:sz w:val="24"/>
          <w:szCs w:val="24"/>
        </w:rPr>
        <w:t xml:space="preserve">аявки на участие в конкурентной процедуре закупки представляются согласно требованиям к содержанию, оформлению и составу заявки на участие в закупке, указанным в </w:t>
      </w:r>
      <w:r w:rsidR="00A657E3">
        <w:rPr>
          <w:sz w:val="24"/>
          <w:szCs w:val="24"/>
        </w:rPr>
        <w:t xml:space="preserve">закупочной </w:t>
      </w:r>
      <w:r w:rsidR="00896C36" w:rsidRPr="00FE653A">
        <w:rPr>
          <w:sz w:val="24"/>
          <w:szCs w:val="24"/>
        </w:rPr>
        <w:t xml:space="preserve">документации в соответствии с </w:t>
      </w:r>
      <w:r w:rsidR="00634E47" w:rsidRPr="00FE653A">
        <w:rPr>
          <w:sz w:val="24"/>
          <w:szCs w:val="24"/>
        </w:rPr>
        <w:t>Федеральным законом</w:t>
      </w:r>
      <w:r w:rsidR="00E570A7" w:rsidRPr="00FE653A">
        <w:rPr>
          <w:sz w:val="24"/>
          <w:szCs w:val="24"/>
        </w:rPr>
        <w:t xml:space="preserve"> </w:t>
      </w:r>
      <w:r w:rsidR="00634E47" w:rsidRPr="00FE653A">
        <w:rPr>
          <w:sz w:val="24"/>
          <w:szCs w:val="24"/>
        </w:rPr>
        <w:br/>
      </w:r>
      <w:r w:rsidR="00E570A7" w:rsidRPr="00FE653A">
        <w:rPr>
          <w:sz w:val="24"/>
          <w:szCs w:val="24"/>
        </w:rPr>
        <w:t>№ 223-ФЗ</w:t>
      </w:r>
      <w:r w:rsidR="00896C36" w:rsidRPr="00FE653A">
        <w:rPr>
          <w:sz w:val="24"/>
          <w:szCs w:val="24"/>
        </w:rPr>
        <w:t xml:space="preserve"> и </w:t>
      </w:r>
      <w:r w:rsidR="00634E47" w:rsidRPr="00FE653A">
        <w:rPr>
          <w:sz w:val="24"/>
          <w:szCs w:val="24"/>
        </w:rPr>
        <w:t>настоящим</w:t>
      </w:r>
      <w:r w:rsidR="00E570A7" w:rsidRPr="00FE653A">
        <w:rPr>
          <w:sz w:val="24"/>
          <w:szCs w:val="24"/>
        </w:rPr>
        <w:t xml:space="preserve"> Положени</w:t>
      </w:r>
      <w:r w:rsidR="00634E47" w:rsidRPr="00FE653A">
        <w:rPr>
          <w:sz w:val="24"/>
          <w:szCs w:val="24"/>
        </w:rPr>
        <w:t>ем</w:t>
      </w:r>
      <w:r w:rsidR="00896C36" w:rsidRPr="00FE653A">
        <w:rPr>
          <w:sz w:val="24"/>
          <w:szCs w:val="24"/>
        </w:rPr>
        <w:t>. Форма заявки на участие в запросе котировок в электронной форме устанавливается в извещении о проведении запроса котировок в соответствии</w:t>
      </w:r>
      <w:r w:rsidR="00770D85" w:rsidRPr="00FE653A">
        <w:rPr>
          <w:sz w:val="24"/>
          <w:szCs w:val="24"/>
        </w:rPr>
        <w:t xml:space="preserve"> с требованиями </w:t>
      </w:r>
      <w:r w:rsidR="00896C36" w:rsidRPr="00FE653A">
        <w:rPr>
          <w:sz w:val="24"/>
          <w:szCs w:val="24"/>
        </w:rPr>
        <w:t>настоящ</w:t>
      </w:r>
      <w:r w:rsidR="00770D85" w:rsidRPr="00FE653A">
        <w:rPr>
          <w:sz w:val="24"/>
          <w:szCs w:val="24"/>
        </w:rPr>
        <w:t>его</w:t>
      </w:r>
      <w:r w:rsidR="00896C36" w:rsidRPr="00FE653A">
        <w:rPr>
          <w:sz w:val="24"/>
          <w:szCs w:val="24"/>
        </w:rPr>
        <w:t xml:space="preserve"> Положени</w:t>
      </w:r>
      <w:r w:rsidR="00770D85" w:rsidRPr="00FE653A">
        <w:rPr>
          <w:sz w:val="24"/>
          <w:szCs w:val="24"/>
        </w:rPr>
        <w:t>я</w:t>
      </w:r>
      <w:r w:rsidR="00896C36" w:rsidRPr="00FE653A">
        <w:rPr>
          <w:sz w:val="24"/>
          <w:szCs w:val="24"/>
        </w:rPr>
        <w:t>.</w:t>
      </w:r>
      <w:bookmarkEnd w:id="18"/>
    </w:p>
    <w:p w:rsidR="00CD3BCF" w:rsidRPr="00FE653A" w:rsidRDefault="00E40EA0" w:rsidP="00A039D9">
      <w:pPr>
        <w:widowControl w:val="0"/>
        <w:tabs>
          <w:tab w:val="left" w:pos="1418"/>
        </w:tabs>
        <w:spacing w:after="0" w:line="240" w:lineRule="auto"/>
        <w:ind w:firstLine="709"/>
        <w:jc w:val="both"/>
        <w:rPr>
          <w:sz w:val="24"/>
          <w:szCs w:val="24"/>
        </w:rPr>
      </w:pPr>
      <w:r w:rsidRPr="00FE653A">
        <w:rPr>
          <w:sz w:val="24"/>
          <w:szCs w:val="24"/>
        </w:rPr>
        <w:t>4.</w:t>
      </w:r>
      <w:r w:rsidR="00831C30" w:rsidRPr="00FE653A">
        <w:rPr>
          <w:sz w:val="24"/>
          <w:szCs w:val="24"/>
        </w:rPr>
        <w:t>5</w:t>
      </w:r>
      <w:r w:rsidRPr="00FE653A">
        <w:rPr>
          <w:sz w:val="24"/>
          <w:szCs w:val="24"/>
        </w:rPr>
        <w:t>.</w:t>
      </w:r>
      <w:r w:rsidR="00C84DE3" w:rsidRPr="00FE653A">
        <w:rPr>
          <w:sz w:val="24"/>
          <w:szCs w:val="24"/>
        </w:rPr>
        <w:tab/>
      </w:r>
      <w:r w:rsidR="00896C36" w:rsidRPr="00FE653A">
        <w:rPr>
          <w:sz w:val="24"/>
          <w:szCs w:val="24"/>
        </w:rPr>
        <w:t xml:space="preserve">Участник конкурентной </w:t>
      </w:r>
      <w:r w:rsidR="00E570A7" w:rsidRPr="00FE653A">
        <w:rPr>
          <w:sz w:val="24"/>
          <w:szCs w:val="24"/>
        </w:rPr>
        <w:t xml:space="preserve">процедуры </w:t>
      </w:r>
      <w:r w:rsidR="00896C36" w:rsidRPr="00FE653A">
        <w:rPr>
          <w:sz w:val="24"/>
          <w:szCs w:val="24"/>
        </w:rPr>
        <w:t xml:space="preserve">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rsidR="00A657E3">
        <w:rPr>
          <w:sz w:val="24"/>
          <w:szCs w:val="24"/>
        </w:rPr>
        <w:t xml:space="preserve">закупочной </w:t>
      </w:r>
      <w:r w:rsidR="00896C36" w:rsidRPr="00FE653A">
        <w:rPr>
          <w:sz w:val="24"/>
          <w:szCs w:val="24"/>
        </w:rPr>
        <w:t xml:space="preserve">документацией даты и времени окончания срока подачи заявок на участие в такой закупке. </w:t>
      </w:r>
    </w:p>
    <w:p w:rsidR="00CD3BCF" w:rsidRPr="00FE653A" w:rsidRDefault="00E40EA0" w:rsidP="00A039D9">
      <w:pPr>
        <w:widowControl w:val="0"/>
        <w:tabs>
          <w:tab w:val="left" w:pos="1418"/>
        </w:tabs>
        <w:spacing w:after="0" w:line="240" w:lineRule="auto"/>
        <w:ind w:firstLine="709"/>
        <w:jc w:val="both"/>
        <w:rPr>
          <w:sz w:val="24"/>
          <w:szCs w:val="24"/>
        </w:rPr>
      </w:pPr>
      <w:r w:rsidRPr="00FE653A">
        <w:rPr>
          <w:sz w:val="24"/>
          <w:szCs w:val="24"/>
        </w:rPr>
        <w:t>4.</w:t>
      </w:r>
      <w:r w:rsidR="00831C30" w:rsidRPr="00FE653A">
        <w:rPr>
          <w:sz w:val="24"/>
          <w:szCs w:val="24"/>
        </w:rPr>
        <w:t>6.</w:t>
      </w:r>
      <w:r w:rsidR="00C84DE3" w:rsidRPr="00FE653A">
        <w:rPr>
          <w:sz w:val="24"/>
          <w:szCs w:val="24"/>
        </w:rPr>
        <w:tab/>
      </w:r>
      <w:r w:rsidR="00896C36" w:rsidRPr="00FE653A">
        <w:rPr>
          <w:sz w:val="24"/>
          <w:szCs w:val="24"/>
        </w:rPr>
        <w:t>Участник конкурентной</w:t>
      </w:r>
      <w:r w:rsidR="00E570A7" w:rsidRPr="00FE653A">
        <w:rPr>
          <w:sz w:val="24"/>
          <w:szCs w:val="24"/>
        </w:rPr>
        <w:t xml:space="preserve"> процедуры</w:t>
      </w:r>
      <w:r w:rsidR="00896C36" w:rsidRPr="00FE653A">
        <w:rPr>
          <w:sz w:val="24"/>
          <w:szCs w:val="24"/>
        </w:rPr>
        <w:t xml:space="preserve"> закупки вправе изменить или отозвать свою заявку до истечения срока подачи заявок. Заявка на участие в такой закупке является </w:t>
      </w:r>
      <w:r w:rsidR="00953FF0" w:rsidRPr="00FE653A">
        <w:rPr>
          <w:sz w:val="24"/>
          <w:szCs w:val="24"/>
        </w:rPr>
        <w:t>изменённой</w:t>
      </w:r>
      <w:r w:rsidR="00896C36" w:rsidRPr="00FE653A">
        <w:rPr>
          <w:sz w:val="24"/>
          <w:szCs w:val="24"/>
        </w:rPr>
        <w:t xml:space="preserve"> или отозванной, если изменение осуществлено или уведомление об отзыве заявки получено </w:t>
      </w:r>
      <w:r w:rsidR="007373AC" w:rsidRPr="00FE653A">
        <w:rPr>
          <w:sz w:val="24"/>
          <w:szCs w:val="24"/>
        </w:rPr>
        <w:t>Обществ</w:t>
      </w:r>
      <w:r w:rsidR="00E570A7" w:rsidRPr="00FE653A">
        <w:rPr>
          <w:sz w:val="24"/>
          <w:szCs w:val="24"/>
        </w:rPr>
        <w:t>ом</w:t>
      </w:r>
      <w:r w:rsidR="00896C36" w:rsidRPr="00FE653A">
        <w:rPr>
          <w:sz w:val="24"/>
          <w:szCs w:val="24"/>
        </w:rPr>
        <w:t xml:space="preserve"> до истечения срока подачи заявок на участие в такой закупке.</w:t>
      </w:r>
    </w:p>
    <w:p w:rsidR="00CD3BCF" w:rsidRPr="00FE653A" w:rsidRDefault="00E40EA0" w:rsidP="00A039D9">
      <w:pPr>
        <w:widowControl w:val="0"/>
        <w:tabs>
          <w:tab w:val="left" w:pos="1418"/>
        </w:tabs>
        <w:spacing w:after="0" w:line="240" w:lineRule="auto"/>
        <w:ind w:firstLine="709"/>
        <w:jc w:val="both"/>
        <w:rPr>
          <w:sz w:val="24"/>
          <w:szCs w:val="24"/>
        </w:rPr>
      </w:pPr>
      <w:r w:rsidRPr="00FE653A">
        <w:rPr>
          <w:sz w:val="24"/>
          <w:szCs w:val="24"/>
        </w:rPr>
        <w:t>4</w:t>
      </w:r>
      <w:r w:rsidR="00E570A7" w:rsidRPr="00FE653A">
        <w:rPr>
          <w:sz w:val="24"/>
          <w:szCs w:val="24"/>
        </w:rPr>
        <w:t>.</w:t>
      </w:r>
      <w:r w:rsidR="00831C30" w:rsidRPr="00FE653A">
        <w:rPr>
          <w:sz w:val="24"/>
          <w:szCs w:val="24"/>
        </w:rPr>
        <w:t>7.</w:t>
      </w:r>
      <w:r w:rsidR="00C84DE3" w:rsidRPr="00FE653A">
        <w:rPr>
          <w:sz w:val="24"/>
          <w:szCs w:val="24"/>
        </w:rPr>
        <w:tab/>
      </w:r>
      <w:r w:rsidR="00896C36" w:rsidRPr="00FE653A">
        <w:rPr>
          <w:sz w:val="24"/>
          <w:szCs w:val="24"/>
        </w:rPr>
        <w:t>Любой участник конкурентной</w:t>
      </w:r>
      <w:r w:rsidR="00E570A7" w:rsidRPr="00FE653A">
        <w:rPr>
          <w:sz w:val="24"/>
          <w:szCs w:val="24"/>
        </w:rPr>
        <w:t xml:space="preserve"> процедуры</w:t>
      </w:r>
      <w:r w:rsidR="00896C36" w:rsidRPr="00FE653A">
        <w:rPr>
          <w:sz w:val="24"/>
          <w:szCs w:val="24"/>
        </w:rPr>
        <w:t xml:space="preserve"> закупки вправе направить </w:t>
      </w:r>
      <w:r w:rsidR="00AF24B2" w:rsidRPr="00FE653A">
        <w:rPr>
          <w:sz w:val="24"/>
          <w:szCs w:val="24"/>
        </w:rPr>
        <w:t>Обществ</w:t>
      </w:r>
      <w:r w:rsidR="00E570A7" w:rsidRPr="00FE653A">
        <w:rPr>
          <w:sz w:val="24"/>
          <w:szCs w:val="24"/>
        </w:rPr>
        <w:t>у</w:t>
      </w:r>
      <w:r w:rsidR="00896C36" w:rsidRPr="00FE653A">
        <w:rPr>
          <w:sz w:val="24"/>
          <w:szCs w:val="24"/>
        </w:rPr>
        <w:t xml:space="preserve"> в порядке, предусмотренном </w:t>
      </w:r>
      <w:r w:rsidR="006E36E5" w:rsidRPr="00FE653A">
        <w:rPr>
          <w:sz w:val="24"/>
          <w:szCs w:val="24"/>
        </w:rPr>
        <w:t xml:space="preserve">Федеральным законом № 223-ФЗ и </w:t>
      </w:r>
      <w:r w:rsidR="00896C36" w:rsidRPr="00FE653A">
        <w:rPr>
          <w:sz w:val="24"/>
          <w:szCs w:val="24"/>
        </w:rPr>
        <w:t xml:space="preserve">настоящим </w:t>
      </w:r>
      <w:r w:rsidR="00B44FD6" w:rsidRPr="00FE653A">
        <w:rPr>
          <w:sz w:val="24"/>
          <w:szCs w:val="24"/>
        </w:rPr>
        <w:t>П</w:t>
      </w:r>
      <w:r w:rsidR="00896C36" w:rsidRPr="00FE653A">
        <w:rPr>
          <w:sz w:val="24"/>
          <w:szCs w:val="24"/>
        </w:rPr>
        <w:t>оложением</w:t>
      </w:r>
      <w:r w:rsidR="00B44FD6" w:rsidRPr="00FE653A">
        <w:rPr>
          <w:sz w:val="24"/>
          <w:szCs w:val="24"/>
        </w:rPr>
        <w:t>,</w:t>
      </w:r>
      <w:r w:rsidR="00896C36" w:rsidRPr="00FE653A">
        <w:rPr>
          <w:sz w:val="24"/>
          <w:szCs w:val="24"/>
        </w:rPr>
        <w:t xml:space="preserve"> запрос о даче разъяснений положений извещения об осуществлении закупки и (или) </w:t>
      </w:r>
      <w:r w:rsidR="00A657E3">
        <w:rPr>
          <w:sz w:val="24"/>
          <w:szCs w:val="24"/>
        </w:rPr>
        <w:t xml:space="preserve">закупочной </w:t>
      </w:r>
      <w:r w:rsidR="00896C36" w:rsidRPr="00FE653A">
        <w:rPr>
          <w:sz w:val="24"/>
          <w:szCs w:val="24"/>
        </w:rPr>
        <w:t>документации.</w:t>
      </w:r>
    </w:p>
    <w:p w:rsidR="00CD3BCF" w:rsidRPr="00FE653A" w:rsidRDefault="00B34400" w:rsidP="00A039D9">
      <w:pPr>
        <w:widowControl w:val="0"/>
        <w:tabs>
          <w:tab w:val="left" w:pos="1418"/>
        </w:tabs>
        <w:spacing w:after="0" w:line="240" w:lineRule="auto"/>
        <w:ind w:firstLine="709"/>
        <w:jc w:val="both"/>
        <w:rPr>
          <w:sz w:val="24"/>
          <w:szCs w:val="24"/>
        </w:rPr>
      </w:pPr>
      <w:r w:rsidRPr="00FE653A">
        <w:rPr>
          <w:sz w:val="24"/>
          <w:szCs w:val="24"/>
        </w:rPr>
        <w:t>4</w:t>
      </w:r>
      <w:r w:rsidR="00B44FD6" w:rsidRPr="00FE653A">
        <w:rPr>
          <w:sz w:val="24"/>
          <w:szCs w:val="24"/>
        </w:rPr>
        <w:t>.</w:t>
      </w:r>
      <w:r w:rsidR="00831C30" w:rsidRPr="00FE653A">
        <w:rPr>
          <w:sz w:val="24"/>
          <w:szCs w:val="24"/>
        </w:rPr>
        <w:t>8</w:t>
      </w:r>
      <w:r w:rsidR="00B44FD6" w:rsidRPr="00FE653A">
        <w:rPr>
          <w:sz w:val="24"/>
          <w:szCs w:val="24"/>
        </w:rPr>
        <w:t>.</w:t>
      </w:r>
      <w:r w:rsidR="00C84DE3" w:rsidRPr="00FE653A">
        <w:rPr>
          <w:sz w:val="24"/>
          <w:szCs w:val="24"/>
        </w:rPr>
        <w:tab/>
      </w:r>
      <w:r w:rsidR="00896C36" w:rsidRPr="00FE653A">
        <w:rPr>
          <w:sz w:val="24"/>
          <w:szCs w:val="24"/>
        </w:rPr>
        <w:t xml:space="preserve">В течение </w:t>
      </w:r>
      <w:r w:rsidR="00C84DE3" w:rsidRPr="00FE653A">
        <w:rPr>
          <w:sz w:val="24"/>
          <w:szCs w:val="24"/>
        </w:rPr>
        <w:t>3 (</w:t>
      </w:r>
      <w:r w:rsidR="00E326BE" w:rsidRPr="00FE653A">
        <w:rPr>
          <w:sz w:val="24"/>
          <w:szCs w:val="24"/>
        </w:rPr>
        <w:t>трёх</w:t>
      </w:r>
      <w:r w:rsidR="00C84DE3" w:rsidRPr="00FE653A">
        <w:rPr>
          <w:sz w:val="24"/>
          <w:szCs w:val="24"/>
        </w:rPr>
        <w:t>)</w:t>
      </w:r>
      <w:r w:rsidR="00896C36" w:rsidRPr="00FE653A">
        <w:rPr>
          <w:sz w:val="24"/>
          <w:szCs w:val="24"/>
        </w:rPr>
        <w:t xml:space="preserve"> рабочих дней с даты поступления запроса, указанного в </w:t>
      </w:r>
      <w:r w:rsidR="005A0163" w:rsidRPr="00FE653A">
        <w:rPr>
          <w:sz w:val="24"/>
          <w:szCs w:val="24"/>
        </w:rPr>
        <w:br/>
      </w:r>
      <w:hyperlink r:id="rId30" w:history="1">
        <w:r w:rsidR="00B44FD6" w:rsidRPr="00FE653A">
          <w:rPr>
            <w:sz w:val="24"/>
            <w:szCs w:val="24"/>
          </w:rPr>
          <w:t>п</w:t>
        </w:r>
        <w:r w:rsidR="002D05CC" w:rsidRPr="00FE653A">
          <w:rPr>
            <w:sz w:val="24"/>
            <w:szCs w:val="24"/>
          </w:rPr>
          <w:t>.</w:t>
        </w:r>
        <w:r w:rsidR="00896C36" w:rsidRPr="00FE653A">
          <w:rPr>
            <w:sz w:val="24"/>
            <w:szCs w:val="24"/>
          </w:rPr>
          <w:t xml:space="preserve"> </w:t>
        </w:r>
        <w:r w:rsidRPr="00FE653A">
          <w:rPr>
            <w:sz w:val="24"/>
            <w:szCs w:val="24"/>
          </w:rPr>
          <w:t>4</w:t>
        </w:r>
        <w:r w:rsidR="00B44FD6" w:rsidRPr="00FE653A">
          <w:rPr>
            <w:sz w:val="24"/>
            <w:szCs w:val="24"/>
          </w:rPr>
          <w:t>.</w:t>
        </w:r>
      </w:hyperlink>
      <w:r w:rsidR="006E36E5" w:rsidRPr="00FE653A">
        <w:rPr>
          <w:sz w:val="24"/>
          <w:szCs w:val="24"/>
        </w:rPr>
        <w:t>7</w:t>
      </w:r>
      <w:r w:rsidR="00896C36" w:rsidRPr="00FE653A">
        <w:rPr>
          <w:sz w:val="24"/>
          <w:szCs w:val="24"/>
        </w:rPr>
        <w:t xml:space="preserve"> настояще</w:t>
      </w:r>
      <w:r w:rsidR="00B44FD6" w:rsidRPr="00FE653A">
        <w:rPr>
          <w:sz w:val="24"/>
          <w:szCs w:val="24"/>
        </w:rPr>
        <w:t>го Положения,</w:t>
      </w:r>
      <w:r w:rsidR="00896C36" w:rsidRPr="00FE653A">
        <w:rPr>
          <w:sz w:val="24"/>
          <w:szCs w:val="24"/>
        </w:rPr>
        <w:t xml:space="preserve"> </w:t>
      </w:r>
      <w:r w:rsidR="007373AC" w:rsidRPr="00FE653A">
        <w:rPr>
          <w:sz w:val="24"/>
          <w:szCs w:val="24"/>
        </w:rPr>
        <w:t>Общество</w:t>
      </w:r>
      <w:r w:rsidR="00896C36" w:rsidRPr="00FE653A">
        <w:rPr>
          <w:sz w:val="24"/>
          <w:szCs w:val="24"/>
        </w:rPr>
        <w:t xml:space="preserve"> осуществляет разъяснение положений </w:t>
      </w:r>
      <w:r w:rsidR="00A657E3">
        <w:rPr>
          <w:sz w:val="24"/>
          <w:szCs w:val="24"/>
        </w:rPr>
        <w:t xml:space="preserve">закупочной </w:t>
      </w:r>
      <w:r w:rsidR="00896C36" w:rsidRPr="00FE653A">
        <w:rPr>
          <w:sz w:val="24"/>
          <w:szCs w:val="24"/>
        </w:rPr>
        <w:t xml:space="preserve">документации и размещает их в </w:t>
      </w:r>
      <w:r w:rsidR="00693720" w:rsidRPr="00FE653A">
        <w:rPr>
          <w:sz w:val="24"/>
          <w:szCs w:val="24"/>
        </w:rPr>
        <w:t>ЕИС</w:t>
      </w:r>
      <w:r w:rsidR="00896C36" w:rsidRPr="00FE653A">
        <w:rPr>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7373AC" w:rsidRPr="00FE653A">
        <w:rPr>
          <w:sz w:val="24"/>
          <w:szCs w:val="24"/>
        </w:rPr>
        <w:t>Общество</w:t>
      </w:r>
      <w:r w:rsidR="00896C36" w:rsidRPr="00FE653A">
        <w:rPr>
          <w:sz w:val="24"/>
          <w:szCs w:val="24"/>
        </w:rPr>
        <w:t xml:space="preserve"> вправе не осуществлять такое разъяснение в случае, если указанный запрос поступил позднее чем за </w:t>
      </w:r>
      <w:r w:rsidR="00596AB7" w:rsidRPr="00FE653A">
        <w:rPr>
          <w:sz w:val="24"/>
          <w:szCs w:val="24"/>
        </w:rPr>
        <w:t>3 (</w:t>
      </w:r>
      <w:r w:rsidR="00896C36" w:rsidRPr="00FE653A">
        <w:rPr>
          <w:sz w:val="24"/>
          <w:szCs w:val="24"/>
        </w:rPr>
        <w:t>три</w:t>
      </w:r>
      <w:r w:rsidR="00596AB7" w:rsidRPr="00FE653A">
        <w:rPr>
          <w:sz w:val="24"/>
          <w:szCs w:val="24"/>
        </w:rPr>
        <w:t>)</w:t>
      </w:r>
      <w:r w:rsidR="00896C36" w:rsidRPr="00FE653A">
        <w:rPr>
          <w:sz w:val="24"/>
          <w:szCs w:val="24"/>
        </w:rPr>
        <w:t xml:space="preserve"> рабочих дня до даты окончания срока подачи заявок на участие в закупке.</w:t>
      </w:r>
    </w:p>
    <w:p w:rsidR="00B44FD6" w:rsidRPr="00FE653A" w:rsidRDefault="00693720" w:rsidP="00A039D9">
      <w:pPr>
        <w:widowControl w:val="0"/>
        <w:tabs>
          <w:tab w:val="left" w:pos="1418"/>
        </w:tabs>
        <w:spacing w:after="0" w:line="240" w:lineRule="auto"/>
        <w:ind w:firstLine="709"/>
        <w:jc w:val="both"/>
        <w:rPr>
          <w:sz w:val="24"/>
          <w:szCs w:val="24"/>
        </w:rPr>
      </w:pPr>
      <w:r w:rsidRPr="00FE653A">
        <w:rPr>
          <w:sz w:val="24"/>
          <w:szCs w:val="24"/>
        </w:rPr>
        <w:t>4.</w:t>
      </w:r>
      <w:r w:rsidR="00831C30" w:rsidRPr="00FE653A">
        <w:rPr>
          <w:sz w:val="24"/>
          <w:szCs w:val="24"/>
        </w:rPr>
        <w:t>9</w:t>
      </w:r>
      <w:r w:rsidR="00635C8D" w:rsidRPr="00FE653A">
        <w:rPr>
          <w:sz w:val="24"/>
          <w:szCs w:val="24"/>
        </w:rPr>
        <w:t>.</w:t>
      </w:r>
      <w:r w:rsidR="00635C8D" w:rsidRPr="00FE653A">
        <w:rPr>
          <w:sz w:val="24"/>
          <w:szCs w:val="24"/>
        </w:rPr>
        <w:tab/>
      </w:r>
      <w:r w:rsidR="00896C36" w:rsidRPr="00FE653A">
        <w:rPr>
          <w:sz w:val="24"/>
          <w:szCs w:val="24"/>
        </w:rPr>
        <w:t xml:space="preserve">Разъяснения положений </w:t>
      </w:r>
      <w:r w:rsidR="00A657E3">
        <w:rPr>
          <w:sz w:val="24"/>
          <w:szCs w:val="24"/>
        </w:rPr>
        <w:t xml:space="preserve">закупочной </w:t>
      </w:r>
      <w:r w:rsidR="00896C36" w:rsidRPr="00FE653A">
        <w:rPr>
          <w:sz w:val="24"/>
          <w:szCs w:val="24"/>
        </w:rPr>
        <w:t>документации не должны изменять предмет закупки и существенные условия проекта договора.</w:t>
      </w:r>
    </w:p>
    <w:p w:rsidR="00F9579B" w:rsidRPr="00F9579B" w:rsidRDefault="008B5695" w:rsidP="00F9579B">
      <w:pPr>
        <w:widowControl w:val="0"/>
        <w:tabs>
          <w:tab w:val="left" w:pos="1276"/>
          <w:tab w:val="left" w:pos="1418"/>
        </w:tabs>
        <w:spacing w:after="0" w:line="240" w:lineRule="auto"/>
        <w:ind w:firstLine="709"/>
        <w:jc w:val="both"/>
        <w:rPr>
          <w:sz w:val="24"/>
          <w:szCs w:val="24"/>
        </w:rPr>
      </w:pPr>
      <w:r w:rsidRPr="00FE653A">
        <w:rPr>
          <w:sz w:val="24"/>
          <w:szCs w:val="24"/>
        </w:rPr>
        <w:t>4</w:t>
      </w:r>
      <w:r w:rsidR="00D770D4" w:rsidRPr="00FE653A">
        <w:rPr>
          <w:sz w:val="24"/>
          <w:szCs w:val="24"/>
        </w:rPr>
        <w:t>.</w:t>
      </w:r>
      <w:r w:rsidR="00831C30" w:rsidRPr="00FE653A">
        <w:rPr>
          <w:sz w:val="24"/>
          <w:szCs w:val="24"/>
        </w:rPr>
        <w:t>10</w:t>
      </w:r>
      <w:r w:rsidR="00D770D4" w:rsidRPr="00FE653A">
        <w:rPr>
          <w:sz w:val="24"/>
          <w:szCs w:val="24"/>
        </w:rPr>
        <w:t>.</w:t>
      </w:r>
      <w:r w:rsidR="00635C8D" w:rsidRPr="00FE653A">
        <w:rPr>
          <w:sz w:val="24"/>
          <w:szCs w:val="24"/>
        </w:rPr>
        <w:tab/>
      </w:r>
      <w:r w:rsidR="00F9579B" w:rsidRPr="00F9579B">
        <w:rPr>
          <w:sz w:val="24"/>
          <w:szCs w:val="24"/>
        </w:rPr>
        <w:t xml:space="preserve">Разделение закупки на лоты. </w:t>
      </w:r>
    </w:p>
    <w:p w:rsidR="00635C8D" w:rsidRPr="00FE653A" w:rsidRDefault="00F9579B" w:rsidP="00F9579B">
      <w:pPr>
        <w:widowControl w:val="0"/>
        <w:tabs>
          <w:tab w:val="left" w:pos="1276"/>
          <w:tab w:val="left" w:pos="1418"/>
        </w:tabs>
        <w:spacing w:after="0" w:line="240" w:lineRule="auto"/>
        <w:ind w:firstLine="709"/>
        <w:jc w:val="both"/>
        <w:rPr>
          <w:sz w:val="24"/>
          <w:szCs w:val="24"/>
        </w:rPr>
      </w:pPr>
      <w:r>
        <w:rPr>
          <w:sz w:val="24"/>
          <w:szCs w:val="24"/>
        </w:rPr>
        <w:t xml:space="preserve">4.10.1. </w:t>
      </w:r>
      <w:r w:rsidR="00E138A6" w:rsidRPr="00FE653A">
        <w:rPr>
          <w:sz w:val="24"/>
          <w:szCs w:val="24"/>
        </w:rPr>
        <w:t>При проведении</w:t>
      </w:r>
      <w:r w:rsidR="00D770D4" w:rsidRPr="00FE653A">
        <w:rPr>
          <w:sz w:val="24"/>
          <w:szCs w:val="24"/>
        </w:rPr>
        <w:t xml:space="preserve"> конкурентных</w:t>
      </w:r>
      <w:r w:rsidR="00E138A6" w:rsidRPr="00FE653A">
        <w:rPr>
          <w:sz w:val="24"/>
          <w:szCs w:val="24"/>
        </w:rPr>
        <w:t xml:space="preserve"> процедур закупок </w:t>
      </w:r>
      <w:r w:rsidR="007373AC" w:rsidRPr="00FE653A">
        <w:rPr>
          <w:sz w:val="24"/>
          <w:szCs w:val="24"/>
        </w:rPr>
        <w:t>Общество</w:t>
      </w:r>
      <w:r w:rsidR="00E138A6" w:rsidRPr="00FE653A">
        <w:rPr>
          <w:sz w:val="24"/>
          <w:szCs w:val="24"/>
        </w:rPr>
        <w:t xml:space="preserve">м могут выделяться лоты, в отношении которых отдельно указывается предмет и условия поставки продукции, а также критерии и порядок выбора победителя процедуры закупки. </w:t>
      </w:r>
    </w:p>
    <w:p w:rsidR="00635C8D" w:rsidRPr="00FE653A" w:rsidRDefault="00E138A6" w:rsidP="00A039D9">
      <w:pPr>
        <w:widowControl w:val="0"/>
        <w:tabs>
          <w:tab w:val="left" w:pos="1418"/>
        </w:tabs>
        <w:spacing w:after="0" w:line="240" w:lineRule="auto"/>
        <w:ind w:firstLine="709"/>
        <w:jc w:val="both"/>
        <w:rPr>
          <w:sz w:val="24"/>
          <w:szCs w:val="24"/>
        </w:rPr>
      </w:pPr>
      <w:r w:rsidRPr="00FE653A">
        <w:rPr>
          <w:sz w:val="24"/>
          <w:szCs w:val="24"/>
        </w:rPr>
        <w:t xml:space="preserve">В отношении каждого лота заключается отдельный договор. </w:t>
      </w:r>
    </w:p>
    <w:p w:rsidR="005F7ABF" w:rsidRPr="00FE653A" w:rsidRDefault="00E138A6" w:rsidP="00A039D9">
      <w:pPr>
        <w:widowControl w:val="0"/>
        <w:tabs>
          <w:tab w:val="left" w:pos="1418"/>
        </w:tabs>
        <w:spacing w:after="0" w:line="240" w:lineRule="auto"/>
        <w:ind w:firstLine="709"/>
        <w:jc w:val="both"/>
        <w:rPr>
          <w:sz w:val="24"/>
          <w:szCs w:val="24"/>
        </w:rPr>
      </w:pPr>
      <w:r w:rsidRPr="00FE653A">
        <w:rPr>
          <w:sz w:val="24"/>
          <w:szCs w:val="24"/>
        </w:rPr>
        <w:t xml:space="preserve">При проведении запроса предложений и запроса котировок, в случае если по нескольким лотам Победителем признан один и тот же участник, </w:t>
      </w:r>
      <w:r w:rsidR="007373AC" w:rsidRPr="00FE653A">
        <w:rPr>
          <w:sz w:val="24"/>
          <w:szCs w:val="24"/>
        </w:rPr>
        <w:t>Общество</w:t>
      </w:r>
      <w:r w:rsidRPr="00FE653A">
        <w:rPr>
          <w:sz w:val="24"/>
          <w:szCs w:val="24"/>
        </w:rPr>
        <w:t xml:space="preserve"> вправе заключить один договор на несколько лотов с таким участником.</w:t>
      </w:r>
    </w:p>
    <w:p w:rsidR="00635C8D" w:rsidRPr="00FE653A" w:rsidRDefault="00E138A6" w:rsidP="00A039D9">
      <w:pPr>
        <w:widowControl w:val="0"/>
        <w:tabs>
          <w:tab w:val="left" w:pos="1418"/>
        </w:tabs>
        <w:spacing w:after="0" w:line="240" w:lineRule="auto"/>
        <w:ind w:firstLine="709"/>
        <w:jc w:val="both"/>
        <w:rPr>
          <w:sz w:val="24"/>
          <w:szCs w:val="24"/>
        </w:rPr>
      </w:pPr>
      <w:r w:rsidRPr="00FE653A">
        <w:rPr>
          <w:sz w:val="24"/>
          <w:szCs w:val="24"/>
        </w:rPr>
        <w:t>Не допускается ограничение состава Участников за счет формирования лотов</w:t>
      </w:r>
      <w:r w:rsidR="00590542" w:rsidRPr="00FE653A">
        <w:rPr>
          <w:sz w:val="24"/>
          <w:szCs w:val="24"/>
        </w:rPr>
        <w:t xml:space="preserve"> </w:t>
      </w:r>
      <w:r w:rsidR="00E326BE" w:rsidRPr="00FE653A">
        <w:rPr>
          <w:sz w:val="24"/>
          <w:szCs w:val="24"/>
        </w:rPr>
        <w:t>путём</w:t>
      </w:r>
      <w:r w:rsidRPr="00FE653A">
        <w:rPr>
          <w:sz w:val="24"/>
          <w:szCs w:val="24"/>
        </w:rPr>
        <w:t xml:space="preserve"> включения в состав лота нескольких наименований продукции, функционально или технологически не связанных между собой.</w:t>
      </w:r>
    </w:p>
    <w:p w:rsidR="007D4C70" w:rsidRDefault="00E138A6" w:rsidP="00A039D9">
      <w:pPr>
        <w:widowControl w:val="0"/>
        <w:tabs>
          <w:tab w:val="left" w:pos="1418"/>
        </w:tabs>
        <w:spacing w:after="0" w:line="240" w:lineRule="auto"/>
        <w:ind w:firstLine="709"/>
        <w:jc w:val="both"/>
        <w:rPr>
          <w:sz w:val="24"/>
          <w:szCs w:val="24"/>
        </w:rPr>
      </w:pPr>
      <w:r w:rsidRPr="00FE653A">
        <w:rPr>
          <w:sz w:val="24"/>
          <w:szCs w:val="24"/>
        </w:rPr>
        <w:t xml:space="preserve">Участник </w:t>
      </w:r>
      <w:r w:rsidR="00E326BE" w:rsidRPr="00FE653A">
        <w:rPr>
          <w:sz w:val="24"/>
          <w:szCs w:val="24"/>
        </w:rPr>
        <w:t>подаёт</w:t>
      </w:r>
      <w:r w:rsidRPr="00FE653A">
        <w:rPr>
          <w:sz w:val="24"/>
          <w:szCs w:val="24"/>
        </w:rPr>
        <w:t xml:space="preserve"> заявку отдельно на каждый лот, при этом документы, общие для лотов, не дублируются и включаются в состав заявки на участие в процедуре закупки на первый по нумерации лот, на который Участник </w:t>
      </w:r>
      <w:r w:rsidR="00E326BE" w:rsidRPr="00FE653A">
        <w:rPr>
          <w:sz w:val="24"/>
          <w:szCs w:val="24"/>
        </w:rPr>
        <w:t>подаёт</w:t>
      </w:r>
      <w:r w:rsidRPr="00FE653A">
        <w:rPr>
          <w:sz w:val="24"/>
          <w:szCs w:val="24"/>
        </w:rPr>
        <w:t xml:space="preserve"> заявку.</w:t>
      </w:r>
    </w:p>
    <w:p w:rsidR="00F9579B" w:rsidRPr="00F9579B" w:rsidRDefault="00F9579B" w:rsidP="00F9579B">
      <w:pPr>
        <w:widowControl w:val="0"/>
        <w:tabs>
          <w:tab w:val="left" w:pos="1418"/>
        </w:tabs>
        <w:spacing w:after="0" w:line="240" w:lineRule="auto"/>
        <w:ind w:firstLine="709"/>
        <w:jc w:val="both"/>
        <w:rPr>
          <w:sz w:val="24"/>
          <w:szCs w:val="24"/>
        </w:rPr>
      </w:pPr>
      <w:r w:rsidRPr="00F9579B">
        <w:rPr>
          <w:sz w:val="24"/>
          <w:szCs w:val="24"/>
        </w:rPr>
        <w:t xml:space="preserve">4.10.2. При проведении конкурентных процедур закупок Обществом могут быть установлены условия, что победителем конкурентной процедуры закупки может быть признано несколько участников по   1 (одному) лоту. </w:t>
      </w:r>
    </w:p>
    <w:p w:rsidR="00F9579B" w:rsidRPr="00FE653A" w:rsidRDefault="00F9579B" w:rsidP="00F9579B">
      <w:pPr>
        <w:widowControl w:val="0"/>
        <w:tabs>
          <w:tab w:val="left" w:pos="1418"/>
        </w:tabs>
        <w:spacing w:after="0" w:line="240" w:lineRule="auto"/>
        <w:ind w:firstLine="709"/>
        <w:jc w:val="both"/>
        <w:rPr>
          <w:sz w:val="24"/>
          <w:szCs w:val="24"/>
        </w:rPr>
      </w:pPr>
      <w:r w:rsidRPr="00F9579B">
        <w:rPr>
          <w:sz w:val="24"/>
          <w:szCs w:val="24"/>
        </w:rPr>
        <w:t>В закупочной документации устанавливается количество участников, которые могут быть признаны победителями конкурентной процедуры закупки по 1 (одному) лоту и порядок распределения цены договора (предельной цены договора) по лоту между победителями конкурентной процедуры закупки.</w:t>
      </w:r>
    </w:p>
    <w:p w:rsidR="002A2D61" w:rsidRPr="00FE653A" w:rsidRDefault="002A2D61" w:rsidP="00A039D9">
      <w:pPr>
        <w:widowControl w:val="0"/>
        <w:tabs>
          <w:tab w:val="left" w:pos="1418"/>
        </w:tabs>
        <w:spacing w:after="0" w:line="240" w:lineRule="auto"/>
        <w:ind w:firstLine="709"/>
        <w:jc w:val="both"/>
        <w:rPr>
          <w:sz w:val="24"/>
          <w:szCs w:val="24"/>
        </w:rPr>
      </w:pPr>
      <w:r w:rsidRPr="00FE653A">
        <w:rPr>
          <w:sz w:val="24"/>
          <w:szCs w:val="24"/>
        </w:rPr>
        <w:t>4.1</w:t>
      </w:r>
      <w:r w:rsidR="004601E6" w:rsidRPr="00FE653A">
        <w:rPr>
          <w:sz w:val="24"/>
          <w:szCs w:val="24"/>
        </w:rPr>
        <w:t>1</w:t>
      </w:r>
      <w:r w:rsidRPr="00FE653A">
        <w:rPr>
          <w:sz w:val="24"/>
          <w:szCs w:val="24"/>
        </w:rPr>
        <w:t>.</w:t>
      </w:r>
      <w:r w:rsidR="00635C8D" w:rsidRPr="00FE653A">
        <w:rPr>
          <w:sz w:val="24"/>
          <w:szCs w:val="24"/>
        </w:rPr>
        <w:tab/>
      </w:r>
      <w:r w:rsidRPr="00FE653A">
        <w:rPr>
          <w:sz w:val="24"/>
          <w:szCs w:val="24"/>
        </w:rPr>
        <w:t xml:space="preserve">Участники процедур закупок несут все расходы и риски, связанные с участием в процедурах закупок </w:t>
      </w:r>
      <w:r w:rsidR="007373AC" w:rsidRPr="00FE653A">
        <w:rPr>
          <w:sz w:val="24"/>
          <w:szCs w:val="24"/>
        </w:rPr>
        <w:t>Общества</w:t>
      </w:r>
      <w:r w:rsidRPr="00FE653A">
        <w:rPr>
          <w:sz w:val="24"/>
          <w:szCs w:val="24"/>
        </w:rPr>
        <w:t xml:space="preserve">. </w:t>
      </w:r>
    </w:p>
    <w:p w:rsidR="002A2D61" w:rsidRPr="00FE653A" w:rsidRDefault="007373AC" w:rsidP="007A47B9">
      <w:pPr>
        <w:widowControl w:val="0"/>
        <w:spacing w:after="0" w:line="240" w:lineRule="auto"/>
        <w:ind w:firstLine="709"/>
        <w:jc w:val="both"/>
        <w:rPr>
          <w:sz w:val="24"/>
          <w:szCs w:val="24"/>
        </w:rPr>
      </w:pPr>
      <w:r w:rsidRPr="00FE653A">
        <w:rPr>
          <w:sz w:val="24"/>
          <w:szCs w:val="24"/>
        </w:rPr>
        <w:t>Общество</w:t>
      </w:r>
      <w:r w:rsidR="002A2D61" w:rsidRPr="00FE653A">
        <w:rPr>
          <w:sz w:val="24"/>
          <w:szCs w:val="24"/>
        </w:rPr>
        <w:t xml:space="preserve"> не отвечает и не имеет обязательств по этим расходам независимо от </w:t>
      </w:r>
      <w:r w:rsidR="002A2D61" w:rsidRPr="00FE653A">
        <w:rPr>
          <w:sz w:val="24"/>
          <w:szCs w:val="24"/>
        </w:rPr>
        <w:lastRenderedPageBreak/>
        <w:t xml:space="preserve">характера проведения и результатов процедур закупок, за исключением случаев, </w:t>
      </w:r>
      <w:r w:rsidR="00E326BE" w:rsidRPr="00FE653A">
        <w:rPr>
          <w:sz w:val="24"/>
          <w:szCs w:val="24"/>
        </w:rPr>
        <w:t>определённых</w:t>
      </w:r>
      <w:r w:rsidR="002A2D61" w:rsidRPr="00FE653A">
        <w:rPr>
          <w:sz w:val="24"/>
          <w:szCs w:val="24"/>
        </w:rPr>
        <w:t xml:space="preserve"> законодательством Российской Федерации при проведении торгов. </w:t>
      </w:r>
    </w:p>
    <w:p w:rsidR="00CD3BCF" w:rsidRPr="00FE653A" w:rsidRDefault="00CE3687" w:rsidP="00A039D9">
      <w:pPr>
        <w:widowControl w:val="0"/>
        <w:tabs>
          <w:tab w:val="left" w:pos="1418"/>
        </w:tabs>
        <w:spacing w:after="0" w:line="240" w:lineRule="auto"/>
        <w:ind w:firstLine="709"/>
        <w:jc w:val="both"/>
        <w:rPr>
          <w:sz w:val="24"/>
          <w:szCs w:val="24"/>
        </w:rPr>
      </w:pPr>
      <w:r w:rsidRPr="00FE653A">
        <w:rPr>
          <w:sz w:val="24"/>
          <w:szCs w:val="24"/>
        </w:rPr>
        <w:t>4</w:t>
      </w:r>
      <w:r w:rsidR="001466BA" w:rsidRPr="00FE653A">
        <w:rPr>
          <w:sz w:val="24"/>
          <w:szCs w:val="24"/>
        </w:rPr>
        <w:t>.</w:t>
      </w:r>
      <w:r w:rsidR="002A2D61" w:rsidRPr="00FE653A">
        <w:rPr>
          <w:sz w:val="24"/>
          <w:szCs w:val="24"/>
        </w:rPr>
        <w:t>1</w:t>
      </w:r>
      <w:r w:rsidR="004601E6" w:rsidRPr="00FE653A">
        <w:rPr>
          <w:sz w:val="24"/>
          <w:szCs w:val="24"/>
        </w:rPr>
        <w:t>2</w:t>
      </w:r>
      <w:r w:rsidR="001466BA" w:rsidRPr="00FE653A">
        <w:rPr>
          <w:sz w:val="24"/>
          <w:szCs w:val="24"/>
        </w:rPr>
        <w:t>.</w:t>
      </w:r>
      <w:r w:rsidR="00A039D9" w:rsidRPr="00FE653A">
        <w:rPr>
          <w:sz w:val="24"/>
          <w:szCs w:val="24"/>
        </w:rPr>
        <w:tab/>
      </w:r>
      <w:r w:rsidR="00896C36" w:rsidRPr="00FE653A">
        <w:rPr>
          <w:sz w:val="24"/>
          <w:szCs w:val="24"/>
        </w:rPr>
        <w:t xml:space="preserve">Договор по результатам конкурентной </w:t>
      </w:r>
      <w:r w:rsidR="001466BA" w:rsidRPr="00FE653A">
        <w:rPr>
          <w:sz w:val="24"/>
          <w:szCs w:val="24"/>
        </w:rPr>
        <w:t xml:space="preserve">процедуры </w:t>
      </w:r>
      <w:r w:rsidR="00896C36" w:rsidRPr="00FE653A">
        <w:rPr>
          <w:sz w:val="24"/>
          <w:szCs w:val="24"/>
        </w:rPr>
        <w:t xml:space="preserve">закупки заключается не ранее чем через </w:t>
      </w:r>
      <w:r w:rsidR="00F6183F" w:rsidRPr="00FE653A">
        <w:rPr>
          <w:sz w:val="24"/>
          <w:szCs w:val="24"/>
        </w:rPr>
        <w:t>10 (</w:t>
      </w:r>
      <w:r w:rsidR="00896C36" w:rsidRPr="00FE653A">
        <w:rPr>
          <w:sz w:val="24"/>
          <w:szCs w:val="24"/>
        </w:rPr>
        <w:t>десять</w:t>
      </w:r>
      <w:r w:rsidR="00F6183F" w:rsidRPr="00FE653A">
        <w:rPr>
          <w:sz w:val="24"/>
          <w:szCs w:val="24"/>
        </w:rPr>
        <w:t>)</w:t>
      </w:r>
      <w:r w:rsidR="00896C36" w:rsidRPr="00FE653A">
        <w:rPr>
          <w:sz w:val="24"/>
          <w:szCs w:val="24"/>
        </w:rPr>
        <w:t xml:space="preserve"> дней и не позднее чем через </w:t>
      </w:r>
      <w:r w:rsidR="001D1D88" w:rsidRPr="00FE653A">
        <w:rPr>
          <w:sz w:val="24"/>
          <w:szCs w:val="24"/>
        </w:rPr>
        <w:t>20 (</w:t>
      </w:r>
      <w:r w:rsidR="00896C36" w:rsidRPr="00FE653A">
        <w:rPr>
          <w:sz w:val="24"/>
          <w:szCs w:val="24"/>
        </w:rPr>
        <w:t>двадцать</w:t>
      </w:r>
      <w:r w:rsidR="001D1D88" w:rsidRPr="00FE653A">
        <w:rPr>
          <w:sz w:val="24"/>
          <w:szCs w:val="24"/>
        </w:rPr>
        <w:t>)</w:t>
      </w:r>
      <w:r w:rsidR="00896C36" w:rsidRPr="00FE653A">
        <w:rPr>
          <w:sz w:val="24"/>
          <w:szCs w:val="24"/>
        </w:rPr>
        <w:t xml:space="preserve"> дней с даты размещения в </w:t>
      </w:r>
      <w:r w:rsidR="002A2D61" w:rsidRPr="00FE653A">
        <w:rPr>
          <w:sz w:val="24"/>
          <w:szCs w:val="24"/>
        </w:rPr>
        <w:t>ЕИС</w:t>
      </w:r>
      <w:r w:rsidR="00896C36" w:rsidRPr="00FE653A">
        <w:rPr>
          <w:sz w:val="24"/>
          <w:szCs w:val="24"/>
        </w:rPr>
        <w:t xml:space="preserve"> итогового протокола, составленного по результатам</w:t>
      </w:r>
      <w:r w:rsidR="00743814" w:rsidRPr="00FE653A">
        <w:rPr>
          <w:sz w:val="24"/>
          <w:szCs w:val="24"/>
        </w:rPr>
        <w:t xml:space="preserve"> </w:t>
      </w:r>
      <w:r w:rsidR="002A2D61" w:rsidRPr="00FE653A">
        <w:rPr>
          <w:sz w:val="24"/>
          <w:szCs w:val="24"/>
        </w:rPr>
        <w:t xml:space="preserve">проведения </w:t>
      </w:r>
      <w:r w:rsidR="00896C36" w:rsidRPr="00FE653A">
        <w:rPr>
          <w:sz w:val="24"/>
          <w:szCs w:val="24"/>
        </w:rPr>
        <w:t xml:space="preserve">конкурентной </w:t>
      </w:r>
      <w:r w:rsidR="00F6183F" w:rsidRPr="00FE653A">
        <w:rPr>
          <w:sz w:val="24"/>
          <w:szCs w:val="24"/>
        </w:rPr>
        <w:t xml:space="preserve">процедуры </w:t>
      </w:r>
      <w:r w:rsidR="00896C36" w:rsidRPr="00FE653A">
        <w:rPr>
          <w:sz w:val="24"/>
          <w:szCs w:val="24"/>
        </w:rPr>
        <w:t xml:space="preserve">закупки. В случае необходимости одобрения органом управления </w:t>
      </w:r>
      <w:r w:rsidR="006A66CA">
        <w:rPr>
          <w:sz w:val="24"/>
          <w:szCs w:val="24"/>
        </w:rPr>
        <w:t>Общества</w:t>
      </w:r>
      <w:r w:rsidR="00896C36" w:rsidRPr="00FE653A">
        <w:rPr>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6A66CA">
        <w:rPr>
          <w:sz w:val="24"/>
          <w:szCs w:val="24"/>
        </w:rPr>
        <w:t>Общества</w:t>
      </w:r>
      <w:r w:rsidR="00896C36" w:rsidRPr="00FE653A">
        <w:rPr>
          <w:sz w:val="24"/>
          <w:szCs w:val="24"/>
        </w:rPr>
        <w:t xml:space="preserve">, комиссии по осуществлению конкурентной закупки, оператора электронной </w:t>
      </w:r>
      <w:r w:rsidR="00177874">
        <w:rPr>
          <w:sz w:val="24"/>
          <w:szCs w:val="24"/>
        </w:rPr>
        <w:t xml:space="preserve">торговой </w:t>
      </w:r>
      <w:r w:rsidR="00896C36" w:rsidRPr="00FE653A">
        <w:rPr>
          <w:sz w:val="24"/>
          <w:szCs w:val="24"/>
        </w:rPr>
        <w:t xml:space="preserve">площадки договор должен быть заключен не позднее чем через </w:t>
      </w:r>
      <w:r w:rsidR="00F6183F" w:rsidRPr="00FE653A">
        <w:rPr>
          <w:sz w:val="24"/>
          <w:szCs w:val="24"/>
        </w:rPr>
        <w:t>5 (</w:t>
      </w:r>
      <w:r w:rsidR="00896C36" w:rsidRPr="00FE653A">
        <w:rPr>
          <w:sz w:val="24"/>
          <w:szCs w:val="24"/>
        </w:rPr>
        <w:t>пять</w:t>
      </w:r>
      <w:r w:rsidR="00F6183F" w:rsidRPr="00FE653A">
        <w:rPr>
          <w:sz w:val="24"/>
          <w:szCs w:val="24"/>
        </w:rPr>
        <w:t>)</w:t>
      </w:r>
      <w:r w:rsidR="00896C36" w:rsidRPr="00FE653A">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7373AC" w:rsidRPr="00FE653A">
        <w:rPr>
          <w:sz w:val="24"/>
          <w:szCs w:val="24"/>
        </w:rPr>
        <w:t>Общества</w:t>
      </w:r>
      <w:r w:rsidR="00896C36" w:rsidRPr="00FE653A">
        <w:rPr>
          <w:sz w:val="24"/>
          <w:szCs w:val="24"/>
        </w:rPr>
        <w:t xml:space="preserve">, </w:t>
      </w:r>
      <w:r w:rsidR="003863F7" w:rsidRPr="00FE653A">
        <w:rPr>
          <w:sz w:val="24"/>
          <w:szCs w:val="24"/>
        </w:rPr>
        <w:t>ТК</w:t>
      </w:r>
      <w:r w:rsidR="00896C36" w:rsidRPr="00FE653A">
        <w:rPr>
          <w:sz w:val="24"/>
          <w:szCs w:val="24"/>
        </w:rPr>
        <w:t xml:space="preserve">, оператора электронной </w:t>
      </w:r>
      <w:r w:rsidR="00177874">
        <w:rPr>
          <w:sz w:val="24"/>
          <w:szCs w:val="24"/>
        </w:rPr>
        <w:t xml:space="preserve">торговой </w:t>
      </w:r>
      <w:r w:rsidR="00896C36" w:rsidRPr="00FE653A">
        <w:rPr>
          <w:sz w:val="24"/>
          <w:szCs w:val="24"/>
        </w:rPr>
        <w:t>площадки.</w:t>
      </w:r>
    </w:p>
    <w:p w:rsidR="00CE6BF7" w:rsidRPr="00FE653A" w:rsidRDefault="003863F7" w:rsidP="00A039D9">
      <w:pPr>
        <w:widowControl w:val="0"/>
        <w:tabs>
          <w:tab w:val="left" w:pos="1418"/>
        </w:tabs>
        <w:spacing w:after="0" w:line="240" w:lineRule="auto"/>
        <w:ind w:firstLine="709"/>
        <w:jc w:val="both"/>
        <w:rPr>
          <w:sz w:val="24"/>
          <w:szCs w:val="24"/>
        </w:rPr>
      </w:pPr>
      <w:r w:rsidRPr="00FE653A">
        <w:rPr>
          <w:sz w:val="24"/>
          <w:szCs w:val="24"/>
        </w:rPr>
        <w:t>4</w:t>
      </w:r>
      <w:r w:rsidR="00CE6BF7" w:rsidRPr="00FE653A">
        <w:rPr>
          <w:sz w:val="24"/>
          <w:szCs w:val="24"/>
        </w:rPr>
        <w:t>.1</w:t>
      </w:r>
      <w:r w:rsidR="004601E6" w:rsidRPr="00FE653A">
        <w:rPr>
          <w:sz w:val="24"/>
          <w:szCs w:val="24"/>
        </w:rPr>
        <w:t>3</w:t>
      </w:r>
      <w:r w:rsidR="00CE6BF7" w:rsidRPr="00FE653A">
        <w:rPr>
          <w:sz w:val="24"/>
          <w:szCs w:val="24"/>
        </w:rPr>
        <w:t>.</w:t>
      </w:r>
      <w:r w:rsidR="00F6183F" w:rsidRPr="00FE653A">
        <w:rPr>
          <w:sz w:val="24"/>
          <w:szCs w:val="24"/>
        </w:rPr>
        <w:tab/>
      </w:r>
      <w:r w:rsidR="00896C36" w:rsidRPr="00FE653A">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076D69">
        <w:rPr>
          <w:sz w:val="24"/>
          <w:szCs w:val="24"/>
        </w:rPr>
        <w:t xml:space="preserve">закупочная </w:t>
      </w:r>
      <w:r w:rsidR="00896C36" w:rsidRPr="00FE653A">
        <w:rPr>
          <w:sz w:val="24"/>
          <w:szCs w:val="24"/>
        </w:rPr>
        <w:t>документация</w:t>
      </w:r>
      <w:r w:rsidR="00076D69">
        <w:rPr>
          <w:sz w:val="24"/>
          <w:szCs w:val="24"/>
        </w:rPr>
        <w:t xml:space="preserve"> (</w:t>
      </w:r>
      <w:r w:rsidR="00896C36" w:rsidRPr="00FE653A">
        <w:rPr>
          <w:sz w:val="24"/>
          <w:szCs w:val="24"/>
        </w:rPr>
        <w:t>извещение о проведении запроса котировок</w:t>
      </w:r>
      <w:r w:rsidR="00076D69">
        <w:rPr>
          <w:sz w:val="24"/>
          <w:szCs w:val="24"/>
        </w:rPr>
        <w:t>),</w:t>
      </w:r>
      <w:r w:rsidR="00896C36" w:rsidRPr="00FE653A">
        <w:rPr>
          <w:sz w:val="24"/>
          <w:szCs w:val="24"/>
        </w:rPr>
        <w:t xml:space="preserve"> изменения, </w:t>
      </w:r>
      <w:r w:rsidR="00E326BE" w:rsidRPr="00FE653A">
        <w:rPr>
          <w:sz w:val="24"/>
          <w:szCs w:val="24"/>
        </w:rPr>
        <w:t>внесённые</w:t>
      </w:r>
      <w:r w:rsidR="00896C36" w:rsidRPr="00FE653A">
        <w:rPr>
          <w:sz w:val="24"/>
          <w:szCs w:val="24"/>
        </w:rPr>
        <w:t xml:space="preserve"> в </w:t>
      </w:r>
      <w:r w:rsidR="00076D69">
        <w:rPr>
          <w:sz w:val="24"/>
          <w:szCs w:val="24"/>
        </w:rPr>
        <w:t xml:space="preserve">закупочную </w:t>
      </w:r>
      <w:r w:rsidR="00896C36" w:rsidRPr="00FE653A">
        <w:rPr>
          <w:sz w:val="24"/>
          <w:szCs w:val="24"/>
        </w:rPr>
        <w:t xml:space="preserve">документацию, разъяснения положений </w:t>
      </w:r>
      <w:r w:rsidR="00076D69">
        <w:rPr>
          <w:sz w:val="24"/>
          <w:szCs w:val="24"/>
        </w:rPr>
        <w:t xml:space="preserve">закупочной </w:t>
      </w:r>
      <w:r w:rsidR="00896C36" w:rsidRPr="00FE653A">
        <w:rPr>
          <w:sz w:val="24"/>
          <w:szCs w:val="24"/>
        </w:rPr>
        <w:t xml:space="preserve">документации хранятся </w:t>
      </w:r>
      <w:r w:rsidR="00076D69">
        <w:rPr>
          <w:sz w:val="24"/>
          <w:szCs w:val="24"/>
        </w:rPr>
        <w:t>Обществом</w:t>
      </w:r>
      <w:r w:rsidR="00896C36" w:rsidRPr="00FE653A">
        <w:rPr>
          <w:sz w:val="24"/>
          <w:szCs w:val="24"/>
        </w:rPr>
        <w:t xml:space="preserve"> не менее </w:t>
      </w:r>
      <w:r w:rsidR="00F6183F" w:rsidRPr="00FE653A">
        <w:rPr>
          <w:sz w:val="24"/>
          <w:szCs w:val="24"/>
        </w:rPr>
        <w:t>3 (</w:t>
      </w:r>
      <w:r w:rsidR="00953FF0" w:rsidRPr="00FE653A">
        <w:rPr>
          <w:sz w:val="24"/>
          <w:szCs w:val="24"/>
        </w:rPr>
        <w:t>трёх</w:t>
      </w:r>
      <w:r w:rsidR="00F6183F" w:rsidRPr="00FE653A">
        <w:rPr>
          <w:sz w:val="24"/>
          <w:szCs w:val="24"/>
        </w:rPr>
        <w:t>)</w:t>
      </w:r>
      <w:r w:rsidR="00896C36" w:rsidRPr="00FE653A">
        <w:rPr>
          <w:sz w:val="24"/>
          <w:szCs w:val="24"/>
        </w:rPr>
        <w:t xml:space="preserve"> лет.</w:t>
      </w:r>
    </w:p>
    <w:p w:rsidR="006E36E5" w:rsidRPr="00FE653A" w:rsidRDefault="00896C36" w:rsidP="00A039D9">
      <w:pPr>
        <w:widowControl w:val="0"/>
        <w:tabs>
          <w:tab w:val="left" w:pos="1276"/>
          <w:tab w:val="left" w:pos="1418"/>
        </w:tabs>
        <w:spacing w:after="0" w:line="240" w:lineRule="auto"/>
        <w:ind w:firstLine="709"/>
        <w:jc w:val="both"/>
        <w:rPr>
          <w:sz w:val="24"/>
          <w:szCs w:val="24"/>
        </w:rPr>
      </w:pPr>
      <w:r w:rsidRPr="00FE653A">
        <w:rPr>
          <w:sz w:val="24"/>
          <w:szCs w:val="24"/>
        </w:rPr>
        <w:t>4.1</w:t>
      </w:r>
      <w:r w:rsidR="004601E6" w:rsidRPr="00FE653A">
        <w:rPr>
          <w:sz w:val="24"/>
          <w:szCs w:val="24"/>
        </w:rPr>
        <w:t>4</w:t>
      </w:r>
      <w:r w:rsidRPr="00FE653A">
        <w:rPr>
          <w:sz w:val="24"/>
          <w:szCs w:val="24"/>
        </w:rPr>
        <w:t>.</w:t>
      </w:r>
      <w:r w:rsidR="00F6183F" w:rsidRPr="00FE653A">
        <w:rPr>
          <w:sz w:val="24"/>
          <w:szCs w:val="24"/>
        </w:rPr>
        <w:tab/>
      </w:r>
      <w:r w:rsidR="00A039D9" w:rsidRPr="00FE653A">
        <w:rPr>
          <w:sz w:val="24"/>
          <w:szCs w:val="24"/>
        </w:rPr>
        <w:tab/>
      </w:r>
      <w:r w:rsidRPr="00FE653A">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а</w:t>
      </w:r>
      <w:r w:rsidR="00F6183F" w:rsidRPr="00FE653A">
        <w:rPr>
          <w:sz w:val="24"/>
          <w:szCs w:val="24"/>
        </w:rPr>
        <w:t>)</w:t>
      </w:r>
      <w:r w:rsidR="00F6183F" w:rsidRPr="00FE653A">
        <w:rPr>
          <w:sz w:val="24"/>
          <w:szCs w:val="24"/>
        </w:rPr>
        <w:tab/>
      </w:r>
      <w:r w:rsidR="00896C36" w:rsidRPr="00FE653A">
        <w:rPr>
          <w:sz w:val="24"/>
          <w:szCs w:val="24"/>
        </w:rPr>
        <w:t>дата подписания протокола;</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б</w:t>
      </w:r>
      <w:r w:rsidR="00896C36" w:rsidRPr="00FE653A">
        <w:rPr>
          <w:sz w:val="24"/>
          <w:szCs w:val="24"/>
        </w:rPr>
        <w:t>)</w:t>
      </w:r>
      <w:r w:rsidR="00F6183F" w:rsidRPr="00FE653A">
        <w:rPr>
          <w:sz w:val="24"/>
          <w:szCs w:val="24"/>
        </w:rPr>
        <w:tab/>
      </w:r>
      <w:r w:rsidR="00896C36" w:rsidRPr="00FE653A">
        <w:rPr>
          <w:sz w:val="24"/>
          <w:szCs w:val="24"/>
        </w:rPr>
        <w:t>количество поданных на участие в закупке (этапе закупки) заявок, а также дата и время регистрации каждой такой заявки;</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в</w:t>
      </w:r>
      <w:r w:rsidR="00896C36" w:rsidRPr="00FE653A">
        <w:rPr>
          <w:sz w:val="24"/>
          <w:szCs w:val="24"/>
        </w:rPr>
        <w:t>)</w:t>
      </w:r>
      <w:r w:rsidR="00F6183F" w:rsidRPr="00FE653A">
        <w:rPr>
          <w:sz w:val="24"/>
          <w:szCs w:val="24"/>
        </w:rPr>
        <w:tab/>
      </w:r>
      <w:r w:rsidR="00896C36" w:rsidRPr="00FE653A">
        <w:rPr>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w:t>
      </w:r>
      <w:r w:rsidR="00953FF0" w:rsidRPr="00FE653A">
        <w:rPr>
          <w:sz w:val="24"/>
          <w:szCs w:val="24"/>
        </w:rPr>
        <w:t xml:space="preserve"> </w:t>
      </w:r>
      <w:r w:rsidR="00953FF0" w:rsidRPr="00FE653A">
        <w:rPr>
          <w:sz w:val="24"/>
          <w:szCs w:val="24"/>
        </w:rPr>
        <w:tab/>
      </w:r>
      <w:r w:rsidR="00896C36" w:rsidRPr="00FE653A">
        <w:rPr>
          <w:sz w:val="24"/>
          <w:szCs w:val="24"/>
        </w:rPr>
        <w:t>количества заявок на участие в закупке, которые отклонены;</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w:t>
      </w:r>
      <w:r w:rsidR="00953FF0" w:rsidRPr="00FE653A">
        <w:rPr>
          <w:sz w:val="24"/>
          <w:szCs w:val="24"/>
        </w:rPr>
        <w:t xml:space="preserve"> </w:t>
      </w:r>
      <w:r w:rsidR="00953FF0" w:rsidRPr="00FE653A">
        <w:rPr>
          <w:sz w:val="24"/>
          <w:szCs w:val="24"/>
        </w:rPr>
        <w:tab/>
      </w:r>
      <w:r w:rsidR="00896C36" w:rsidRPr="00FE653A">
        <w:rPr>
          <w:sz w:val="24"/>
          <w:szCs w:val="24"/>
        </w:rPr>
        <w:t xml:space="preserve">оснований отклонения каждой заявки на участие в закупке с указанием положений </w:t>
      </w:r>
      <w:r>
        <w:rPr>
          <w:sz w:val="24"/>
          <w:szCs w:val="24"/>
        </w:rPr>
        <w:t xml:space="preserve">закупочной </w:t>
      </w:r>
      <w:r w:rsidR="00896C36" w:rsidRPr="00FE653A">
        <w:rPr>
          <w:sz w:val="24"/>
          <w:szCs w:val="24"/>
        </w:rPr>
        <w:t>документации</w:t>
      </w:r>
      <w:r>
        <w:rPr>
          <w:sz w:val="24"/>
          <w:szCs w:val="24"/>
        </w:rPr>
        <w:t xml:space="preserve"> (</w:t>
      </w:r>
      <w:r w:rsidR="00896C36" w:rsidRPr="00FE653A">
        <w:rPr>
          <w:sz w:val="24"/>
          <w:szCs w:val="24"/>
        </w:rPr>
        <w:t>извещения о проведении запроса котировок</w:t>
      </w:r>
      <w:r>
        <w:rPr>
          <w:sz w:val="24"/>
          <w:szCs w:val="24"/>
        </w:rPr>
        <w:t>)</w:t>
      </w:r>
      <w:r w:rsidR="00896C36" w:rsidRPr="00FE653A">
        <w:rPr>
          <w:sz w:val="24"/>
          <w:szCs w:val="24"/>
        </w:rPr>
        <w:t>, которым не соответствует такая заявка;</w:t>
      </w:r>
    </w:p>
    <w:p w:rsidR="00BA2467" w:rsidRPr="00FE653A" w:rsidRDefault="00076D69" w:rsidP="00A039D9">
      <w:pPr>
        <w:widowControl w:val="0"/>
        <w:tabs>
          <w:tab w:val="left" w:pos="1134"/>
        </w:tabs>
        <w:spacing w:after="0" w:line="240" w:lineRule="auto"/>
        <w:ind w:firstLine="709"/>
        <w:jc w:val="both"/>
        <w:rPr>
          <w:sz w:val="24"/>
          <w:szCs w:val="24"/>
        </w:rPr>
      </w:pPr>
      <w:r>
        <w:rPr>
          <w:sz w:val="24"/>
          <w:szCs w:val="24"/>
        </w:rPr>
        <w:t>г</w:t>
      </w:r>
      <w:r w:rsidR="00896C36" w:rsidRPr="00FE653A">
        <w:rPr>
          <w:sz w:val="24"/>
          <w:szCs w:val="24"/>
        </w:rPr>
        <w:t>)</w:t>
      </w:r>
      <w:r w:rsidR="00F6183F" w:rsidRPr="00FE653A">
        <w:rPr>
          <w:sz w:val="24"/>
          <w:szCs w:val="24"/>
        </w:rPr>
        <w:tab/>
      </w:r>
      <w:r w:rsidR="00896C36" w:rsidRPr="00FE653A">
        <w:rPr>
          <w:sz w:val="24"/>
          <w:szCs w:val="24"/>
        </w:rPr>
        <w:t xml:space="preserve">результаты оценки заявок на участие в закупке с указанием итогового решения </w:t>
      </w:r>
      <w:r w:rsidR="00BA2467" w:rsidRPr="00FE653A">
        <w:rPr>
          <w:sz w:val="24"/>
          <w:szCs w:val="24"/>
        </w:rPr>
        <w:t>ТК</w:t>
      </w:r>
      <w:r w:rsidR="00896C36" w:rsidRPr="00FE653A">
        <w:rPr>
          <w:sz w:val="24"/>
          <w:szCs w:val="24"/>
        </w:rPr>
        <w:t xml:space="preserve"> о соответствии таких заявок требованиям </w:t>
      </w:r>
      <w:r>
        <w:rPr>
          <w:sz w:val="24"/>
          <w:szCs w:val="24"/>
        </w:rPr>
        <w:t xml:space="preserve">закупочной </w:t>
      </w:r>
      <w:r w:rsidR="00896C36" w:rsidRPr="00FE653A">
        <w:rPr>
          <w:sz w:val="24"/>
          <w:szCs w:val="24"/>
        </w:rPr>
        <w:t>документации,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A2467" w:rsidRPr="00FE653A" w:rsidRDefault="00C640DD" w:rsidP="007A47B9">
      <w:pPr>
        <w:widowControl w:val="0"/>
        <w:spacing w:after="0" w:line="240" w:lineRule="auto"/>
        <w:ind w:firstLine="709"/>
        <w:jc w:val="both"/>
        <w:rPr>
          <w:sz w:val="24"/>
          <w:szCs w:val="24"/>
        </w:rPr>
      </w:pPr>
      <w:r>
        <w:rPr>
          <w:sz w:val="24"/>
          <w:szCs w:val="24"/>
        </w:rPr>
        <w:t>д</w:t>
      </w:r>
      <w:r w:rsidR="00896C36" w:rsidRPr="00FE653A">
        <w:rPr>
          <w:sz w:val="24"/>
          <w:szCs w:val="24"/>
        </w:rPr>
        <w:t>)</w:t>
      </w:r>
      <w:r w:rsidR="00076DBC" w:rsidRPr="00FE653A">
        <w:rPr>
          <w:sz w:val="24"/>
          <w:szCs w:val="24"/>
        </w:rPr>
        <w:tab/>
      </w:r>
      <w:r w:rsidR="00896C36" w:rsidRPr="00FE653A">
        <w:rPr>
          <w:sz w:val="24"/>
          <w:szCs w:val="24"/>
        </w:rPr>
        <w:t>причины, по которым конкурентная закупка признана несостоявшейся, в случае ее признания таковой;</w:t>
      </w:r>
    </w:p>
    <w:p w:rsidR="00BA2467" w:rsidRPr="00FE653A" w:rsidRDefault="00C640DD" w:rsidP="007A47B9">
      <w:pPr>
        <w:widowControl w:val="0"/>
        <w:spacing w:after="0" w:line="240" w:lineRule="auto"/>
        <w:ind w:firstLine="709"/>
        <w:jc w:val="both"/>
        <w:rPr>
          <w:sz w:val="24"/>
          <w:szCs w:val="24"/>
        </w:rPr>
      </w:pPr>
      <w:r>
        <w:rPr>
          <w:sz w:val="24"/>
          <w:szCs w:val="24"/>
        </w:rPr>
        <w:t>е</w:t>
      </w:r>
      <w:r w:rsidR="00896C36" w:rsidRPr="00FE653A">
        <w:rPr>
          <w:sz w:val="24"/>
          <w:szCs w:val="24"/>
        </w:rPr>
        <w:t>)</w:t>
      </w:r>
      <w:r w:rsidR="00076DBC" w:rsidRPr="00FE653A">
        <w:rPr>
          <w:sz w:val="24"/>
          <w:szCs w:val="24"/>
        </w:rPr>
        <w:tab/>
      </w:r>
      <w:r w:rsidR="00896C36" w:rsidRPr="00FE653A">
        <w:rPr>
          <w:sz w:val="24"/>
          <w:szCs w:val="24"/>
        </w:rPr>
        <w:t xml:space="preserve">иные сведения в случае, если необходимость их указания в протоколе предусмотрена </w:t>
      </w:r>
      <w:r w:rsidR="00BA2467" w:rsidRPr="00FE653A">
        <w:rPr>
          <w:sz w:val="24"/>
          <w:szCs w:val="24"/>
        </w:rPr>
        <w:t>настоящим П</w:t>
      </w:r>
      <w:r w:rsidR="00896C36" w:rsidRPr="00FE653A">
        <w:rPr>
          <w:sz w:val="24"/>
          <w:szCs w:val="24"/>
        </w:rPr>
        <w:t>оложением.</w:t>
      </w:r>
    </w:p>
    <w:p w:rsidR="00BA2467" w:rsidRPr="00FE653A" w:rsidRDefault="00896C36" w:rsidP="007A47B9">
      <w:pPr>
        <w:widowControl w:val="0"/>
        <w:spacing w:after="0" w:line="240" w:lineRule="auto"/>
        <w:ind w:firstLine="709"/>
        <w:jc w:val="both"/>
        <w:rPr>
          <w:sz w:val="24"/>
          <w:szCs w:val="24"/>
        </w:rPr>
      </w:pPr>
      <w:r w:rsidRPr="00FE653A">
        <w:rPr>
          <w:sz w:val="24"/>
          <w:szCs w:val="24"/>
        </w:rPr>
        <w:t>4.</w:t>
      </w:r>
      <w:r w:rsidR="00BA2467" w:rsidRPr="00FE653A">
        <w:rPr>
          <w:sz w:val="24"/>
          <w:szCs w:val="24"/>
        </w:rPr>
        <w:t>1</w:t>
      </w:r>
      <w:r w:rsidR="004601E6" w:rsidRPr="00FE653A">
        <w:rPr>
          <w:sz w:val="24"/>
          <w:szCs w:val="24"/>
        </w:rPr>
        <w:t>5</w:t>
      </w:r>
      <w:r w:rsidR="00A66804" w:rsidRPr="00FE653A">
        <w:rPr>
          <w:sz w:val="24"/>
          <w:szCs w:val="24"/>
        </w:rPr>
        <w:t>.</w:t>
      </w:r>
      <w:r w:rsidR="00076DBC" w:rsidRPr="00FE653A">
        <w:rPr>
          <w:sz w:val="24"/>
          <w:szCs w:val="24"/>
        </w:rPr>
        <w:tab/>
      </w:r>
      <w:r w:rsidR="00BA2467" w:rsidRPr="00FE653A">
        <w:rPr>
          <w:sz w:val="24"/>
          <w:szCs w:val="24"/>
        </w:rPr>
        <w:t xml:space="preserve"> </w:t>
      </w:r>
      <w:r w:rsidRPr="00FE653A">
        <w:rPr>
          <w:sz w:val="24"/>
          <w:szCs w:val="24"/>
        </w:rPr>
        <w:t>Протокол, составленный по итогам конкурентной закупки (итоговый протокол), должен содержать следующие сведения:</w:t>
      </w:r>
    </w:p>
    <w:p w:rsidR="00BA2467" w:rsidRPr="00FE653A" w:rsidRDefault="00C640DD" w:rsidP="007A47B9">
      <w:pPr>
        <w:widowControl w:val="0"/>
        <w:spacing w:after="0" w:line="240" w:lineRule="auto"/>
        <w:ind w:firstLine="709"/>
        <w:jc w:val="both"/>
        <w:rPr>
          <w:sz w:val="24"/>
          <w:szCs w:val="24"/>
        </w:rPr>
      </w:pPr>
      <w:r>
        <w:rPr>
          <w:sz w:val="24"/>
          <w:szCs w:val="24"/>
        </w:rPr>
        <w:t>а</w:t>
      </w:r>
      <w:r w:rsidR="00896C36" w:rsidRPr="00FE653A">
        <w:rPr>
          <w:sz w:val="24"/>
          <w:szCs w:val="24"/>
        </w:rPr>
        <w:t>)</w:t>
      </w:r>
      <w:r w:rsidR="00076DBC" w:rsidRPr="00FE653A">
        <w:rPr>
          <w:sz w:val="24"/>
          <w:szCs w:val="24"/>
        </w:rPr>
        <w:tab/>
      </w:r>
      <w:r w:rsidR="00896C36" w:rsidRPr="00FE653A">
        <w:rPr>
          <w:sz w:val="24"/>
          <w:szCs w:val="24"/>
        </w:rPr>
        <w:t>дата подписания протокола;</w:t>
      </w:r>
    </w:p>
    <w:p w:rsidR="00BA2467" w:rsidRPr="00FE653A" w:rsidRDefault="00C640DD" w:rsidP="007A47B9">
      <w:pPr>
        <w:widowControl w:val="0"/>
        <w:spacing w:after="0" w:line="240" w:lineRule="auto"/>
        <w:ind w:firstLine="709"/>
        <w:jc w:val="both"/>
        <w:rPr>
          <w:sz w:val="24"/>
          <w:szCs w:val="24"/>
        </w:rPr>
      </w:pPr>
      <w:r>
        <w:rPr>
          <w:sz w:val="24"/>
          <w:szCs w:val="24"/>
        </w:rPr>
        <w:t>б</w:t>
      </w:r>
      <w:r w:rsidR="00896C36" w:rsidRPr="00FE653A">
        <w:rPr>
          <w:sz w:val="24"/>
          <w:szCs w:val="24"/>
        </w:rPr>
        <w:t>)</w:t>
      </w:r>
      <w:r w:rsidR="00076DBC" w:rsidRPr="00FE653A">
        <w:rPr>
          <w:sz w:val="24"/>
          <w:szCs w:val="24"/>
        </w:rPr>
        <w:tab/>
      </w:r>
      <w:r w:rsidR="00896C36" w:rsidRPr="00FE653A">
        <w:rPr>
          <w:sz w:val="24"/>
          <w:szCs w:val="24"/>
        </w:rPr>
        <w:t>количество поданных заявок на участие в закупке, а также дата и время регистрации каждой такой заявки;</w:t>
      </w:r>
    </w:p>
    <w:p w:rsidR="00BA2467" w:rsidRPr="00FE653A" w:rsidRDefault="00C640DD" w:rsidP="007A47B9">
      <w:pPr>
        <w:widowControl w:val="0"/>
        <w:spacing w:after="0" w:line="240" w:lineRule="auto"/>
        <w:ind w:firstLine="709"/>
        <w:jc w:val="both"/>
        <w:rPr>
          <w:sz w:val="24"/>
          <w:szCs w:val="24"/>
        </w:rPr>
      </w:pPr>
      <w:r>
        <w:rPr>
          <w:sz w:val="24"/>
          <w:szCs w:val="24"/>
        </w:rPr>
        <w:t>в</w:t>
      </w:r>
      <w:r w:rsidR="00896C36" w:rsidRPr="00FE653A">
        <w:rPr>
          <w:sz w:val="24"/>
          <w:szCs w:val="24"/>
        </w:rPr>
        <w:t>)</w:t>
      </w:r>
      <w:r w:rsidR="00076DBC" w:rsidRPr="00FE653A">
        <w:rPr>
          <w:sz w:val="24"/>
          <w:szCs w:val="24"/>
        </w:rPr>
        <w:tab/>
      </w:r>
      <w:r w:rsidR="00896C36" w:rsidRPr="00FE653A">
        <w:rPr>
          <w:sz w:val="24"/>
          <w:szCs w:val="24"/>
        </w:rPr>
        <w:t xml:space="preserve">порядковые номера заявок на участие в закупке, окончательных предложений участников закупки в порядке уменьшения степени </w:t>
      </w:r>
      <w:r w:rsidR="00E326BE" w:rsidRPr="00FE653A">
        <w:rPr>
          <w:sz w:val="24"/>
          <w:szCs w:val="24"/>
        </w:rPr>
        <w:t>выгодности</w:t>
      </w:r>
      <w:r w:rsidR="00896C36" w:rsidRPr="00FE653A">
        <w:rPr>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w:t>
      </w:r>
      <w:r w:rsidR="00896C36" w:rsidRPr="00FE653A">
        <w:rPr>
          <w:sz w:val="24"/>
          <w:szCs w:val="24"/>
        </w:rPr>
        <w:lastRenderedPageBreak/>
        <w:t>предложений, содержащих такие же условия;</w:t>
      </w:r>
    </w:p>
    <w:p w:rsidR="00BA2467" w:rsidRPr="00FE653A" w:rsidRDefault="00C640DD" w:rsidP="007A47B9">
      <w:pPr>
        <w:widowControl w:val="0"/>
        <w:spacing w:after="0" w:line="240" w:lineRule="auto"/>
        <w:ind w:firstLine="709"/>
        <w:jc w:val="both"/>
        <w:rPr>
          <w:sz w:val="24"/>
          <w:szCs w:val="24"/>
        </w:rPr>
      </w:pPr>
      <w:r>
        <w:rPr>
          <w:sz w:val="24"/>
          <w:szCs w:val="24"/>
        </w:rPr>
        <w:t>г</w:t>
      </w:r>
      <w:r w:rsidR="00896C36" w:rsidRPr="00FE653A">
        <w:rPr>
          <w:sz w:val="24"/>
          <w:szCs w:val="24"/>
        </w:rPr>
        <w:t>)</w:t>
      </w:r>
      <w:r w:rsidR="00076DBC" w:rsidRPr="00FE653A">
        <w:rPr>
          <w:sz w:val="24"/>
          <w:szCs w:val="24"/>
        </w:rPr>
        <w:tab/>
      </w:r>
      <w:r w:rsidR="00896C36" w:rsidRPr="00FE653A">
        <w:rPr>
          <w:sz w:val="24"/>
          <w:szCs w:val="24"/>
        </w:rPr>
        <w:t xml:space="preserve">результаты рассмотрения заявок на участие в закупке, окончательных предложений (если </w:t>
      </w:r>
      <w:r w:rsidR="003A0689">
        <w:rPr>
          <w:sz w:val="24"/>
          <w:szCs w:val="24"/>
        </w:rPr>
        <w:t>закупочной документацией (</w:t>
      </w:r>
      <w:r w:rsidR="00896C36" w:rsidRPr="00FE653A">
        <w:rPr>
          <w:sz w:val="24"/>
          <w:szCs w:val="24"/>
        </w:rPr>
        <w:t>извещением об осуществлении закупки</w:t>
      </w:r>
      <w:r w:rsidR="003A0689">
        <w:rPr>
          <w:sz w:val="24"/>
          <w:szCs w:val="24"/>
        </w:rPr>
        <w:t>)</w:t>
      </w:r>
      <w:r w:rsidR="00896C36" w:rsidRPr="00FE653A">
        <w:rPr>
          <w:sz w:val="24"/>
          <w:szCs w:val="24"/>
        </w:rPr>
        <w:t xml:space="preserve">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A2467" w:rsidRPr="00FE653A" w:rsidRDefault="005E2BD6" w:rsidP="007A47B9">
      <w:pPr>
        <w:widowControl w:val="0"/>
        <w:spacing w:after="0" w:line="240" w:lineRule="auto"/>
        <w:ind w:firstLine="709"/>
        <w:jc w:val="both"/>
        <w:rPr>
          <w:sz w:val="24"/>
          <w:szCs w:val="24"/>
        </w:rPr>
      </w:pPr>
      <w:r>
        <w:rPr>
          <w:sz w:val="24"/>
          <w:szCs w:val="24"/>
        </w:rPr>
        <w:t>-</w:t>
      </w:r>
      <w:r w:rsidR="00953FF0" w:rsidRPr="00FE653A">
        <w:rPr>
          <w:sz w:val="24"/>
          <w:szCs w:val="24"/>
        </w:rPr>
        <w:t xml:space="preserve"> </w:t>
      </w:r>
      <w:r w:rsidR="00953FF0" w:rsidRPr="00FE653A">
        <w:rPr>
          <w:sz w:val="24"/>
          <w:szCs w:val="24"/>
        </w:rPr>
        <w:tab/>
      </w:r>
      <w:r w:rsidR="00896C36" w:rsidRPr="00FE653A">
        <w:rPr>
          <w:sz w:val="24"/>
          <w:szCs w:val="24"/>
        </w:rPr>
        <w:t>количества заявок на участие в закупке, окончательных предложений, которые отклонены;</w:t>
      </w:r>
    </w:p>
    <w:p w:rsidR="00BA2467" w:rsidRPr="00FE653A" w:rsidRDefault="005E2BD6" w:rsidP="007A47B9">
      <w:pPr>
        <w:widowControl w:val="0"/>
        <w:spacing w:after="0" w:line="240" w:lineRule="auto"/>
        <w:ind w:firstLine="709"/>
        <w:jc w:val="both"/>
        <w:rPr>
          <w:sz w:val="24"/>
          <w:szCs w:val="24"/>
        </w:rPr>
      </w:pPr>
      <w:r>
        <w:rPr>
          <w:sz w:val="24"/>
          <w:szCs w:val="24"/>
        </w:rPr>
        <w:t>-</w:t>
      </w:r>
      <w:r w:rsidR="00953FF0" w:rsidRPr="00FE653A">
        <w:rPr>
          <w:sz w:val="24"/>
          <w:szCs w:val="24"/>
        </w:rPr>
        <w:t xml:space="preserve"> </w:t>
      </w:r>
      <w:r w:rsidR="00953FF0" w:rsidRPr="00FE653A">
        <w:rPr>
          <w:sz w:val="24"/>
          <w:szCs w:val="24"/>
        </w:rPr>
        <w:tab/>
      </w:r>
      <w:r w:rsidR="00896C36" w:rsidRPr="00FE653A">
        <w:rPr>
          <w:sz w:val="24"/>
          <w:szCs w:val="24"/>
        </w:rPr>
        <w:t xml:space="preserve">оснований отклонения каждой заявки на участие в закупке, каждого окончательного предложения с указанием положений </w:t>
      </w:r>
      <w:r w:rsidR="003A0689">
        <w:rPr>
          <w:sz w:val="24"/>
          <w:szCs w:val="24"/>
        </w:rPr>
        <w:t>закупочной документации</w:t>
      </w:r>
      <w:r w:rsidR="00896C36" w:rsidRPr="00FE653A">
        <w:rPr>
          <w:sz w:val="24"/>
          <w:szCs w:val="24"/>
        </w:rPr>
        <w:t>, извещения о проведении запроса котировок, которым не соответствуют такие заявка, окончательное предложение;</w:t>
      </w:r>
    </w:p>
    <w:p w:rsidR="00BA2467" w:rsidRPr="00FE653A" w:rsidRDefault="005E2BD6" w:rsidP="007A47B9">
      <w:pPr>
        <w:widowControl w:val="0"/>
        <w:spacing w:after="0" w:line="240" w:lineRule="auto"/>
        <w:ind w:firstLine="709"/>
        <w:jc w:val="both"/>
        <w:rPr>
          <w:sz w:val="24"/>
          <w:szCs w:val="24"/>
        </w:rPr>
      </w:pPr>
      <w:r>
        <w:rPr>
          <w:sz w:val="24"/>
          <w:szCs w:val="24"/>
        </w:rPr>
        <w:t>д</w:t>
      </w:r>
      <w:r w:rsidR="00896C36" w:rsidRPr="00FE653A">
        <w:rPr>
          <w:sz w:val="24"/>
          <w:szCs w:val="24"/>
        </w:rPr>
        <w:t>)</w:t>
      </w:r>
      <w:r w:rsidR="00076DBC" w:rsidRPr="00FE653A">
        <w:rPr>
          <w:sz w:val="24"/>
          <w:szCs w:val="24"/>
        </w:rPr>
        <w:tab/>
      </w:r>
      <w:r w:rsidR="00896C36" w:rsidRPr="00FE653A">
        <w:rPr>
          <w:sz w:val="24"/>
          <w:szCs w:val="24"/>
        </w:rPr>
        <w:t xml:space="preserve">результаты оценки заявок на участие в закупке, окончательных предложений (если </w:t>
      </w:r>
      <w:r w:rsidR="003A0689">
        <w:rPr>
          <w:sz w:val="24"/>
          <w:szCs w:val="24"/>
        </w:rPr>
        <w:t>закупочной документацией</w:t>
      </w:r>
      <w:r w:rsidR="00896C36" w:rsidRPr="00FE653A">
        <w:rPr>
          <w:sz w:val="24"/>
          <w:szCs w:val="24"/>
        </w:rPr>
        <w:t xml:space="preserve"> на последнем этапе ее проведения предусмотрена оценка заявок, окончательных предложений) с указанием решения </w:t>
      </w:r>
      <w:r>
        <w:rPr>
          <w:sz w:val="24"/>
          <w:szCs w:val="24"/>
        </w:rPr>
        <w:t xml:space="preserve"> ТК </w:t>
      </w:r>
      <w:r w:rsidR="00896C36" w:rsidRPr="00FE653A">
        <w:rPr>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A2467" w:rsidRPr="00FE653A" w:rsidRDefault="00A47CE5" w:rsidP="007A47B9">
      <w:pPr>
        <w:widowControl w:val="0"/>
        <w:spacing w:after="0" w:line="240" w:lineRule="auto"/>
        <w:ind w:firstLine="709"/>
        <w:jc w:val="both"/>
        <w:rPr>
          <w:sz w:val="24"/>
          <w:szCs w:val="24"/>
        </w:rPr>
      </w:pPr>
      <w:r>
        <w:rPr>
          <w:sz w:val="24"/>
          <w:szCs w:val="24"/>
        </w:rPr>
        <w:t>е</w:t>
      </w:r>
      <w:r w:rsidR="00896C36" w:rsidRPr="00FE653A">
        <w:rPr>
          <w:sz w:val="24"/>
          <w:szCs w:val="24"/>
        </w:rPr>
        <w:t>)</w:t>
      </w:r>
      <w:r w:rsidR="00076DBC" w:rsidRPr="00FE653A">
        <w:rPr>
          <w:sz w:val="24"/>
          <w:szCs w:val="24"/>
        </w:rPr>
        <w:tab/>
      </w:r>
      <w:r w:rsidR="00896C36" w:rsidRPr="00FE653A">
        <w:rPr>
          <w:sz w:val="24"/>
          <w:szCs w:val="24"/>
        </w:rPr>
        <w:t>причины, по которым закупка признана несостоявшейся, в случае признания ее таковой;</w:t>
      </w:r>
    </w:p>
    <w:p w:rsidR="00BA2467" w:rsidRPr="00FE653A" w:rsidRDefault="00A47CE5" w:rsidP="007A47B9">
      <w:pPr>
        <w:widowControl w:val="0"/>
        <w:spacing w:after="0" w:line="240" w:lineRule="auto"/>
        <w:ind w:firstLine="709"/>
        <w:jc w:val="both"/>
        <w:rPr>
          <w:sz w:val="24"/>
          <w:szCs w:val="24"/>
        </w:rPr>
      </w:pPr>
      <w:r>
        <w:rPr>
          <w:sz w:val="24"/>
          <w:szCs w:val="24"/>
        </w:rPr>
        <w:t>ж</w:t>
      </w:r>
      <w:r w:rsidR="00896C36" w:rsidRPr="00FE653A">
        <w:rPr>
          <w:sz w:val="24"/>
          <w:szCs w:val="24"/>
        </w:rPr>
        <w:t>)</w:t>
      </w:r>
      <w:r w:rsidR="00076DBC" w:rsidRPr="00FE653A">
        <w:rPr>
          <w:sz w:val="24"/>
          <w:szCs w:val="24"/>
        </w:rPr>
        <w:tab/>
      </w:r>
      <w:r w:rsidR="00896C36" w:rsidRPr="00FE653A">
        <w:rPr>
          <w:sz w:val="24"/>
          <w:szCs w:val="24"/>
        </w:rPr>
        <w:t xml:space="preserve">иные сведения в случае, если необходимость их указания в протоколе предусмотрена </w:t>
      </w:r>
      <w:r w:rsidR="00BA2467" w:rsidRPr="00FE653A">
        <w:rPr>
          <w:sz w:val="24"/>
          <w:szCs w:val="24"/>
        </w:rPr>
        <w:t>настоящим Положением</w:t>
      </w:r>
      <w:r w:rsidR="00896C36" w:rsidRPr="00FE653A">
        <w:rPr>
          <w:sz w:val="24"/>
          <w:szCs w:val="24"/>
        </w:rPr>
        <w:t>.</w:t>
      </w:r>
    </w:p>
    <w:p w:rsidR="00E051CF" w:rsidRPr="00FE653A" w:rsidRDefault="00BB7645" w:rsidP="00A039D9">
      <w:pPr>
        <w:widowControl w:val="0"/>
        <w:tabs>
          <w:tab w:val="left" w:pos="1701"/>
        </w:tabs>
        <w:spacing w:after="0" w:line="240" w:lineRule="auto"/>
        <w:ind w:firstLine="709"/>
        <w:jc w:val="both"/>
        <w:rPr>
          <w:sz w:val="24"/>
          <w:szCs w:val="24"/>
        </w:rPr>
      </w:pPr>
      <w:r w:rsidRPr="00FE653A">
        <w:rPr>
          <w:sz w:val="24"/>
          <w:szCs w:val="24"/>
        </w:rPr>
        <w:t>4.16.</w:t>
      </w:r>
      <w:r w:rsidR="00076DBC" w:rsidRPr="00FE653A">
        <w:rPr>
          <w:sz w:val="24"/>
          <w:szCs w:val="24"/>
        </w:rPr>
        <w:tab/>
      </w:r>
      <w:r w:rsidRPr="00FE653A">
        <w:rPr>
          <w:sz w:val="24"/>
          <w:szCs w:val="24"/>
        </w:rPr>
        <w:t xml:space="preserve">При проведении конкурентной процедуры закупки </w:t>
      </w:r>
      <w:r w:rsidR="007373AC" w:rsidRPr="00FE653A">
        <w:rPr>
          <w:sz w:val="24"/>
          <w:szCs w:val="24"/>
        </w:rPr>
        <w:t>Общество</w:t>
      </w:r>
      <w:r w:rsidRPr="00FE653A">
        <w:rPr>
          <w:sz w:val="24"/>
          <w:szCs w:val="24"/>
        </w:rPr>
        <w:t xml:space="preserve"> вправе установить требование об обеспечении заявки на участие в процедуре закупки и/или об обеспечении исполнения договора</w:t>
      </w:r>
      <w:r w:rsidR="00D3080E" w:rsidRPr="00FE653A">
        <w:rPr>
          <w:sz w:val="24"/>
          <w:szCs w:val="24"/>
        </w:rPr>
        <w:t>.</w:t>
      </w:r>
    </w:p>
    <w:p w:rsidR="00296550" w:rsidRPr="00FE653A" w:rsidRDefault="00E051CF" w:rsidP="00A039D9">
      <w:pPr>
        <w:widowControl w:val="0"/>
        <w:tabs>
          <w:tab w:val="left" w:pos="1701"/>
        </w:tabs>
        <w:spacing w:after="0" w:line="240" w:lineRule="auto"/>
        <w:ind w:firstLine="709"/>
        <w:jc w:val="both"/>
        <w:rPr>
          <w:sz w:val="24"/>
          <w:szCs w:val="24"/>
        </w:rPr>
      </w:pPr>
      <w:r w:rsidRPr="00FE653A">
        <w:rPr>
          <w:sz w:val="24"/>
          <w:szCs w:val="24"/>
        </w:rPr>
        <w:t>4.16.1.</w:t>
      </w:r>
      <w:r w:rsidRPr="00FE653A">
        <w:rPr>
          <w:sz w:val="24"/>
          <w:szCs w:val="24"/>
        </w:rPr>
        <w:tab/>
        <w:t>Размер обеспечения заявки, условия, порядок и форма предоставления обеспечения заявки, размер обеспечения исполнения договора</w:t>
      </w:r>
      <w:r w:rsidR="00D06900" w:rsidRPr="00D06900">
        <w:rPr>
          <w:rFonts w:ascii="Verdana" w:hAnsi="Verdana"/>
          <w:sz w:val="20"/>
          <w:szCs w:val="20"/>
        </w:rPr>
        <w:t xml:space="preserve"> </w:t>
      </w:r>
      <w:r w:rsidR="00D06900" w:rsidRPr="00D06900">
        <w:rPr>
          <w:sz w:val="24"/>
          <w:szCs w:val="24"/>
        </w:rPr>
        <w:t>и порядок его изменения</w:t>
      </w:r>
      <w:r w:rsidRPr="00FE653A">
        <w:rPr>
          <w:sz w:val="24"/>
          <w:szCs w:val="24"/>
        </w:rPr>
        <w:t>, условия, порядок и форма предоставления обеспечения исполнения договора, а также порядок возврата такого обеспечения устанавливаются в извещении об осуществлении закупки и</w:t>
      </w:r>
      <w:r w:rsidR="00D06900">
        <w:rPr>
          <w:sz w:val="24"/>
          <w:szCs w:val="24"/>
        </w:rPr>
        <w:t>/или</w:t>
      </w:r>
      <w:r w:rsidRPr="00FE653A">
        <w:rPr>
          <w:sz w:val="24"/>
          <w:szCs w:val="24"/>
        </w:rPr>
        <w:t xml:space="preserve"> в </w:t>
      </w:r>
      <w:r w:rsidR="00D06900">
        <w:rPr>
          <w:sz w:val="24"/>
          <w:szCs w:val="24"/>
        </w:rPr>
        <w:t xml:space="preserve">закупочной </w:t>
      </w:r>
      <w:r w:rsidRPr="00FE653A">
        <w:rPr>
          <w:sz w:val="24"/>
          <w:szCs w:val="24"/>
        </w:rPr>
        <w:t>документации.</w:t>
      </w:r>
    </w:p>
    <w:p w:rsidR="0079269C" w:rsidRPr="00FE653A" w:rsidRDefault="00712AFB" w:rsidP="00A039D9">
      <w:pPr>
        <w:widowControl w:val="0"/>
        <w:tabs>
          <w:tab w:val="left" w:pos="1701"/>
        </w:tabs>
        <w:spacing w:after="0" w:line="240" w:lineRule="auto"/>
        <w:ind w:firstLine="709"/>
        <w:jc w:val="both"/>
        <w:rPr>
          <w:sz w:val="24"/>
          <w:szCs w:val="24"/>
        </w:rPr>
      </w:pPr>
      <w:r w:rsidRPr="00FE653A">
        <w:rPr>
          <w:sz w:val="24"/>
          <w:szCs w:val="24"/>
        </w:rPr>
        <w:t>4</w:t>
      </w:r>
      <w:r w:rsidR="00D3080E" w:rsidRPr="00FE653A">
        <w:rPr>
          <w:sz w:val="24"/>
          <w:szCs w:val="24"/>
        </w:rPr>
        <w:t>.</w:t>
      </w:r>
      <w:r w:rsidRPr="00FE653A">
        <w:rPr>
          <w:sz w:val="24"/>
          <w:szCs w:val="24"/>
        </w:rPr>
        <w:t>16.</w:t>
      </w:r>
      <w:r w:rsidR="00E051CF" w:rsidRPr="00FE653A">
        <w:rPr>
          <w:sz w:val="24"/>
          <w:szCs w:val="24"/>
        </w:rPr>
        <w:t>2</w:t>
      </w:r>
      <w:r w:rsidRPr="00FE653A">
        <w:rPr>
          <w:sz w:val="24"/>
          <w:szCs w:val="24"/>
        </w:rPr>
        <w:t>.</w:t>
      </w:r>
      <w:r w:rsidR="00076DBC" w:rsidRPr="00FE653A">
        <w:rPr>
          <w:sz w:val="24"/>
          <w:szCs w:val="24"/>
        </w:rPr>
        <w:tab/>
      </w:r>
      <w:r w:rsidR="007373AC" w:rsidRPr="00FE653A">
        <w:rPr>
          <w:sz w:val="24"/>
          <w:szCs w:val="24"/>
        </w:rPr>
        <w:t>Общество</w:t>
      </w:r>
      <w:r w:rsidR="00D3080E" w:rsidRPr="00FE653A">
        <w:rPr>
          <w:sz w:val="24"/>
          <w:szCs w:val="24"/>
        </w:rPr>
        <w:t xml:space="preserve"> не устанавливает в </w:t>
      </w:r>
      <w:r w:rsidR="00D06900">
        <w:rPr>
          <w:sz w:val="24"/>
          <w:szCs w:val="24"/>
        </w:rPr>
        <w:t xml:space="preserve">закупочной </w:t>
      </w:r>
      <w:r w:rsidR="00D3080E" w:rsidRPr="00FE653A">
        <w:rPr>
          <w:sz w:val="24"/>
          <w:szCs w:val="24"/>
        </w:rPr>
        <w:t>документации требование обеспечения заявок на участие в закупке, если начальная (максимальная) цена договора не превышает 5</w:t>
      </w:r>
      <w:r w:rsidR="00D06900">
        <w:rPr>
          <w:sz w:val="24"/>
          <w:szCs w:val="24"/>
        </w:rPr>
        <w:t xml:space="preserve"> 000 000 </w:t>
      </w:r>
      <w:r w:rsidR="00D3080E" w:rsidRPr="00FE653A">
        <w:rPr>
          <w:sz w:val="24"/>
          <w:szCs w:val="24"/>
        </w:rPr>
        <w:t>(</w:t>
      </w:r>
      <w:r w:rsidR="00076DBC" w:rsidRPr="00FE653A">
        <w:rPr>
          <w:sz w:val="24"/>
          <w:szCs w:val="24"/>
        </w:rPr>
        <w:t>П</w:t>
      </w:r>
      <w:r w:rsidR="00D3080E" w:rsidRPr="00FE653A">
        <w:rPr>
          <w:sz w:val="24"/>
          <w:szCs w:val="24"/>
        </w:rPr>
        <w:t>ять миллионов</w:t>
      </w:r>
      <w:r w:rsidR="00076DBC" w:rsidRPr="00FE653A">
        <w:rPr>
          <w:sz w:val="24"/>
          <w:szCs w:val="24"/>
        </w:rPr>
        <w:t>)</w:t>
      </w:r>
      <w:r w:rsidR="00D3080E" w:rsidRPr="00FE653A">
        <w:rPr>
          <w:sz w:val="24"/>
          <w:szCs w:val="24"/>
        </w:rPr>
        <w:t xml:space="preserve"> рублей. </w:t>
      </w:r>
    </w:p>
    <w:p w:rsidR="00324D23" w:rsidRPr="00FE653A" w:rsidRDefault="00D3080E" w:rsidP="007A47B9">
      <w:pPr>
        <w:widowControl w:val="0"/>
        <w:spacing w:after="0" w:line="240" w:lineRule="auto"/>
        <w:ind w:firstLine="709"/>
        <w:jc w:val="both"/>
        <w:rPr>
          <w:sz w:val="24"/>
          <w:szCs w:val="24"/>
        </w:rPr>
      </w:pPr>
      <w:r w:rsidRPr="00FE653A">
        <w:rPr>
          <w:sz w:val="24"/>
          <w:szCs w:val="24"/>
        </w:rPr>
        <w:t xml:space="preserve">В случае если начальная (максимальная) цена договора превышает </w:t>
      </w:r>
      <w:r w:rsidR="00076DBC" w:rsidRPr="00FE653A">
        <w:rPr>
          <w:sz w:val="24"/>
          <w:szCs w:val="24"/>
        </w:rPr>
        <w:t>5</w:t>
      </w:r>
      <w:r w:rsidR="00D06900">
        <w:rPr>
          <w:sz w:val="24"/>
          <w:szCs w:val="24"/>
        </w:rPr>
        <w:t> 000 000</w:t>
      </w:r>
      <w:r w:rsidR="00076DBC" w:rsidRPr="00FE653A">
        <w:rPr>
          <w:sz w:val="24"/>
          <w:szCs w:val="24"/>
        </w:rPr>
        <w:t xml:space="preserve"> (Пять миллионов) рублей</w:t>
      </w:r>
      <w:r w:rsidRPr="00FE653A">
        <w:rPr>
          <w:sz w:val="24"/>
          <w:szCs w:val="24"/>
        </w:rPr>
        <w:t xml:space="preserve">, </w:t>
      </w:r>
      <w:r w:rsidR="007373AC" w:rsidRPr="00FE653A">
        <w:rPr>
          <w:sz w:val="24"/>
          <w:szCs w:val="24"/>
        </w:rPr>
        <w:t>Общество</w:t>
      </w:r>
      <w:r w:rsidRPr="00FE653A">
        <w:rPr>
          <w:sz w:val="24"/>
          <w:szCs w:val="24"/>
        </w:rPr>
        <w:t xml:space="preserve"> вправе установить в </w:t>
      </w:r>
      <w:r w:rsidR="003A0689">
        <w:rPr>
          <w:sz w:val="24"/>
          <w:szCs w:val="24"/>
        </w:rPr>
        <w:t>закупочной документации</w:t>
      </w:r>
      <w:r w:rsidRPr="00FE653A">
        <w:rPr>
          <w:sz w:val="24"/>
          <w:szCs w:val="24"/>
        </w:rPr>
        <w:t xml:space="preserve"> требование к обеспечению заявок на участие в </w:t>
      </w:r>
      <w:r w:rsidR="00E052E9" w:rsidRPr="00FE653A">
        <w:rPr>
          <w:sz w:val="24"/>
          <w:szCs w:val="24"/>
        </w:rPr>
        <w:t>конкурентной</w:t>
      </w:r>
      <w:r w:rsidR="00E051CF" w:rsidRPr="00FE653A">
        <w:rPr>
          <w:sz w:val="24"/>
          <w:szCs w:val="24"/>
        </w:rPr>
        <w:t xml:space="preserve"> процедуре</w:t>
      </w:r>
      <w:r w:rsidR="00E052E9" w:rsidRPr="00FE653A">
        <w:rPr>
          <w:sz w:val="24"/>
          <w:szCs w:val="24"/>
        </w:rPr>
        <w:t xml:space="preserve"> </w:t>
      </w:r>
      <w:r w:rsidRPr="00FE653A">
        <w:rPr>
          <w:sz w:val="24"/>
          <w:szCs w:val="24"/>
        </w:rPr>
        <w:t>закупк</w:t>
      </w:r>
      <w:r w:rsidR="00E051CF" w:rsidRPr="00FE653A">
        <w:rPr>
          <w:sz w:val="24"/>
          <w:szCs w:val="24"/>
        </w:rPr>
        <w:t>и</w:t>
      </w:r>
      <w:r w:rsidRPr="00FE653A">
        <w:rPr>
          <w:sz w:val="24"/>
          <w:szCs w:val="24"/>
        </w:rPr>
        <w:t xml:space="preserve"> в размере не более </w:t>
      </w:r>
      <w:r w:rsidR="00076DBC" w:rsidRPr="00FE653A">
        <w:rPr>
          <w:sz w:val="24"/>
          <w:szCs w:val="24"/>
        </w:rPr>
        <w:t>5</w:t>
      </w:r>
      <w:r w:rsidR="00D06900">
        <w:rPr>
          <w:sz w:val="24"/>
          <w:szCs w:val="24"/>
        </w:rPr>
        <w:t> </w:t>
      </w:r>
      <w:r w:rsidR="00076DBC" w:rsidRPr="00FE653A">
        <w:rPr>
          <w:sz w:val="24"/>
          <w:szCs w:val="24"/>
        </w:rPr>
        <w:t xml:space="preserve"> (</w:t>
      </w:r>
      <w:r w:rsidR="00E052E9" w:rsidRPr="00FE653A">
        <w:rPr>
          <w:sz w:val="24"/>
          <w:szCs w:val="24"/>
        </w:rPr>
        <w:t>П</w:t>
      </w:r>
      <w:r w:rsidRPr="00FE653A">
        <w:rPr>
          <w:sz w:val="24"/>
          <w:szCs w:val="24"/>
        </w:rPr>
        <w:t>яти</w:t>
      </w:r>
      <w:r w:rsidR="00076DBC" w:rsidRPr="00FE653A">
        <w:rPr>
          <w:sz w:val="24"/>
          <w:szCs w:val="24"/>
        </w:rPr>
        <w:t>)</w:t>
      </w:r>
      <w:r w:rsidRPr="00FE653A">
        <w:rPr>
          <w:sz w:val="24"/>
          <w:szCs w:val="24"/>
        </w:rPr>
        <w:t xml:space="preserve"> процентов </w:t>
      </w:r>
      <w:r w:rsidR="00076DBC" w:rsidRPr="00FE653A">
        <w:rPr>
          <w:sz w:val="24"/>
          <w:szCs w:val="24"/>
        </w:rPr>
        <w:t xml:space="preserve">от </w:t>
      </w:r>
      <w:r w:rsidRPr="00FE653A">
        <w:rPr>
          <w:sz w:val="24"/>
          <w:szCs w:val="24"/>
        </w:rPr>
        <w:t>начальной (максимальной) цены договора</w:t>
      </w:r>
      <w:r w:rsidR="00630F40" w:rsidRPr="00FE653A">
        <w:rPr>
          <w:sz w:val="24"/>
          <w:szCs w:val="24"/>
        </w:rPr>
        <w:t xml:space="preserve"> (цены лота), а также </w:t>
      </w:r>
      <w:r w:rsidR="00E052E9" w:rsidRPr="00FE653A">
        <w:rPr>
          <w:sz w:val="24"/>
          <w:szCs w:val="24"/>
        </w:rPr>
        <w:t xml:space="preserve">в размере </w:t>
      </w:r>
      <w:r w:rsidR="00E86BC0" w:rsidRPr="00FE653A">
        <w:rPr>
          <w:sz w:val="24"/>
          <w:szCs w:val="24"/>
        </w:rPr>
        <w:t>не более 2 (Двух) процентов от начальной (максимальной) цены договора</w:t>
      </w:r>
      <w:r w:rsidR="00630F40" w:rsidRPr="00FE653A">
        <w:rPr>
          <w:sz w:val="24"/>
          <w:szCs w:val="24"/>
        </w:rPr>
        <w:t xml:space="preserve"> (цены лота), </w:t>
      </w:r>
      <w:r w:rsidR="00E052E9" w:rsidRPr="00FE653A">
        <w:rPr>
          <w:sz w:val="24"/>
          <w:szCs w:val="24"/>
        </w:rPr>
        <w:t>при</w:t>
      </w:r>
      <w:r w:rsidR="00630F40" w:rsidRPr="00FE653A">
        <w:rPr>
          <w:sz w:val="24"/>
          <w:szCs w:val="24"/>
        </w:rPr>
        <w:t xml:space="preserve"> </w:t>
      </w:r>
      <w:r w:rsidR="00E052E9" w:rsidRPr="00FE653A">
        <w:rPr>
          <w:sz w:val="24"/>
          <w:szCs w:val="24"/>
        </w:rPr>
        <w:t>проведении</w:t>
      </w:r>
      <w:r w:rsidR="00630F40" w:rsidRPr="00FE653A">
        <w:rPr>
          <w:sz w:val="24"/>
          <w:szCs w:val="24"/>
        </w:rPr>
        <w:t xml:space="preserve"> конкурентной</w:t>
      </w:r>
      <w:r w:rsidR="00E051CF" w:rsidRPr="00FE653A">
        <w:rPr>
          <w:sz w:val="24"/>
          <w:szCs w:val="24"/>
        </w:rPr>
        <w:t xml:space="preserve"> процедуры </w:t>
      </w:r>
      <w:r w:rsidR="00630F40" w:rsidRPr="00FE653A">
        <w:rPr>
          <w:sz w:val="24"/>
          <w:szCs w:val="24"/>
        </w:rPr>
        <w:t>закупки</w:t>
      </w:r>
      <w:r w:rsidR="00D757DF" w:rsidRPr="00FE653A">
        <w:rPr>
          <w:sz w:val="24"/>
          <w:szCs w:val="24"/>
        </w:rPr>
        <w:t>,</w:t>
      </w:r>
      <w:r w:rsidR="00E86BC0" w:rsidRPr="00FE653A">
        <w:rPr>
          <w:sz w:val="24"/>
          <w:szCs w:val="24"/>
        </w:rPr>
        <w:t xml:space="preserve"> </w:t>
      </w:r>
      <w:r w:rsidR="00630F40" w:rsidRPr="00FE653A">
        <w:rPr>
          <w:sz w:val="24"/>
          <w:szCs w:val="24"/>
        </w:rPr>
        <w:t>участниками</w:t>
      </w:r>
      <w:r w:rsidR="00E052E9" w:rsidRPr="00FE653A">
        <w:rPr>
          <w:sz w:val="24"/>
          <w:szCs w:val="24"/>
        </w:rPr>
        <w:t xml:space="preserve"> которой могут быть только субъекты МСП</w:t>
      </w:r>
      <w:r w:rsidR="00CE57C0" w:rsidRPr="00FE653A">
        <w:rPr>
          <w:sz w:val="24"/>
          <w:szCs w:val="24"/>
        </w:rPr>
        <w:t xml:space="preserve"> </w:t>
      </w:r>
      <w:r w:rsidR="00324D23" w:rsidRPr="00FE653A">
        <w:rPr>
          <w:rStyle w:val="af"/>
          <w:sz w:val="24"/>
          <w:szCs w:val="24"/>
        </w:rPr>
        <w:footnoteReference w:id="7"/>
      </w:r>
      <w:r w:rsidR="00324D23" w:rsidRPr="00FE653A">
        <w:rPr>
          <w:sz w:val="24"/>
          <w:szCs w:val="24"/>
        </w:rPr>
        <w:t>.</w:t>
      </w:r>
    </w:p>
    <w:p w:rsidR="00004006" w:rsidRPr="00FE653A" w:rsidRDefault="00D3080E">
      <w:pPr>
        <w:widowControl w:val="0"/>
        <w:tabs>
          <w:tab w:val="left" w:pos="1701"/>
        </w:tabs>
        <w:spacing w:after="0" w:line="240" w:lineRule="auto"/>
        <w:ind w:firstLine="709"/>
        <w:jc w:val="both"/>
        <w:rPr>
          <w:sz w:val="24"/>
          <w:szCs w:val="24"/>
        </w:rPr>
      </w:pPr>
      <w:bookmarkStart w:id="19" w:name="_Toc522281428"/>
      <w:r w:rsidRPr="00FE653A">
        <w:rPr>
          <w:sz w:val="24"/>
          <w:szCs w:val="24"/>
        </w:rPr>
        <w:t>4.</w:t>
      </w:r>
      <w:r w:rsidR="00841EEA" w:rsidRPr="00FE653A">
        <w:rPr>
          <w:sz w:val="24"/>
          <w:szCs w:val="24"/>
        </w:rPr>
        <w:t>16.3</w:t>
      </w:r>
      <w:r w:rsidR="00076DBC" w:rsidRPr="00FE653A">
        <w:rPr>
          <w:sz w:val="24"/>
          <w:szCs w:val="24"/>
        </w:rPr>
        <w:t>.</w:t>
      </w:r>
      <w:r w:rsidR="00076DBC" w:rsidRPr="00FE653A">
        <w:rPr>
          <w:sz w:val="24"/>
          <w:szCs w:val="24"/>
        </w:rPr>
        <w:tab/>
      </w:r>
      <w:r w:rsidRPr="00FE653A">
        <w:rPr>
          <w:sz w:val="24"/>
          <w:szCs w:val="24"/>
        </w:rPr>
        <w:t>Обеспечение заявки</w:t>
      </w:r>
      <w:r w:rsidR="00712AFB" w:rsidRPr="00FE653A">
        <w:rPr>
          <w:sz w:val="24"/>
          <w:szCs w:val="24"/>
        </w:rPr>
        <w:t xml:space="preserve"> на участие в конкурентной процедуре закупки</w:t>
      </w:r>
      <w:r w:rsidR="004B5447" w:rsidRPr="00FE653A">
        <w:rPr>
          <w:sz w:val="24"/>
          <w:szCs w:val="24"/>
        </w:rPr>
        <w:t xml:space="preserve"> </w:t>
      </w:r>
      <w:r w:rsidRPr="00FE653A">
        <w:rPr>
          <w:sz w:val="24"/>
          <w:szCs w:val="24"/>
        </w:rPr>
        <w:t xml:space="preserve">может </w:t>
      </w:r>
      <w:r w:rsidR="00712AFB" w:rsidRPr="00FE653A">
        <w:rPr>
          <w:sz w:val="24"/>
          <w:szCs w:val="24"/>
        </w:rPr>
        <w:t xml:space="preserve">предоставляться участником </w:t>
      </w:r>
      <w:r w:rsidR="00841EEA" w:rsidRPr="00FE653A">
        <w:rPr>
          <w:sz w:val="24"/>
          <w:szCs w:val="24"/>
        </w:rPr>
        <w:t>конкурентной закупки</w:t>
      </w:r>
      <w:r w:rsidRPr="00FE653A">
        <w:rPr>
          <w:sz w:val="24"/>
          <w:szCs w:val="24"/>
        </w:rPr>
        <w:t xml:space="preserve"> </w:t>
      </w:r>
      <w:r w:rsidR="00E326BE" w:rsidRPr="00FE653A">
        <w:rPr>
          <w:sz w:val="24"/>
          <w:szCs w:val="24"/>
        </w:rPr>
        <w:t>путём</w:t>
      </w:r>
      <w:r w:rsidRPr="00FE653A">
        <w:rPr>
          <w:sz w:val="24"/>
          <w:szCs w:val="24"/>
        </w:rPr>
        <w:t xml:space="preserve"> внесения денежных средств на </w:t>
      </w:r>
      <w:r w:rsidR="00E04766" w:rsidRPr="00FE653A">
        <w:rPr>
          <w:sz w:val="24"/>
          <w:szCs w:val="24"/>
        </w:rPr>
        <w:t xml:space="preserve">расчетный </w:t>
      </w:r>
      <w:r w:rsidRPr="00FE653A">
        <w:rPr>
          <w:sz w:val="24"/>
          <w:szCs w:val="24"/>
        </w:rPr>
        <w:t>счет</w:t>
      </w:r>
      <w:r w:rsidR="00E052E9" w:rsidRPr="00FE653A">
        <w:rPr>
          <w:sz w:val="24"/>
          <w:szCs w:val="24"/>
        </w:rPr>
        <w:t xml:space="preserve">, указанный </w:t>
      </w:r>
      <w:r w:rsidR="007373AC" w:rsidRPr="00FE653A">
        <w:rPr>
          <w:sz w:val="24"/>
          <w:szCs w:val="24"/>
        </w:rPr>
        <w:t>Общество</w:t>
      </w:r>
      <w:r w:rsidR="00E052E9" w:rsidRPr="00FE653A">
        <w:rPr>
          <w:sz w:val="24"/>
          <w:szCs w:val="24"/>
        </w:rPr>
        <w:t>м в закупочной документации</w:t>
      </w:r>
      <w:r w:rsidRPr="00FE653A">
        <w:rPr>
          <w:sz w:val="24"/>
          <w:szCs w:val="24"/>
        </w:rPr>
        <w:t xml:space="preserve">, предоставлением безотзывной </w:t>
      </w:r>
      <w:r w:rsidR="00AF24B2" w:rsidRPr="00FE653A">
        <w:rPr>
          <w:sz w:val="24"/>
          <w:szCs w:val="24"/>
        </w:rPr>
        <w:t>Банков</w:t>
      </w:r>
      <w:r w:rsidRPr="00FE653A">
        <w:rPr>
          <w:sz w:val="24"/>
          <w:szCs w:val="24"/>
        </w:rPr>
        <w:t>ской гарантии, выданной кредитной организацией</w:t>
      </w:r>
      <w:r w:rsidR="00085F40" w:rsidRPr="00FE653A">
        <w:rPr>
          <w:sz w:val="24"/>
          <w:szCs w:val="24"/>
        </w:rPr>
        <w:t>,</w:t>
      </w:r>
      <w:r w:rsidRPr="00FE653A">
        <w:rPr>
          <w:sz w:val="24"/>
          <w:szCs w:val="24"/>
        </w:rPr>
        <w:t xml:space="preserve"> или иным способом, предусмотренным Гражданским </w:t>
      </w:r>
      <w:hyperlink r:id="rId31" w:history="1">
        <w:r w:rsidRPr="00FE653A">
          <w:rPr>
            <w:sz w:val="24"/>
            <w:szCs w:val="24"/>
          </w:rPr>
          <w:t>кодексом</w:t>
        </w:r>
      </w:hyperlink>
      <w:r w:rsidRPr="00FE653A">
        <w:rPr>
          <w:sz w:val="24"/>
          <w:szCs w:val="24"/>
        </w:rPr>
        <w:t xml:space="preserve"> Российской Федерации, </w:t>
      </w:r>
      <w:r w:rsidR="00F607F7" w:rsidRPr="00FE653A">
        <w:rPr>
          <w:sz w:val="24"/>
          <w:szCs w:val="24"/>
        </w:rPr>
        <w:t>извещением о проведении конкурентной процедуры закупки и закупочной документацией.</w:t>
      </w:r>
      <w:r w:rsidR="004B5447" w:rsidRPr="00FE653A">
        <w:rPr>
          <w:sz w:val="24"/>
          <w:szCs w:val="24"/>
        </w:rPr>
        <w:t xml:space="preserve"> </w:t>
      </w:r>
      <w:r w:rsidR="00E052E9" w:rsidRPr="00FE653A">
        <w:rPr>
          <w:sz w:val="24"/>
          <w:szCs w:val="24"/>
        </w:rPr>
        <w:t xml:space="preserve"> </w:t>
      </w:r>
    </w:p>
    <w:bookmarkEnd w:id="19"/>
    <w:p w:rsidR="00E007CE" w:rsidRPr="00FE653A" w:rsidRDefault="00F607F7" w:rsidP="00E007CE">
      <w:pPr>
        <w:autoSpaceDE w:val="0"/>
        <w:autoSpaceDN w:val="0"/>
        <w:adjustRightInd w:val="0"/>
        <w:spacing w:after="0" w:line="240" w:lineRule="auto"/>
        <w:ind w:firstLine="709"/>
        <w:jc w:val="both"/>
        <w:rPr>
          <w:sz w:val="24"/>
          <w:szCs w:val="24"/>
        </w:rPr>
      </w:pPr>
      <w:r w:rsidRPr="00FE653A">
        <w:rPr>
          <w:sz w:val="24"/>
          <w:szCs w:val="24"/>
        </w:rPr>
        <w:lastRenderedPageBreak/>
        <w:t>При осуще</w:t>
      </w:r>
      <w:r w:rsidR="00E051CF" w:rsidRPr="00FE653A">
        <w:rPr>
          <w:sz w:val="24"/>
          <w:szCs w:val="24"/>
        </w:rPr>
        <w:t>ствлении конкурентной закупки, участниками которой могут быть только субъекты</w:t>
      </w:r>
      <w:r w:rsidRPr="00FE653A">
        <w:rPr>
          <w:sz w:val="24"/>
          <w:szCs w:val="24"/>
        </w:rPr>
        <w:t xml:space="preserve"> </w:t>
      </w:r>
      <w:r w:rsidR="00E051CF" w:rsidRPr="00FE653A">
        <w:rPr>
          <w:sz w:val="24"/>
          <w:szCs w:val="24"/>
        </w:rPr>
        <w:t>МСП,</w:t>
      </w:r>
      <w:r w:rsidRPr="00FE653A">
        <w:rPr>
          <w:sz w:val="24"/>
          <w:szCs w:val="24"/>
        </w:rPr>
        <w:t xml:space="preserve"> обеспечение заявок на участие в такой конкурентной закупке (если требование об обеспечении заявок установлено </w:t>
      </w:r>
      <w:r w:rsidR="007373AC" w:rsidRPr="00FE653A">
        <w:rPr>
          <w:sz w:val="24"/>
          <w:szCs w:val="24"/>
        </w:rPr>
        <w:t>Общество</w:t>
      </w:r>
      <w:r w:rsidR="005F1E75" w:rsidRPr="00FE653A">
        <w:rPr>
          <w:sz w:val="24"/>
          <w:szCs w:val="24"/>
        </w:rPr>
        <w:t>м</w:t>
      </w:r>
      <w:r w:rsidRPr="00FE653A">
        <w:rPr>
          <w:sz w:val="24"/>
          <w:szCs w:val="24"/>
        </w:rPr>
        <w:t xml:space="preserve"> в извещении об осуществлении закупки, </w:t>
      </w:r>
      <w:r w:rsidR="00732137">
        <w:rPr>
          <w:sz w:val="24"/>
          <w:szCs w:val="24"/>
        </w:rPr>
        <w:t>закупочной документации</w:t>
      </w:r>
      <w:r w:rsidRPr="00FE653A">
        <w:rPr>
          <w:sz w:val="24"/>
          <w:szCs w:val="24"/>
        </w:rPr>
        <w:t>) может предоставляться участниками закупки путем внесения денежных ср</w:t>
      </w:r>
      <w:r w:rsidR="003D0D15" w:rsidRPr="00FE653A">
        <w:rPr>
          <w:sz w:val="24"/>
          <w:szCs w:val="24"/>
        </w:rPr>
        <w:t xml:space="preserve">едств в соответствии с </w:t>
      </w:r>
      <w:r w:rsidR="00AE7604" w:rsidRPr="00FE653A">
        <w:rPr>
          <w:sz w:val="24"/>
          <w:szCs w:val="24"/>
        </w:rPr>
        <w:t xml:space="preserve">настоящим разделом </w:t>
      </w:r>
      <w:r w:rsidR="003D0D15" w:rsidRPr="00FE653A">
        <w:rPr>
          <w:sz w:val="24"/>
          <w:szCs w:val="24"/>
        </w:rPr>
        <w:t xml:space="preserve"> Положения</w:t>
      </w:r>
      <w:r w:rsidRPr="00FE653A">
        <w:rPr>
          <w:sz w:val="24"/>
          <w:szCs w:val="24"/>
        </w:rPr>
        <w:t xml:space="preserve"> или</w:t>
      </w:r>
      <w:r w:rsidR="00E051CF" w:rsidRPr="00FE653A">
        <w:rPr>
          <w:sz w:val="24"/>
          <w:szCs w:val="24"/>
        </w:rPr>
        <w:t xml:space="preserve"> путем</w:t>
      </w:r>
      <w:r w:rsidRPr="00FE653A">
        <w:rPr>
          <w:sz w:val="24"/>
          <w:szCs w:val="24"/>
        </w:rPr>
        <w:t xml:space="preserve"> предоставления </w:t>
      </w:r>
      <w:r w:rsidR="00AF24B2" w:rsidRPr="00FE653A">
        <w:rPr>
          <w:sz w:val="24"/>
          <w:szCs w:val="24"/>
        </w:rPr>
        <w:t>Банковск</w:t>
      </w:r>
      <w:r w:rsidRPr="00FE653A">
        <w:rPr>
          <w:sz w:val="24"/>
          <w:szCs w:val="24"/>
        </w:rPr>
        <w:t xml:space="preserve">ой гарантии. </w:t>
      </w:r>
    </w:p>
    <w:p w:rsidR="00D3080E" w:rsidRPr="00FE653A" w:rsidRDefault="005F1E75" w:rsidP="007A47B9">
      <w:pPr>
        <w:widowControl w:val="0"/>
        <w:spacing w:after="0" w:line="240" w:lineRule="auto"/>
        <w:ind w:firstLine="709"/>
        <w:jc w:val="both"/>
        <w:rPr>
          <w:sz w:val="24"/>
          <w:szCs w:val="24"/>
        </w:rPr>
      </w:pPr>
      <w:r w:rsidRPr="00FE653A">
        <w:rPr>
          <w:sz w:val="24"/>
          <w:szCs w:val="24"/>
        </w:rPr>
        <w:t xml:space="preserve">Денежные средства, предназначенные для обеспечения заявки на участие в </w:t>
      </w:r>
      <w:r w:rsidR="003D0D15" w:rsidRPr="00FE653A">
        <w:rPr>
          <w:sz w:val="24"/>
          <w:szCs w:val="24"/>
        </w:rPr>
        <w:t>конкурентной</w:t>
      </w:r>
      <w:r w:rsidR="008909B4" w:rsidRPr="00FE653A">
        <w:rPr>
          <w:sz w:val="24"/>
          <w:szCs w:val="24"/>
        </w:rPr>
        <w:t xml:space="preserve"> процедуре</w:t>
      </w:r>
      <w:r w:rsidR="003D0D15" w:rsidRPr="00FE653A">
        <w:rPr>
          <w:sz w:val="24"/>
          <w:szCs w:val="24"/>
        </w:rPr>
        <w:t xml:space="preserve"> </w:t>
      </w:r>
      <w:r w:rsidRPr="00FE653A">
        <w:rPr>
          <w:sz w:val="24"/>
          <w:szCs w:val="24"/>
        </w:rPr>
        <w:t>закупк</w:t>
      </w:r>
      <w:r w:rsidR="00E04766" w:rsidRPr="00FE653A">
        <w:rPr>
          <w:sz w:val="24"/>
          <w:szCs w:val="24"/>
        </w:rPr>
        <w:t>и</w:t>
      </w:r>
      <w:r w:rsidR="003D0D15" w:rsidRPr="00FE653A">
        <w:rPr>
          <w:sz w:val="24"/>
          <w:szCs w:val="24"/>
        </w:rPr>
        <w:t xml:space="preserve">, </w:t>
      </w:r>
      <w:r w:rsidRPr="00FE653A">
        <w:rPr>
          <w:sz w:val="24"/>
          <w:szCs w:val="24"/>
        </w:rPr>
        <w:t xml:space="preserve"> </w:t>
      </w:r>
      <w:r w:rsidR="003D0D15" w:rsidRPr="00FE653A">
        <w:rPr>
          <w:sz w:val="24"/>
          <w:szCs w:val="24"/>
        </w:rPr>
        <w:t>участниками которой могут быть только субъекты МСП,</w:t>
      </w:r>
      <w:r w:rsidRPr="00FE653A">
        <w:rPr>
          <w:sz w:val="24"/>
          <w:szCs w:val="24"/>
        </w:rPr>
        <w:t xml:space="preserve"> вносятся участником такой закупки на специальный счет, открытый им в </w:t>
      </w:r>
      <w:r w:rsidR="007373AC" w:rsidRPr="00FE653A">
        <w:rPr>
          <w:sz w:val="24"/>
          <w:szCs w:val="24"/>
        </w:rPr>
        <w:t>Обществ</w:t>
      </w:r>
      <w:r w:rsidRPr="00FE653A">
        <w:rPr>
          <w:sz w:val="24"/>
          <w:szCs w:val="24"/>
        </w:rPr>
        <w:t>е, включенн</w:t>
      </w:r>
      <w:r w:rsidR="00085F40" w:rsidRPr="00FE653A">
        <w:rPr>
          <w:sz w:val="24"/>
          <w:szCs w:val="24"/>
        </w:rPr>
        <w:t>ый</w:t>
      </w:r>
      <w:r w:rsidRPr="00FE653A">
        <w:rPr>
          <w:sz w:val="24"/>
          <w:szCs w:val="24"/>
        </w:rPr>
        <w:t xml:space="preserve"> в перечень, определенный Правительством Российской Федерации </w:t>
      </w:r>
      <w:r w:rsidR="00B10B89" w:rsidRPr="00FE653A">
        <w:rPr>
          <w:sz w:val="24"/>
          <w:szCs w:val="24"/>
        </w:rPr>
        <w:t xml:space="preserve">в соответствии с Федеральным </w:t>
      </w:r>
      <w:hyperlink r:id="rId32" w:history="1">
        <w:r w:rsidR="00B10B89" w:rsidRPr="00FE653A">
          <w:rPr>
            <w:sz w:val="24"/>
            <w:szCs w:val="24"/>
          </w:rPr>
          <w:t>законом</w:t>
        </w:r>
      </w:hyperlink>
      <w:r w:rsidR="00634E47" w:rsidRPr="00FE653A">
        <w:rPr>
          <w:sz w:val="24"/>
          <w:szCs w:val="24"/>
        </w:rPr>
        <w:t xml:space="preserve"> от 05.04.2013 </w:t>
      </w:r>
      <w:r w:rsidR="00B10B89" w:rsidRPr="00FE653A">
        <w:rPr>
          <w:sz w:val="24"/>
          <w:szCs w:val="24"/>
        </w:rPr>
        <w:t>№ 44-ФЗ «О контрактной системе в сфере закупок товаров, работ, услуг для обеспечения государственных и муниципальных нужд»</w:t>
      </w:r>
      <w:r w:rsidR="00B6006D" w:rsidRPr="00FE653A">
        <w:rPr>
          <w:sz w:val="24"/>
          <w:szCs w:val="24"/>
        </w:rPr>
        <w:t xml:space="preserve"> (далее – специальный </w:t>
      </w:r>
      <w:r w:rsidR="00AF24B2" w:rsidRPr="00FE653A">
        <w:rPr>
          <w:sz w:val="24"/>
          <w:szCs w:val="24"/>
        </w:rPr>
        <w:t>Банк</w:t>
      </w:r>
      <w:r w:rsidR="00B6006D" w:rsidRPr="00FE653A">
        <w:rPr>
          <w:sz w:val="24"/>
          <w:szCs w:val="24"/>
        </w:rPr>
        <w:t>овский счет)</w:t>
      </w:r>
      <w:r w:rsidRPr="00FE653A">
        <w:rPr>
          <w:sz w:val="24"/>
          <w:szCs w:val="24"/>
        </w:rPr>
        <w:t>.</w:t>
      </w:r>
    </w:p>
    <w:p w:rsidR="00D3080E" w:rsidRPr="00FE653A" w:rsidRDefault="00841EEA" w:rsidP="000F49FF">
      <w:pPr>
        <w:widowControl w:val="0"/>
        <w:spacing w:after="0" w:line="240" w:lineRule="auto"/>
        <w:ind w:firstLine="709"/>
        <w:jc w:val="both"/>
        <w:rPr>
          <w:sz w:val="24"/>
          <w:szCs w:val="24"/>
        </w:rPr>
      </w:pPr>
      <w:r w:rsidRPr="00FE653A">
        <w:rPr>
          <w:sz w:val="24"/>
          <w:szCs w:val="24"/>
        </w:rPr>
        <w:t xml:space="preserve">4.16.4. </w:t>
      </w:r>
      <w:r w:rsidR="00D3080E" w:rsidRPr="00FE653A">
        <w:rPr>
          <w:sz w:val="24"/>
          <w:szCs w:val="24"/>
        </w:rPr>
        <w:t xml:space="preserve">Выбор способа обеспечения заявки из числа предусмотренных </w:t>
      </w:r>
      <w:r w:rsidR="007373AC" w:rsidRPr="00FE653A">
        <w:rPr>
          <w:sz w:val="24"/>
          <w:szCs w:val="24"/>
        </w:rPr>
        <w:t>Общество</w:t>
      </w:r>
      <w:r w:rsidR="00D3080E" w:rsidRPr="00FE653A">
        <w:rPr>
          <w:sz w:val="24"/>
          <w:szCs w:val="24"/>
        </w:rPr>
        <w:t xml:space="preserve">м в извещении об осуществлении закупки, </w:t>
      </w:r>
      <w:r w:rsidR="003A0689">
        <w:rPr>
          <w:sz w:val="24"/>
          <w:szCs w:val="24"/>
        </w:rPr>
        <w:t>закупочной документации</w:t>
      </w:r>
      <w:r w:rsidR="00D3080E" w:rsidRPr="00FE653A">
        <w:rPr>
          <w:sz w:val="24"/>
          <w:szCs w:val="24"/>
        </w:rPr>
        <w:t xml:space="preserve"> осуществляется участником закупки самостоятельно.</w:t>
      </w:r>
    </w:p>
    <w:p w:rsidR="00930448" w:rsidRPr="00FE653A" w:rsidRDefault="00841EEA" w:rsidP="000F49FF">
      <w:pPr>
        <w:spacing w:line="240" w:lineRule="auto"/>
        <w:ind w:firstLine="709"/>
        <w:contextualSpacing/>
        <w:jc w:val="both"/>
        <w:rPr>
          <w:sz w:val="24"/>
          <w:szCs w:val="24"/>
        </w:rPr>
      </w:pPr>
      <w:bookmarkStart w:id="20" w:name="_Toc522281429"/>
      <w:r w:rsidRPr="00FE653A">
        <w:rPr>
          <w:sz w:val="24"/>
          <w:szCs w:val="24"/>
        </w:rPr>
        <w:t>4.16.5. Факт внесения у</w:t>
      </w:r>
      <w:r w:rsidR="00D3080E" w:rsidRPr="00FE653A">
        <w:rPr>
          <w:sz w:val="24"/>
          <w:szCs w:val="24"/>
        </w:rPr>
        <w:t xml:space="preserve">частником закупки денежных средств в качестве обеспечения заявки на участие в </w:t>
      </w:r>
      <w:r w:rsidR="004F0B98" w:rsidRPr="00FE653A">
        <w:rPr>
          <w:sz w:val="24"/>
          <w:szCs w:val="24"/>
        </w:rPr>
        <w:t xml:space="preserve">конкурентной процедуре </w:t>
      </w:r>
      <w:r w:rsidR="00D3080E" w:rsidRPr="00FE653A">
        <w:rPr>
          <w:sz w:val="24"/>
          <w:szCs w:val="24"/>
        </w:rPr>
        <w:t>закупк</w:t>
      </w:r>
      <w:r w:rsidR="004F0B98" w:rsidRPr="00FE653A">
        <w:rPr>
          <w:sz w:val="24"/>
          <w:szCs w:val="24"/>
        </w:rPr>
        <w:t xml:space="preserve">и, за исключением закупки, участниками которой могут быть только субъекты МСП, </w:t>
      </w:r>
      <w:r w:rsidR="00D3080E" w:rsidRPr="00FE653A">
        <w:rPr>
          <w:sz w:val="24"/>
          <w:szCs w:val="24"/>
        </w:rPr>
        <w:t xml:space="preserve">подтверждается </w:t>
      </w:r>
      <w:r w:rsidR="00E326BE" w:rsidRPr="00FE653A">
        <w:rPr>
          <w:sz w:val="24"/>
          <w:szCs w:val="24"/>
        </w:rPr>
        <w:t>платёжным</w:t>
      </w:r>
      <w:r w:rsidR="00D3080E" w:rsidRPr="00FE653A">
        <w:rPr>
          <w:sz w:val="24"/>
          <w:szCs w:val="24"/>
        </w:rPr>
        <w:t xml:space="preserve"> поручением о перечислении денежных средств в качестве обеспечения заявки или его </w:t>
      </w:r>
      <w:r w:rsidR="0080626D">
        <w:rPr>
          <w:sz w:val="24"/>
          <w:szCs w:val="24"/>
        </w:rPr>
        <w:t xml:space="preserve">заверенной </w:t>
      </w:r>
      <w:r w:rsidR="00D3080E" w:rsidRPr="00FE653A">
        <w:rPr>
          <w:sz w:val="24"/>
          <w:szCs w:val="24"/>
        </w:rPr>
        <w:t xml:space="preserve">копией, или иным документом, предусмотренным </w:t>
      </w:r>
      <w:r w:rsidR="003A0689">
        <w:rPr>
          <w:sz w:val="24"/>
          <w:szCs w:val="24"/>
        </w:rPr>
        <w:t>закупочной документацией</w:t>
      </w:r>
      <w:r w:rsidR="00D3080E" w:rsidRPr="00FE653A">
        <w:rPr>
          <w:sz w:val="24"/>
          <w:szCs w:val="24"/>
        </w:rPr>
        <w:t>.</w:t>
      </w:r>
      <w:bookmarkEnd w:id="20"/>
      <w:r w:rsidR="008909B4" w:rsidRPr="00FE653A">
        <w:rPr>
          <w:sz w:val="24"/>
          <w:szCs w:val="24"/>
        </w:rPr>
        <w:t xml:space="preserve"> </w:t>
      </w:r>
    </w:p>
    <w:p w:rsidR="00D3080E" w:rsidRPr="00FE653A" w:rsidRDefault="00841EEA" w:rsidP="000F49FF">
      <w:pPr>
        <w:widowControl w:val="0"/>
        <w:spacing w:after="0" w:line="240" w:lineRule="auto"/>
        <w:ind w:firstLine="709"/>
        <w:jc w:val="both"/>
        <w:rPr>
          <w:sz w:val="24"/>
          <w:szCs w:val="24"/>
        </w:rPr>
      </w:pPr>
      <w:bookmarkStart w:id="21" w:name="_Toc522281430"/>
      <w:r w:rsidRPr="00FE653A">
        <w:rPr>
          <w:sz w:val="24"/>
          <w:szCs w:val="24"/>
        </w:rPr>
        <w:t>4</w:t>
      </w:r>
      <w:r w:rsidR="00D3080E" w:rsidRPr="00FE653A">
        <w:rPr>
          <w:sz w:val="24"/>
          <w:szCs w:val="24"/>
        </w:rPr>
        <w:t>.</w:t>
      </w:r>
      <w:r w:rsidRPr="00FE653A">
        <w:rPr>
          <w:sz w:val="24"/>
          <w:szCs w:val="24"/>
        </w:rPr>
        <w:t>1</w:t>
      </w:r>
      <w:r w:rsidR="00D3080E" w:rsidRPr="00FE653A">
        <w:rPr>
          <w:sz w:val="24"/>
          <w:szCs w:val="24"/>
        </w:rPr>
        <w:t>6.</w:t>
      </w:r>
      <w:r w:rsidRPr="00FE653A">
        <w:rPr>
          <w:sz w:val="24"/>
          <w:szCs w:val="24"/>
        </w:rPr>
        <w:t>6.</w:t>
      </w:r>
      <w:r w:rsidR="00D3080E" w:rsidRPr="00FE653A">
        <w:rPr>
          <w:sz w:val="24"/>
          <w:szCs w:val="24"/>
        </w:rPr>
        <w:t xml:space="preserve"> Документы, подтверждающие факт внесения Участником закупки денежных средств в качестве обеспечения заявки, </w:t>
      </w:r>
      <w:r w:rsidRPr="00FE653A">
        <w:rPr>
          <w:sz w:val="24"/>
          <w:szCs w:val="24"/>
        </w:rPr>
        <w:t>в соответствии с</w:t>
      </w:r>
      <w:r w:rsidR="00D3080E" w:rsidRPr="00FE653A">
        <w:rPr>
          <w:sz w:val="24"/>
          <w:szCs w:val="24"/>
        </w:rPr>
        <w:t xml:space="preserve"> пункт</w:t>
      </w:r>
      <w:r w:rsidRPr="00FE653A">
        <w:rPr>
          <w:sz w:val="24"/>
          <w:szCs w:val="24"/>
        </w:rPr>
        <w:t>ом</w:t>
      </w:r>
      <w:r w:rsidR="00D3080E" w:rsidRPr="00FE653A">
        <w:rPr>
          <w:sz w:val="24"/>
          <w:szCs w:val="24"/>
        </w:rPr>
        <w:t xml:space="preserve"> </w:t>
      </w:r>
      <w:r w:rsidRPr="00FE653A">
        <w:rPr>
          <w:sz w:val="24"/>
          <w:szCs w:val="24"/>
        </w:rPr>
        <w:t>4.16.</w:t>
      </w:r>
      <w:r w:rsidR="00D3080E" w:rsidRPr="00FE653A">
        <w:rPr>
          <w:sz w:val="24"/>
          <w:szCs w:val="24"/>
        </w:rPr>
        <w:t>5. настоящего Положения</w:t>
      </w:r>
      <w:r w:rsidRPr="00FE653A">
        <w:rPr>
          <w:sz w:val="24"/>
          <w:szCs w:val="24"/>
        </w:rPr>
        <w:t>, должны быть поданы у</w:t>
      </w:r>
      <w:r w:rsidR="00D3080E" w:rsidRPr="00FE653A">
        <w:rPr>
          <w:sz w:val="24"/>
          <w:szCs w:val="24"/>
        </w:rPr>
        <w:t>частником закупки в составе документов, входящих в заявку на участие в закупке.</w:t>
      </w:r>
      <w:bookmarkEnd w:id="21"/>
    </w:p>
    <w:p w:rsidR="00D3080E" w:rsidRPr="00FE653A" w:rsidRDefault="00841EEA" w:rsidP="000F49FF">
      <w:pPr>
        <w:widowControl w:val="0"/>
        <w:spacing w:after="0" w:line="240" w:lineRule="auto"/>
        <w:ind w:firstLine="709"/>
        <w:jc w:val="both"/>
        <w:rPr>
          <w:sz w:val="24"/>
          <w:szCs w:val="24"/>
        </w:rPr>
      </w:pPr>
      <w:r w:rsidRPr="00FE653A">
        <w:rPr>
          <w:sz w:val="24"/>
          <w:szCs w:val="24"/>
        </w:rPr>
        <w:t>4.16.</w:t>
      </w:r>
      <w:r w:rsidR="00D3080E" w:rsidRPr="00FE653A">
        <w:rPr>
          <w:sz w:val="24"/>
          <w:szCs w:val="24"/>
        </w:rPr>
        <w:t>7</w:t>
      </w:r>
      <w:r w:rsidR="000F49FF" w:rsidRPr="00FE653A">
        <w:rPr>
          <w:sz w:val="24"/>
          <w:szCs w:val="24"/>
        </w:rPr>
        <w:t xml:space="preserve">.  </w:t>
      </w:r>
      <w:r w:rsidR="00D3080E" w:rsidRPr="00FE653A">
        <w:rPr>
          <w:sz w:val="24"/>
          <w:szCs w:val="24"/>
        </w:rPr>
        <w:t>Возврат участнику конкурентной закупки обеспечения заявки на участие в закупке не производится в случаях:</w:t>
      </w:r>
    </w:p>
    <w:p w:rsidR="00D3080E" w:rsidRPr="00FE653A" w:rsidRDefault="00953FF0" w:rsidP="000F49FF">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D3080E" w:rsidRPr="00FE653A">
        <w:rPr>
          <w:sz w:val="24"/>
          <w:szCs w:val="24"/>
        </w:rPr>
        <w:t>уклонени</w:t>
      </w:r>
      <w:r w:rsidR="00797C0A" w:rsidRPr="00FE653A">
        <w:rPr>
          <w:sz w:val="24"/>
          <w:szCs w:val="24"/>
        </w:rPr>
        <w:t>я</w:t>
      </w:r>
      <w:r w:rsidR="00D3080E" w:rsidRPr="00FE653A">
        <w:rPr>
          <w:sz w:val="24"/>
          <w:szCs w:val="24"/>
        </w:rPr>
        <w:t xml:space="preserve"> или отказ</w:t>
      </w:r>
      <w:r w:rsidR="00797C0A" w:rsidRPr="00FE653A">
        <w:rPr>
          <w:sz w:val="24"/>
          <w:szCs w:val="24"/>
        </w:rPr>
        <w:t>а</w:t>
      </w:r>
      <w:r w:rsidR="00D3080E" w:rsidRPr="00FE653A">
        <w:rPr>
          <w:sz w:val="24"/>
          <w:szCs w:val="24"/>
        </w:rPr>
        <w:t xml:space="preserve"> участника закупки от заключения договора;</w:t>
      </w:r>
    </w:p>
    <w:p w:rsidR="00B6006D" w:rsidRPr="00FE653A" w:rsidRDefault="00953FF0" w:rsidP="000F49FF">
      <w:pPr>
        <w:widowControl w:val="0"/>
        <w:spacing w:after="0" w:line="240" w:lineRule="auto"/>
        <w:ind w:firstLine="709"/>
        <w:jc w:val="both"/>
        <w:rPr>
          <w:sz w:val="24"/>
          <w:szCs w:val="24"/>
        </w:rPr>
      </w:pPr>
      <w:r w:rsidRPr="00FE653A">
        <w:rPr>
          <w:sz w:val="24"/>
          <w:szCs w:val="24"/>
        </w:rPr>
        <w:t xml:space="preserve">б) </w:t>
      </w:r>
      <w:r w:rsidRPr="00FE653A">
        <w:rPr>
          <w:sz w:val="24"/>
          <w:szCs w:val="24"/>
        </w:rPr>
        <w:tab/>
      </w:r>
      <w:r w:rsidR="00E326BE" w:rsidRPr="00FE653A">
        <w:rPr>
          <w:sz w:val="24"/>
          <w:szCs w:val="24"/>
        </w:rPr>
        <w:t>непредставления</w:t>
      </w:r>
      <w:r w:rsidR="00D3080E" w:rsidRPr="00FE653A">
        <w:rPr>
          <w:sz w:val="24"/>
          <w:szCs w:val="24"/>
        </w:rPr>
        <w:t xml:space="preserve"> или предоставлени</w:t>
      </w:r>
      <w:r w:rsidR="00797C0A" w:rsidRPr="00FE653A">
        <w:rPr>
          <w:sz w:val="24"/>
          <w:szCs w:val="24"/>
        </w:rPr>
        <w:t>я</w:t>
      </w:r>
      <w:r w:rsidR="00D3080E" w:rsidRPr="00FE653A">
        <w:rPr>
          <w:sz w:val="24"/>
          <w:szCs w:val="24"/>
        </w:rPr>
        <w:t xml:space="preserve"> с нарушением условий, установленных настоящим Положением и Федеральным законом № 223-ФЗ, до заключения договора </w:t>
      </w:r>
      <w:r w:rsidR="00AF24B2" w:rsidRPr="00FE653A">
        <w:rPr>
          <w:sz w:val="24"/>
          <w:szCs w:val="24"/>
        </w:rPr>
        <w:t>Обществ</w:t>
      </w:r>
      <w:r w:rsidR="00D3080E" w:rsidRPr="00FE653A">
        <w:rPr>
          <w:sz w:val="24"/>
          <w:szCs w:val="24"/>
        </w:rPr>
        <w:t xml:space="preserve">у обеспечения исполнения договора (в случае, если в извещении об осуществлении закупки, </w:t>
      </w:r>
      <w:r w:rsidR="003A0689">
        <w:rPr>
          <w:sz w:val="24"/>
          <w:szCs w:val="24"/>
        </w:rPr>
        <w:t>закупочной документации</w:t>
      </w:r>
      <w:r w:rsidR="00D3080E" w:rsidRPr="00FE653A">
        <w:rPr>
          <w:sz w:val="24"/>
          <w:szCs w:val="24"/>
        </w:rPr>
        <w:t xml:space="preserve"> установлены требования обеспечения исполнения договора и срок его предоставления до заключения договора).</w:t>
      </w:r>
    </w:p>
    <w:p w:rsidR="00770D85" w:rsidRPr="00FE653A" w:rsidRDefault="00D757DF" w:rsidP="00AA3720">
      <w:pPr>
        <w:widowControl w:val="0"/>
        <w:spacing w:after="0" w:line="240" w:lineRule="auto"/>
        <w:ind w:firstLine="709"/>
        <w:jc w:val="both"/>
        <w:rPr>
          <w:sz w:val="24"/>
          <w:szCs w:val="24"/>
        </w:rPr>
      </w:pPr>
      <w:r w:rsidRPr="00FE653A">
        <w:rPr>
          <w:sz w:val="24"/>
          <w:szCs w:val="24"/>
        </w:rPr>
        <w:t>4.16.8. В</w:t>
      </w:r>
      <w:r w:rsidR="00634E47" w:rsidRPr="00FE653A">
        <w:rPr>
          <w:sz w:val="24"/>
          <w:szCs w:val="24"/>
        </w:rPr>
        <w:t xml:space="preserve"> </w:t>
      </w:r>
      <w:r w:rsidRPr="00FE653A">
        <w:rPr>
          <w:sz w:val="24"/>
          <w:szCs w:val="24"/>
        </w:rPr>
        <w:t>случаях</w:t>
      </w:r>
      <w:r w:rsidR="00085F40" w:rsidRPr="00FE653A">
        <w:rPr>
          <w:sz w:val="24"/>
          <w:szCs w:val="24"/>
        </w:rPr>
        <w:t>,</w:t>
      </w:r>
      <w:r w:rsidRPr="00FE653A">
        <w:rPr>
          <w:sz w:val="24"/>
          <w:szCs w:val="24"/>
        </w:rPr>
        <w:t xml:space="preserve"> предусмотренных п</w:t>
      </w:r>
      <w:r w:rsidR="0080626D">
        <w:rPr>
          <w:sz w:val="24"/>
          <w:szCs w:val="24"/>
        </w:rPr>
        <w:t>унктом</w:t>
      </w:r>
      <w:r w:rsidRPr="00FE653A">
        <w:rPr>
          <w:sz w:val="24"/>
          <w:szCs w:val="24"/>
        </w:rPr>
        <w:t xml:space="preserve"> 4.16.7 настоящего Положения, д</w:t>
      </w:r>
      <w:r w:rsidR="00F607F7" w:rsidRPr="00FE653A">
        <w:rPr>
          <w:sz w:val="24"/>
          <w:szCs w:val="24"/>
        </w:rPr>
        <w:t xml:space="preserve">енежные средства, внесенные на специальный </w:t>
      </w:r>
      <w:r w:rsidR="00AF24B2" w:rsidRPr="00FE653A">
        <w:rPr>
          <w:sz w:val="24"/>
          <w:szCs w:val="24"/>
        </w:rPr>
        <w:t>Банко</w:t>
      </w:r>
      <w:r w:rsidR="00F607F7" w:rsidRPr="00FE653A">
        <w:rPr>
          <w:sz w:val="24"/>
          <w:szCs w:val="24"/>
        </w:rPr>
        <w:t>вский счет в качестве обеспечения заявок на участие в конкурентной закупке</w:t>
      </w:r>
      <w:r w:rsidR="001C7986" w:rsidRPr="00FE653A">
        <w:rPr>
          <w:sz w:val="24"/>
          <w:szCs w:val="24"/>
        </w:rPr>
        <w:t>,</w:t>
      </w:r>
      <w:r w:rsidR="00F607F7" w:rsidRPr="00FE653A">
        <w:rPr>
          <w:sz w:val="24"/>
          <w:szCs w:val="24"/>
        </w:rPr>
        <w:t xml:space="preserve"> </w:t>
      </w:r>
      <w:r w:rsidR="001C7986" w:rsidRPr="00FE653A">
        <w:rPr>
          <w:sz w:val="24"/>
          <w:szCs w:val="24"/>
        </w:rPr>
        <w:t xml:space="preserve">участниками которой могут быть только субъекты </w:t>
      </w:r>
      <w:r w:rsidR="00E92D60" w:rsidRPr="00FE653A">
        <w:rPr>
          <w:sz w:val="24"/>
          <w:szCs w:val="24"/>
        </w:rPr>
        <w:t>МСП</w:t>
      </w:r>
      <w:r w:rsidR="00F607F7" w:rsidRPr="00FE653A">
        <w:rPr>
          <w:sz w:val="24"/>
          <w:szCs w:val="24"/>
        </w:rPr>
        <w:t xml:space="preserve">, перечисляются на счет </w:t>
      </w:r>
      <w:r w:rsidR="00520AE3" w:rsidRPr="00FE653A">
        <w:rPr>
          <w:sz w:val="24"/>
          <w:szCs w:val="24"/>
        </w:rPr>
        <w:t>Общества</w:t>
      </w:r>
      <w:r w:rsidR="00F607F7" w:rsidRPr="00FE653A">
        <w:rPr>
          <w:sz w:val="24"/>
          <w:szCs w:val="24"/>
        </w:rPr>
        <w:t xml:space="preserve">, указанный в извещении об осуществлении такой закупки, </w:t>
      </w:r>
      <w:r w:rsidR="00732137">
        <w:rPr>
          <w:sz w:val="24"/>
          <w:szCs w:val="24"/>
        </w:rPr>
        <w:t>закупочной документации</w:t>
      </w:r>
      <w:r w:rsidR="00B6006D" w:rsidRPr="00FE653A">
        <w:rPr>
          <w:sz w:val="24"/>
          <w:szCs w:val="24"/>
        </w:rPr>
        <w:t>.</w:t>
      </w:r>
    </w:p>
    <w:p w:rsidR="00F86B4F" w:rsidRPr="00FE653A" w:rsidRDefault="0060614B" w:rsidP="00A039D9">
      <w:pPr>
        <w:widowControl w:val="0"/>
        <w:tabs>
          <w:tab w:val="left" w:pos="1418"/>
          <w:tab w:val="left" w:pos="1701"/>
        </w:tabs>
        <w:spacing w:after="0" w:line="240" w:lineRule="auto"/>
        <w:ind w:firstLine="709"/>
        <w:jc w:val="both"/>
        <w:rPr>
          <w:sz w:val="24"/>
          <w:szCs w:val="24"/>
        </w:rPr>
      </w:pPr>
      <w:r w:rsidRPr="00FE653A">
        <w:rPr>
          <w:sz w:val="24"/>
          <w:szCs w:val="24"/>
        </w:rPr>
        <w:t>4.16.</w:t>
      </w:r>
      <w:r w:rsidR="00D757DF" w:rsidRPr="00FE653A">
        <w:rPr>
          <w:sz w:val="24"/>
          <w:szCs w:val="24"/>
        </w:rPr>
        <w:t>9</w:t>
      </w:r>
      <w:r w:rsidR="00D3080E" w:rsidRPr="00FE653A">
        <w:rPr>
          <w:sz w:val="24"/>
          <w:szCs w:val="24"/>
        </w:rPr>
        <w:t>.</w:t>
      </w:r>
      <w:r w:rsidR="00797C0A" w:rsidRPr="00FE653A">
        <w:rPr>
          <w:sz w:val="24"/>
          <w:szCs w:val="24"/>
        </w:rPr>
        <w:tab/>
      </w:r>
      <w:r w:rsidR="005C5B19" w:rsidRPr="00FE653A">
        <w:rPr>
          <w:sz w:val="24"/>
          <w:szCs w:val="24"/>
        </w:rPr>
        <w:t>При проведении конкурентной процедуры закупки, в том числе закупки</w:t>
      </w:r>
      <w:r w:rsidR="00085F40" w:rsidRPr="00FE653A">
        <w:rPr>
          <w:sz w:val="24"/>
          <w:szCs w:val="24"/>
        </w:rPr>
        <w:t>,</w:t>
      </w:r>
      <w:r w:rsidR="005C5B19" w:rsidRPr="00FE653A">
        <w:rPr>
          <w:sz w:val="24"/>
          <w:szCs w:val="24"/>
        </w:rPr>
        <w:t xml:space="preserve"> участниками которой могут быть только </w:t>
      </w:r>
      <w:r w:rsidR="003A0689">
        <w:rPr>
          <w:sz w:val="24"/>
          <w:szCs w:val="24"/>
        </w:rPr>
        <w:t>субъекты МСП</w:t>
      </w:r>
      <w:r w:rsidR="005C5B19" w:rsidRPr="00FE653A">
        <w:rPr>
          <w:sz w:val="24"/>
          <w:szCs w:val="24"/>
        </w:rPr>
        <w:t xml:space="preserve">, </w:t>
      </w:r>
      <w:r w:rsidR="007373AC" w:rsidRPr="00FE653A">
        <w:rPr>
          <w:sz w:val="24"/>
          <w:szCs w:val="24"/>
        </w:rPr>
        <w:t>Общество</w:t>
      </w:r>
      <w:r w:rsidR="00D3080E" w:rsidRPr="00FE653A">
        <w:rPr>
          <w:sz w:val="24"/>
          <w:szCs w:val="24"/>
        </w:rPr>
        <w:t xml:space="preserve"> вправе установить в </w:t>
      </w:r>
      <w:r w:rsidR="003A0689">
        <w:rPr>
          <w:sz w:val="24"/>
          <w:szCs w:val="24"/>
        </w:rPr>
        <w:t>закупочной документации</w:t>
      </w:r>
      <w:r w:rsidR="00D3080E" w:rsidRPr="00FE653A">
        <w:rPr>
          <w:sz w:val="24"/>
          <w:szCs w:val="24"/>
        </w:rPr>
        <w:t xml:space="preserve"> требование об обеспечении исполнения договора, заключаемого по результатам проведения </w:t>
      </w:r>
      <w:r w:rsidR="005C5B19" w:rsidRPr="00FE653A">
        <w:rPr>
          <w:sz w:val="24"/>
          <w:szCs w:val="24"/>
        </w:rPr>
        <w:t xml:space="preserve">такой </w:t>
      </w:r>
      <w:r w:rsidR="009762D4" w:rsidRPr="00FE653A">
        <w:rPr>
          <w:sz w:val="24"/>
          <w:szCs w:val="24"/>
        </w:rPr>
        <w:t>закупки.</w:t>
      </w:r>
      <w:r w:rsidR="00D3080E" w:rsidRPr="00FE653A">
        <w:rPr>
          <w:sz w:val="24"/>
          <w:szCs w:val="24"/>
        </w:rPr>
        <w:t xml:space="preserve"> </w:t>
      </w:r>
    </w:p>
    <w:p w:rsidR="00797C0A" w:rsidRPr="00FE653A" w:rsidRDefault="0060614B" w:rsidP="00A039D9">
      <w:pPr>
        <w:widowControl w:val="0"/>
        <w:tabs>
          <w:tab w:val="left" w:pos="1418"/>
          <w:tab w:val="left" w:pos="1701"/>
        </w:tabs>
        <w:spacing w:after="0" w:line="240" w:lineRule="auto"/>
        <w:ind w:firstLine="709"/>
        <w:jc w:val="both"/>
        <w:rPr>
          <w:sz w:val="24"/>
          <w:szCs w:val="24"/>
        </w:rPr>
      </w:pPr>
      <w:r w:rsidRPr="00FE653A">
        <w:rPr>
          <w:sz w:val="24"/>
          <w:szCs w:val="24"/>
        </w:rPr>
        <w:t>4</w:t>
      </w:r>
      <w:r w:rsidR="00D3080E" w:rsidRPr="00FE653A">
        <w:rPr>
          <w:sz w:val="24"/>
          <w:szCs w:val="24"/>
        </w:rPr>
        <w:t>.</w:t>
      </w:r>
      <w:r w:rsidRPr="00FE653A">
        <w:rPr>
          <w:sz w:val="24"/>
          <w:szCs w:val="24"/>
        </w:rPr>
        <w:t>16</w:t>
      </w:r>
      <w:r w:rsidR="00D3080E" w:rsidRPr="00FE653A">
        <w:rPr>
          <w:sz w:val="24"/>
          <w:szCs w:val="24"/>
        </w:rPr>
        <w:t>.</w:t>
      </w:r>
      <w:r w:rsidR="00D757DF" w:rsidRPr="00FE653A">
        <w:rPr>
          <w:sz w:val="24"/>
          <w:szCs w:val="24"/>
        </w:rPr>
        <w:t>10</w:t>
      </w:r>
      <w:r w:rsidR="00B220F0" w:rsidRPr="00FE653A">
        <w:rPr>
          <w:sz w:val="24"/>
          <w:szCs w:val="24"/>
        </w:rPr>
        <w:t>.</w:t>
      </w:r>
      <w:r w:rsidR="00797C0A" w:rsidRPr="00FE653A">
        <w:rPr>
          <w:sz w:val="24"/>
          <w:szCs w:val="24"/>
        </w:rPr>
        <w:tab/>
      </w:r>
      <w:r w:rsidR="00D3080E" w:rsidRPr="00FE653A">
        <w:rPr>
          <w:sz w:val="24"/>
          <w:szCs w:val="24"/>
        </w:rPr>
        <w:t xml:space="preserve">Способ обеспечения исполнения договора может быть </w:t>
      </w:r>
      <w:r w:rsidRPr="00FE653A">
        <w:rPr>
          <w:sz w:val="24"/>
          <w:szCs w:val="24"/>
        </w:rPr>
        <w:t>представлен</w:t>
      </w:r>
      <w:r w:rsidR="00D3080E" w:rsidRPr="00FE653A">
        <w:rPr>
          <w:sz w:val="24"/>
          <w:szCs w:val="24"/>
        </w:rPr>
        <w:t xml:space="preserve"> в виде внесени</w:t>
      </w:r>
      <w:r w:rsidR="00797C0A" w:rsidRPr="00FE653A">
        <w:rPr>
          <w:sz w:val="24"/>
          <w:szCs w:val="24"/>
        </w:rPr>
        <w:t>я</w:t>
      </w:r>
      <w:r w:rsidR="00D3080E" w:rsidRPr="00FE653A">
        <w:rPr>
          <w:sz w:val="24"/>
          <w:szCs w:val="24"/>
        </w:rPr>
        <w:t xml:space="preserve"> денежных средств на </w:t>
      </w:r>
      <w:r w:rsidR="000124D0" w:rsidRPr="00FE653A">
        <w:rPr>
          <w:sz w:val="24"/>
          <w:szCs w:val="24"/>
        </w:rPr>
        <w:t>счет</w:t>
      </w:r>
      <w:r w:rsidR="005C5B19" w:rsidRPr="00FE653A">
        <w:rPr>
          <w:sz w:val="24"/>
          <w:szCs w:val="24"/>
        </w:rPr>
        <w:t>,</w:t>
      </w:r>
      <w:r w:rsidR="000124D0" w:rsidRPr="00FE653A">
        <w:rPr>
          <w:sz w:val="24"/>
          <w:szCs w:val="24"/>
        </w:rPr>
        <w:t xml:space="preserve"> </w:t>
      </w:r>
      <w:r w:rsidR="00D3080E" w:rsidRPr="00FE653A">
        <w:rPr>
          <w:sz w:val="24"/>
          <w:szCs w:val="24"/>
        </w:rPr>
        <w:t xml:space="preserve">указанный </w:t>
      </w:r>
      <w:r w:rsidR="007373AC" w:rsidRPr="00FE653A">
        <w:rPr>
          <w:sz w:val="24"/>
          <w:szCs w:val="24"/>
        </w:rPr>
        <w:t>Общество</w:t>
      </w:r>
      <w:r w:rsidR="00D3080E" w:rsidRPr="00FE653A">
        <w:rPr>
          <w:sz w:val="24"/>
          <w:szCs w:val="24"/>
        </w:rPr>
        <w:t xml:space="preserve">м </w:t>
      </w:r>
      <w:r w:rsidR="005C5B19" w:rsidRPr="00FE653A">
        <w:rPr>
          <w:sz w:val="24"/>
          <w:szCs w:val="24"/>
        </w:rPr>
        <w:t>в документации процедуры закупки</w:t>
      </w:r>
      <w:r w:rsidR="00D3080E" w:rsidRPr="00FE653A">
        <w:rPr>
          <w:sz w:val="24"/>
          <w:szCs w:val="24"/>
        </w:rPr>
        <w:t xml:space="preserve">, </w:t>
      </w:r>
      <w:r w:rsidR="005C5B19" w:rsidRPr="00FE653A">
        <w:rPr>
          <w:sz w:val="24"/>
          <w:szCs w:val="24"/>
        </w:rPr>
        <w:t xml:space="preserve">в виде </w:t>
      </w:r>
      <w:r w:rsidR="00D3080E" w:rsidRPr="00FE653A">
        <w:rPr>
          <w:sz w:val="24"/>
          <w:szCs w:val="24"/>
        </w:rPr>
        <w:t xml:space="preserve">безотзывной </w:t>
      </w:r>
      <w:r w:rsidR="00B90EC3" w:rsidRPr="00FE653A">
        <w:rPr>
          <w:sz w:val="24"/>
          <w:szCs w:val="24"/>
        </w:rPr>
        <w:t>Банковс</w:t>
      </w:r>
      <w:r w:rsidR="00D3080E" w:rsidRPr="00FE653A">
        <w:rPr>
          <w:sz w:val="24"/>
          <w:szCs w:val="24"/>
        </w:rPr>
        <w:t>кой гарантии или иным способом обеспечения исполнения договора, предусмотренным Гражданским кодексом Российской Федерации</w:t>
      </w:r>
      <w:r w:rsidR="00B10B89" w:rsidRPr="00FE653A">
        <w:rPr>
          <w:sz w:val="24"/>
          <w:szCs w:val="24"/>
        </w:rPr>
        <w:t>, извещением о проведении конкурентной процедуры закупки и закупочной документацией.</w:t>
      </w:r>
    </w:p>
    <w:p w:rsidR="00D3080E" w:rsidRPr="00FE653A" w:rsidRDefault="00797C0A" w:rsidP="00A039D9">
      <w:pPr>
        <w:widowControl w:val="0"/>
        <w:tabs>
          <w:tab w:val="left" w:pos="1418"/>
          <w:tab w:val="left" w:pos="1701"/>
        </w:tabs>
        <w:spacing w:after="0" w:line="240" w:lineRule="auto"/>
        <w:ind w:firstLine="709"/>
        <w:jc w:val="both"/>
        <w:rPr>
          <w:sz w:val="24"/>
          <w:szCs w:val="24"/>
        </w:rPr>
      </w:pPr>
      <w:r w:rsidRPr="00FE653A">
        <w:rPr>
          <w:sz w:val="24"/>
          <w:szCs w:val="24"/>
        </w:rPr>
        <w:t>4</w:t>
      </w:r>
      <w:r w:rsidR="00D3080E" w:rsidRPr="00FE653A">
        <w:rPr>
          <w:sz w:val="24"/>
          <w:szCs w:val="24"/>
        </w:rPr>
        <w:t>.</w:t>
      </w:r>
      <w:r w:rsidR="00B220F0" w:rsidRPr="00FE653A">
        <w:rPr>
          <w:sz w:val="24"/>
          <w:szCs w:val="24"/>
        </w:rPr>
        <w:t>16</w:t>
      </w:r>
      <w:r w:rsidR="00D3080E" w:rsidRPr="00FE653A">
        <w:rPr>
          <w:sz w:val="24"/>
          <w:szCs w:val="24"/>
        </w:rPr>
        <w:t>.</w:t>
      </w:r>
      <w:r w:rsidR="00B220F0" w:rsidRPr="00FE653A">
        <w:rPr>
          <w:sz w:val="24"/>
          <w:szCs w:val="24"/>
        </w:rPr>
        <w:t>1</w:t>
      </w:r>
      <w:r w:rsidR="00B10B89" w:rsidRPr="00FE653A">
        <w:rPr>
          <w:sz w:val="24"/>
          <w:szCs w:val="24"/>
        </w:rPr>
        <w:t>1</w:t>
      </w:r>
      <w:r w:rsidR="00B220F0" w:rsidRPr="00FE653A">
        <w:rPr>
          <w:sz w:val="24"/>
          <w:szCs w:val="24"/>
        </w:rPr>
        <w:t>.</w:t>
      </w:r>
      <w:r w:rsidRPr="00FE653A">
        <w:rPr>
          <w:sz w:val="24"/>
          <w:szCs w:val="24"/>
        </w:rPr>
        <w:tab/>
      </w:r>
      <w:r w:rsidR="00D3080E" w:rsidRPr="00FE653A">
        <w:rPr>
          <w:sz w:val="24"/>
          <w:szCs w:val="24"/>
        </w:rPr>
        <w:t>Срок обеспечения исполнения договора не может быть меньше срока исполнения обязательств по договору.</w:t>
      </w:r>
    </w:p>
    <w:p w:rsidR="00AD3CFE" w:rsidRPr="00FE653A" w:rsidRDefault="00B220F0" w:rsidP="00A039D9">
      <w:pPr>
        <w:widowControl w:val="0"/>
        <w:tabs>
          <w:tab w:val="left" w:pos="1418"/>
          <w:tab w:val="left" w:pos="1701"/>
        </w:tabs>
        <w:spacing w:after="0" w:line="240" w:lineRule="auto"/>
        <w:ind w:firstLine="709"/>
        <w:jc w:val="both"/>
        <w:rPr>
          <w:sz w:val="24"/>
          <w:szCs w:val="24"/>
        </w:rPr>
      </w:pPr>
      <w:r w:rsidRPr="00FE653A">
        <w:rPr>
          <w:sz w:val="24"/>
          <w:szCs w:val="24"/>
        </w:rPr>
        <w:t>4</w:t>
      </w:r>
      <w:r w:rsidR="00D3080E" w:rsidRPr="00FE653A">
        <w:rPr>
          <w:sz w:val="24"/>
          <w:szCs w:val="24"/>
        </w:rPr>
        <w:t>.1</w:t>
      </w:r>
      <w:r w:rsidRPr="00FE653A">
        <w:rPr>
          <w:sz w:val="24"/>
          <w:szCs w:val="24"/>
        </w:rPr>
        <w:t>6</w:t>
      </w:r>
      <w:r w:rsidR="00D3080E" w:rsidRPr="00FE653A">
        <w:rPr>
          <w:sz w:val="24"/>
          <w:szCs w:val="24"/>
        </w:rPr>
        <w:t>.</w:t>
      </w:r>
      <w:r w:rsidRPr="00FE653A">
        <w:rPr>
          <w:sz w:val="24"/>
          <w:szCs w:val="24"/>
        </w:rPr>
        <w:t>1</w:t>
      </w:r>
      <w:r w:rsidR="00B10B89" w:rsidRPr="00FE653A">
        <w:rPr>
          <w:sz w:val="24"/>
          <w:szCs w:val="24"/>
        </w:rPr>
        <w:t>2</w:t>
      </w:r>
      <w:r w:rsidRPr="00FE653A">
        <w:rPr>
          <w:sz w:val="24"/>
          <w:szCs w:val="24"/>
        </w:rPr>
        <w:t>.</w:t>
      </w:r>
      <w:r w:rsidR="00AD3CFE" w:rsidRPr="00FE653A">
        <w:rPr>
          <w:sz w:val="24"/>
          <w:szCs w:val="24"/>
        </w:rPr>
        <w:tab/>
      </w:r>
      <w:r w:rsidR="00D3080E" w:rsidRPr="00FE653A">
        <w:rPr>
          <w:sz w:val="24"/>
          <w:szCs w:val="24"/>
        </w:rPr>
        <w:t xml:space="preserve">Если в закупочной документации установлено несколько возможных альтернативных способов обеспечения исполнения договора, конкретный способ обеспечения исполнения </w:t>
      </w:r>
      <w:r w:rsidR="005C5B19" w:rsidRPr="00FE653A">
        <w:rPr>
          <w:sz w:val="24"/>
          <w:szCs w:val="24"/>
        </w:rPr>
        <w:t xml:space="preserve">договора </w:t>
      </w:r>
      <w:r w:rsidR="00D3080E" w:rsidRPr="00FE653A">
        <w:rPr>
          <w:sz w:val="24"/>
          <w:szCs w:val="24"/>
        </w:rPr>
        <w:t>определяется Участником самостоятельно.</w:t>
      </w:r>
    </w:p>
    <w:p w:rsidR="00AD3CFE" w:rsidRPr="00FE653A" w:rsidRDefault="00B220F0" w:rsidP="00A039D9">
      <w:pPr>
        <w:widowControl w:val="0"/>
        <w:tabs>
          <w:tab w:val="left" w:pos="1701"/>
        </w:tabs>
        <w:spacing w:after="0" w:line="240" w:lineRule="auto"/>
        <w:ind w:firstLine="709"/>
        <w:jc w:val="both"/>
        <w:rPr>
          <w:sz w:val="24"/>
          <w:szCs w:val="24"/>
        </w:rPr>
      </w:pPr>
      <w:r w:rsidRPr="00FE653A">
        <w:rPr>
          <w:sz w:val="24"/>
          <w:szCs w:val="24"/>
        </w:rPr>
        <w:lastRenderedPageBreak/>
        <w:t>4.16.1</w:t>
      </w:r>
      <w:r w:rsidR="00B10B89" w:rsidRPr="00FE653A">
        <w:rPr>
          <w:sz w:val="24"/>
          <w:szCs w:val="24"/>
        </w:rPr>
        <w:t>3</w:t>
      </w:r>
      <w:r w:rsidR="00AD3CFE" w:rsidRPr="00FE653A">
        <w:rPr>
          <w:sz w:val="24"/>
          <w:szCs w:val="24"/>
        </w:rPr>
        <w:t>.</w:t>
      </w:r>
      <w:r w:rsidR="00AD3CFE" w:rsidRPr="00FE653A">
        <w:rPr>
          <w:sz w:val="24"/>
          <w:szCs w:val="24"/>
        </w:rPr>
        <w:tab/>
      </w:r>
      <w:r w:rsidR="00D3080E" w:rsidRPr="00FE653A">
        <w:rPr>
          <w:sz w:val="24"/>
          <w:szCs w:val="24"/>
        </w:rPr>
        <w:t xml:space="preserve">Способ обеспечения исполнения договора, выбранный Участником процедуры закупки, в случае установления </w:t>
      </w:r>
      <w:r w:rsidR="007373AC" w:rsidRPr="00FE653A">
        <w:rPr>
          <w:sz w:val="24"/>
          <w:szCs w:val="24"/>
        </w:rPr>
        <w:t>Общество</w:t>
      </w:r>
      <w:r w:rsidR="00D3080E" w:rsidRPr="00FE653A">
        <w:rPr>
          <w:sz w:val="24"/>
          <w:szCs w:val="24"/>
        </w:rPr>
        <w:t>м возможности выбора способа обеспечения договора, указывается в заявке такого Участника на участие в процедуре закупки.</w:t>
      </w:r>
    </w:p>
    <w:p w:rsidR="00D3080E" w:rsidRPr="00FE653A" w:rsidRDefault="00B220F0" w:rsidP="00A039D9">
      <w:pPr>
        <w:widowControl w:val="0"/>
        <w:tabs>
          <w:tab w:val="left" w:pos="1701"/>
        </w:tabs>
        <w:spacing w:after="0" w:line="240" w:lineRule="auto"/>
        <w:ind w:firstLine="709"/>
        <w:jc w:val="both"/>
        <w:rPr>
          <w:sz w:val="24"/>
          <w:szCs w:val="24"/>
        </w:rPr>
      </w:pPr>
      <w:r w:rsidRPr="00FE653A">
        <w:rPr>
          <w:sz w:val="24"/>
          <w:szCs w:val="24"/>
        </w:rPr>
        <w:t>4</w:t>
      </w:r>
      <w:r w:rsidR="00D3080E" w:rsidRPr="00FE653A">
        <w:rPr>
          <w:sz w:val="24"/>
          <w:szCs w:val="24"/>
        </w:rPr>
        <w:t>.1</w:t>
      </w:r>
      <w:r w:rsidRPr="00FE653A">
        <w:rPr>
          <w:sz w:val="24"/>
          <w:szCs w:val="24"/>
        </w:rPr>
        <w:t>6.1</w:t>
      </w:r>
      <w:r w:rsidR="00B10B89" w:rsidRPr="00FE653A">
        <w:rPr>
          <w:sz w:val="24"/>
          <w:szCs w:val="24"/>
        </w:rPr>
        <w:t>4</w:t>
      </w:r>
      <w:r w:rsidRPr="00FE653A">
        <w:rPr>
          <w:sz w:val="24"/>
          <w:szCs w:val="24"/>
        </w:rPr>
        <w:t>.</w:t>
      </w:r>
      <w:r w:rsidR="00AD3CFE" w:rsidRPr="00FE653A">
        <w:rPr>
          <w:sz w:val="24"/>
          <w:szCs w:val="24"/>
        </w:rPr>
        <w:tab/>
      </w:r>
      <w:r w:rsidR="00D3080E" w:rsidRPr="00FE653A">
        <w:rPr>
          <w:sz w:val="24"/>
          <w:szCs w:val="24"/>
        </w:rPr>
        <w:t>Если в закупочной документации установлено требование об обеспечении исполнения договора, то договор заключается только после предоставления лицом, с которым заключается договор, обеспечения исполнения договора в соответствии с законодательством Российской Федерации, настоящим Положением и закупочной документацией.</w:t>
      </w:r>
    </w:p>
    <w:p w:rsidR="00106817" w:rsidRPr="00FE653A" w:rsidRDefault="00B220F0" w:rsidP="00F9579B">
      <w:pPr>
        <w:widowControl w:val="0"/>
        <w:tabs>
          <w:tab w:val="left" w:pos="1701"/>
        </w:tabs>
        <w:spacing w:after="0" w:line="240" w:lineRule="auto"/>
        <w:ind w:firstLine="709"/>
        <w:jc w:val="both"/>
        <w:rPr>
          <w:sz w:val="24"/>
          <w:szCs w:val="24"/>
        </w:rPr>
      </w:pPr>
      <w:r w:rsidRPr="00FE653A">
        <w:rPr>
          <w:sz w:val="24"/>
          <w:szCs w:val="24"/>
        </w:rPr>
        <w:t>4</w:t>
      </w:r>
      <w:r w:rsidR="00D3080E" w:rsidRPr="00FE653A">
        <w:rPr>
          <w:sz w:val="24"/>
          <w:szCs w:val="24"/>
        </w:rPr>
        <w:t>.1</w:t>
      </w:r>
      <w:r w:rsidRPr="00FE653A">
        <w:rPr>
          <w:sz w:val="24"/>
          <w:szCs w:val="24"/>
        </w:rPr>
        <w:t>6</w:t>
      </w:r>
      <w:r w:rsidR="00D3080E" w:rsidRPr="00FE653A">
        <w:rPr>
          <w:sz w:val="24"/>
          <w:szCs w:val="24"/>
        </w:rPr>
        <w:t>.</w:t>
      </w:r>
      <w:r w:rsidRPr="00FE653A">
        <w:rPr>
          <w:sz w:val="24"/>
          <w:szCs w:val="24"/>
        </w:rPr>
        <w:t>1</w:t>
      </w:r>
      <w:r w:rsidR="00B10B89" w:rsidRPr="00FE653A">
        <w:rPr>
          <w:sz w:val="24"/>
          <w:szCs w:val="24"/>
        </w:rPr>
        <w:t>5</w:t>
      </w:r>
      <w:r w:rsidRPr="00FE653A">
        <w:rPr>
          <w:sz w:val="24"/>
          <w:szCs w:val="24"/>
        </w:rPr>
        <w:t>.</w:t>
      </w:r>
      <w:r w:rsidR="00AD3CFE" w:rsidRPr="00FE653A">
        <w:rPr>
          <w:sz w:val="24"/>
          <w:szCs w:val="24"/>
        </w:rPr>
        <w:tab/>
      </w:r>
      <w:r w:rsidR="00F9579B" w:rsidRPr="00F9579B">
        <w:rPr>
          <w:sz w:val="24"/>
          <w:szCs w:val="24"/>
        </w:rPr>
        <w:t>В случае, если участником процедуры закупки в качестве обеспечения исполнения договора выбран способ обеспечения в виде предоставления безотзывной банковской гарантии, то оформленная участником процедуры закупки банковская гарантия должна соответствовать требованиям, установленным в извещении об осуществлении закупки и/или в закупочной документации</w:t>
      </w:r>
      <w:r w:rsidR="00F9579B">
        <w:rPr>
          <w:sz w:val="24"/>
          <w:szCs w:val="24"/>
        </w:rPr>
        <w:t>.</w:t>
      </w:r>
    </w:p>
    <w:p w:rsidR="00AD3CFE" w:rsidRPr="00FE653A" w:rsidRDefault="003863F7" w:rsidP="00A039D9">
      <w:pPr>
        <w:widowControl w:val="0"/>
        <w:tabs>
          <w:tab w:val="left" w:pos="1701"/>
        </w:tabs>
        <w:spacing w:after="0" w:line="240" w:lineRule="auto"/>
        <w:ind w:firstLine="709"/>
        <w:jc w:val="both"/>
        <w:rPr>
          <w:sz w:val="24"/>
          <w:szCs w:val="24"/>
        </w:rPr>
      </w:pPr>
      <w:r w:rsidRPr="00FE653A">
        <w:rPr>
          <w:sz w:val="24"/>
          <w:szCs w:val="24"/>
        </w:rPr>
        <w:t>4.</w:t>
      </w:r>
      <w:r w:rsidR="008B5695" w:rsidRPr="00FE653A">
        <w:rPr>
          <w:sz w:val="24"/>
          <w:szCs w:val="24"/>
        </w:rPr>
        <w:t>1</w:t>
      </w:r>
      <w:r w:rsidR="00004D6D" w:rsidRPr="00FE653A">
        <w:rPr>
          <w:sz w:val="24"/>
          <w:szCs w:val="24"/>
        </w:rPr>
        <w:t>7</w:t>
      </w:r>
      <w:r w:rsidR="00FC0CFA" w:rsidRPr="00FE653A">
        <w:rPr>
          <w:sz w:val="24"/>
          <w:szCs w:val="24"/>
        </w:rPr>
        <w:t>.</w:t>
      </w:r>
      <w:r w:rsidR="00AD3CFE" w:rsidRPr="00FE653A">
        <w:rPr>
          <w:sz w:val="24"/>
          <w:szCs w:val="24"/>
        </w:rPr>
        <w:tab/>
      </w:r>
      <w:r w:rsidR="008B5695" w:rsidRPr="00FE653A">
        <w:rPr>
          <w:sz w:val="24"/>
          <w:szCs w:val="24"/>
        </w:rPr>
        <w:t>В случае признания</w:t>
      </w:r>
      <w:r w:rsidR="00FC0CFA" w:rsidRPr="00FE653A">
        <w:rPr>
          <w:sz w:val="24"/>
          <w:szCs w:val="24"/>
        </w:rPr>
        <w:t xml:space="preserve"> процедур</w:t>
      </w:r>
      <w:r w:rsidR="00AD3CFE" w:rsidRPr="00FE653A">
        <w:rPr>
          <w:sz w:val="24"/>
          <w:szCs w:val="24"/>
        </w:rPr>
        <w:t>ы</w:t>
      </w:r>
      <w:r w:rsidR="00FC0CFA" w:rsidRPr="00FE653A">
        <w:rPr>
          <w:sz w:val="24"/>
          <w:szCs w:val="24"/>
        </w:rPr>
        <w:t xml:space="preserve"> закупки несостоявшейся </w:t>
      </w:r>
      <w:r w:rsidR="007373AC" w:rsidRPr="00FE653A">
        <w:rPr>
          <w:sz w:val="24"/>
          <w:szCs w:val="24"/>
        </w:rPr>
        <w:t>Общество</w:t>
      </w:r>
      <w:r w:rsidR="00FC0CFA" w:rsidRPr="00FE653A">
        <w:rPr>
          <w:sz w:val="24"/>
          <w:szCs w:val="24"/>
        </w:rPr>
        <w:t xml:space="preserve"> вправе по своему усмотрению:</w:t>
      </w:r>
    </w:p>
    <w:p w:rsidR="00FC0CFA" w:rsidRPr="00FE653A" w:rsidRDefault="00953FF0" w:rsidP="00740457">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FC0CFA" w:rsidRPr="00FE653A">
        <w:rPr>
          <w:sz w:val="24"/>
          <w:szCs w:val="24"/>
        </w:rPr>
        <w:t xml:space="preserve">отказаться от закупки;  </w:t>
      </w:r>
    </w:p>
    <w:p w:rsidR="00AD3CFE" w:rsidRPr="00FE653A" w:rsidRDefault="00953FF0" w:rsidP="00740457">
      <w:pPr>
        <w:widowControl w:val="0"/>
        <w:spacing w:after="0" w:line="240" w:lineRule="auto"/>
        <w:ind w:firstLine="709"/>
        <w:jc w:val="both"/>
        <w:rPr>
          <w:sz w:val="24"/>
          <w:szCs w:val="24"/>
        </w:rPr>
      </w:pPr>
      <w:r w:rsidRPr="00FE653A">
        <w:rPr>
          <w:sz w:val="24"/>
          <w:szCs w:val="24"/>
        </w:rPr>
        <w:t xml:space="preserve">б) </w:t>
      </w:r>
      <w:r w:rsidRPr="00FE653A">
        <w:rPr>
          <w:sz w:val="24"/>
          <w:szCs w:val="24"/>
        </w:rPr>
        <w:tab/>
      </w:r>
      <w:r w:rsidR="00FC0CFA" w:rsidRPr="00FE653A">
        <w:rPr>
          <w:sz w:val="24"/>
          <w:szCs w:val="24"/>
        </w:rPr>
        <w:t>рассмотреть Участника процедуры закупки, подавшего единственную заявку, как единственного участника процедуры закупки.</w:t>
      </w:r>
    </w:p>
    <w:p w:rsidR="00FC0CFA" w:rsidRPr="00FE653A" w:rsidRDefault="00FC0CFA" w:rsidP="00740457">
      <w:pPr>
        <w:widowControl w:val="0"/>
        <w:spacing w:after="0" w:line="240" w:lineRule="auto"/>
        <w:ind w:firstLine="709"/>
        <w:jc w:val="both"/>
        <w:rPr>
          <w:sz w:val="24"/>
          <w:szCs w:val="24"/>
        </w:rPr>
      </w:pPr>
      <w:r w:rsidRPr="00FE653A">
        <w:rPr>
          <w:sz w:val="24"/>
          <w:szCs w:val="24"/>
        </w:rPr>
        <w:t xml:space="preserve">В этом случае, если поданная заявка соответствует требованиям и условиям, предусмотренным закупочной документацией, </w:t>
      </w:r>
      <w:r w:rsidR="007373AC" w:rsidRPr="00FE653A">
        <w:rPr>
          <w:sz w:val="24"/>
          <w:szCs w:val="24"/>
        </w:rPr>
        <w:t>Общество</w:t>
      </w:r>
      <w:r w:rsidRPr="00FE653A">
        <w:rPr>
          <w:sz w:val="24"/>
          <w:szCs w:val="24"/>
        </w:rPr>
        <w:t xml:space="preserve"> </w:t>
      </w:r>
      <w:r w:rsidR="0080626D">
        <w:rPr>
          <w:sz w:val="24"/>
          <w:szCs w:val="24"/>
        </w:rPr>
        <w:t>вправе заключить</w:t>
      </w:r>
      <w:r w:rsidRPr="00FE653A">
        <w:rPr>
          <w:sz w:val="24"/>
          <w:szCs w:val="24"/>
        </w:rPr>
        <w:t xml:space="preserve"> договор с единственным участником процедуры закупки. При этом </w:t>
      </w:r>
      <w:r w:rsidR="007373AC" w:rsidRPr="00FE653A">
        <w:rPr>
          <w:sz w:val="24"/>
          <w:szCs w:val="24"/>
        </w:rPr>
        <w:t>Общество</w:t>
      </w:r>
      <w:r w:rsidRPr="00FE653A">
        <w:rPr>
          <w:sz w:val="24"/>
          <w:szCs w:val="24"/>
        </w:rPr>
        <w:t xml:space="preserve"> вправе передать участнику процедуры закупки, подавшему единственную заявку, проект Договора закупки, составленный </w:t>
      </w:r>
      <w:r w:rsidR="00953FF0" w:rsidRPr="00FE653A">
        <w:rPr>
          <w:sz w:val="24"/>
          <w:szCs w:val="24"/>
        </w:rPr>
        <w:t>путём</w:t>
      </w:r>
      <w:r w:rsidRPr="00FE653A">
        <w:rPr>
          <w:sz w:val="24"/>
          <w:szCs w:val="24"/>
        </w:rPr>
        <w:t xml:space="preserve"> включения в проект </w:t>
      </w:r>
      <w:r w:rsidR="0084724D" w:rsidRPr="00FE653A">
        <w:rPr>
          <w:sz w:val="24"/>
          <w:szCs w:val="24"/>
        </w:rPr>
        <w:t>д</w:t>
      </w:r>
      <w:r w:rsidRPr="00FE653A">
        <w:rPr>
          <w:sz w:val="24"/>
          <w:szCs w:val="24"/>
        </w:rPr>
        <w:t xml:space="preserve">оговора закупки, условий исполнения </w:t>
      </w:r>
      <w:r w:rsidR="0084724D" w:rsidRPr="00FE653A">
        <w:rPr>
          <w:sz w:val="24"/>
          <w:szCs w:val="24"/>
        </w:rPr>
        <w:t>д</w:t>
      </w:r>
      <w:r w:rsidRPr="00FE653A">
        <w:rPr>
          <w:sz w:val="24"/>
          <w:szCs w:val="24"/>
        </w:rPr>
        <w:t xml:space="preserve">оговора закупки, содержащихся в заявке данного Участника процедуры закупки; </w:t>
      </w:r>
    </w:p>
    <w:p w:rsidR="00FC0CFA" w:rsidRPr="00FE653A" w:rsidRDefault="00953FF0" w:rsidP="00740457">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FC0CFA" w:rsidRPr="00FE653A">
        <w:rPr>
          <w:sz w:val="24"/>
          <w:szCs w:val="24"/>
        </w:rPr>
        <w:t xml:space="preserve">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FC0CFA" w:rsidRPr="00FE653A" w:rsidRDefault="00953FF0" w:rsidP="00740457">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FC0CFA" w:rsidRPr="00FE653A">
        <w:rPr>
          <w:sz w:val="24"/>
          <w:szCs w:val="24"/>
        </w:rPr>
        <w:t xml:space="preserve">провести процедуру закупки повторно, изменив способ закупки, в том числе на способ закупки у единственного поставщика, но не изменяя </w:t>
      </w:r>
      <w:r w:rsidR="009E3FF0" w:rsidRPr="00FE653A">
        <w:rPr>
          <w:sz w:val="24"/>
          <w:szCs w:val="24"/>
        </w:rPr>
        <w:t>условий, предусмотренных документаци</w:t>
      </w:r>
      <w:r w:rsidR="00770C28" w:rsidRPr="00FE653A">
        <w:rPr>
          <w:sz w:val="24"/>
          <w:szCs w:val="24"/>
        </w:rPr>
        <w:t>ей</w:t>
      </w:r>
      <w:r w:rsidR="009E3FF0" w:rsidRPr="00FE653A">
        <w:rPr>
          <w:sz w:val="24"/>
          <w:szCs w:val="24"/>
        </w:rPr>
        <w:t xml:space="preserve"> процедуры</w:t>
      </w:r>
      <w:r w:rsidR="00FC0CFA" w:rsidRPr="00FE653A">
        <w:rPr>
          <w:sz w:val="24"/>
          <w:szCs w:val="24"/>
        </w:rPr>
        <w:t xml:space="preserve"> закупк</w:t>
      </w:r>
      <w:r w:rsidR="009E3FF0" w:rsidRPr="00FE653A">
        <w:rPr>
          <w:sz w:val="24"/>
          <w:szCs w:val="24"/>
        </w:rPr>
        <w:t>и</w:t>
      </w:r>
      <w:r w:rsidR="00FC0CFA" w:rsidRPr="00FE653A">
        <w:rPr>
          <w:sz w:val="24"/>
          <w:szCs w:val="24"/>
        </w:rPr>
        <w:t>, кроме сведений, связанных с изменением способа закупки</w:t>
      </w:r>
      <w:r w:rsidR="009E3FF0" w:rsidRPr="00FE653A">
        <w:rPr>
          <w:sz w:val="24"/>
          <w:szCs w:val="24"/>
        </w:rPr>
        <w:t>. При этом договор заключается по цене, не превышающей начальную (максимальную) цену договора, установленную в такой документации</w:t>
      </w:r>
      <w:r w:rsidR="00FC0CFA" w:rsidRPr="00FE653A">
        <w:rPr>
          <w:sz w:val="24"/>
          <w:szCs w:val="24"/>
        </w:rPr>
        <w:t xml:space="preserve">; </w:t>
      </w:r>
    </w:p>
    <w:p w:rsidR="00FC0CFA" w:rsidRPr="00FE653A" w:rsidRDefault="00953FF0" w:rsidP="00A039D9">
      <w:pPr>
        <w:widowControl w:val="0"/>
        <w:tabs>
          <w:tab w:val="left" w:pos="1134"/>
          <w:tab w:val="left" w:pos="1701"/>
        </w:tabs>
        <w:spacing w:after="0" w:line="240" w:lineRule="auto"/>
        <w:ind w:firstLine="709"/>
        <w:jc w:val="both"/>
        <w:rPr>
          <w:sz w:val="24"/>
          <w:szCs w:val="24"/>
        </w:rPr>
      </w:pPr>
      <w:r w:rsidRPr="00FE653A">
        <w:rPr>
          <w:sz w:val="24"/>
          <w:szCs w:val="24"/>
        </w:rPr>
        <w:t xml:space="preserve">д) </w:t>
      </w:r>
      <w:r w:rsidRPr="00FE653A">
        <w:rPr>
          <w:sz w:val="24"/>
          <w:szCs w:val="24"/>
        </w:rPr>
        <w:tab/>
      </w:r>
      <w:r w:rsidR="00FC0CFA" w:rsidRPr="00FE653A">
        <w:rPr>
          <w:sz w:val="24"/>
          <w:szCs w:val="24"/>
        </w:rPr>
        <w:t xml:space="preserve">провести </w:t>
      </w:r>
      <w:r w:rsidR="00896C36" w:rsidRPr="00FE653A">
        <w:rPr>
          <w:sz w:val="24"/>
          <w:szCs w:val="24"/>
        </w:rPr>
        <w:t>новую закупку</w:t>
      </w:r>
      <w:r w:rsidR="00FC0CFA" w:rsidRPr="00FE653A">
        <w:rPr>
          <w:sz w:val="24"/>
          <w:szCs w:val="24"/>
        </w:rPr>
        <w:t xml:space="preserve">, изменив способ закупки и любые сведения о закупке. </w:t>
      </w:r>
    </w:p>
    <w:p w:rsidR="00CD3BCF" w:rsidRPr="00FE653A" w:rsidRDefault="00226175" w:rsidP="00A039D9">
      <w:pPr>
        <w:widowControl w:val="0"/>
        <w:tabs>
          <w:tab w:val="left" w:pos="1701"/>
        </w:tabs>
        <w:spacing w:after="0" w:line="240" w:lineRule="auto"/>
        <w:ind w:firstLine="709"/>
        <w:jc w:val="both"/>
        <w:rPr>
          <w:sz w:val="24"/>
          <w:szCs w:val="24"/>
        </w:rPr>
      </w:pPr>
      <w:r w:rsidRPr="00FE653A">
        <w:rPr>
          <w:sz w:val="24"/>
          <w:szCs w:val="24"/>
        </w:rPr>
        <w:t>4.1</w:t>
      </w:r>
      <w:r w:rsidR="00004D6D" w:rsidRPr="00FE653A">
        <w:rPr>
          <w:sz w:val="24"/>
          <w:szCs w:val="24"/>
        </w:rPr>
        <w:t>8</w:t>
      </w:r>
      <w:r w:rsidR="004E3334" w:rsidRPr="00FE653A">
        <w:rPr>
          <w:sz w:val="24"/>
          <w:szCs w:val="24"/>
        </w:rPr>
        <w:t>.</w:t>
      </w:r>
      <w:r w:rsidR="0084724D" w:rsidRPr="00FE653A">
        <w:rPr>
          <w:sz w:val="24"/>
          <w:szCs w:val="24"/>
        </w:rPr>
        <w:tab/>
      </w:r>
      <w:r w:rsidR="007373AC" w:rsidRPr="00FE653A">
        <w:rPr>
          <w:sz w:val="24"/>
          <w:szCs w:val="24"/>
        </w:rPr>
        <w:t>Общество</w:t>
      </w:r>
      <w:r w:rsidR="00896C36" w:rsidRPr="00FE653A">
        <w:rPr>
          <w:sz w:val="24"/>
          <w:szCs w:val="24"/>
        </w:rPr>
        <w:t xml:space="preserve"> вправе отменить конкурентную</w:t>
      </w:r>
      <w:r w:rsidR="00693720" w:rsidRPr="00FE653A">
        <w:rPr>
          <w:sz w:val="24"/>
          <w:szCs w:val="24"/>
        </w:rPr>
        <w:t xml:space="preserve"> процедуру</w:t>
      </w:r>
      <w:r w:rsidR="00896C36" w:rsidRPr="00FE653A">
        <w:rPr>
          <w:sz w:val="24"/>
          <w:szCs w:val="24"/>
        </w:rPr>
        <w:t xml:space="preserve"> закупк</w:t>
      </w:r>
      <w:r w:rsidR="006E17F8" w:rsidRPr="00FE653A">
        <w:rPr>
          <w:sz w:val="24"/>
          <w:szCs w:val="24"/>
        </w:rPr>
        <w:t>и</w:t>
      </w:r>
      <w:r w:rsidR="00896C36" w:rsidRPr="00FE653A">
        <w:rPr>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w:t>
      </w:r>
    </w:p>
    <w:p w:rsidR="00693720" w:rsidRPr="00FE653A" w:rsidRDefault="00226175" w:rsidP="00A039D9">
      <w:pPr>
        <w:widowControl w:val="0"/>
        <w:tabs>
          <w:tab w:val="left" w:pos="1701"/>
        </w:tabs>
        <w:spacing w:after="0" w:line="240" w:lineRule="auto"/>
        <w:ind w:firstLine="709"/>
        <w:jc w:val="both"/>
        <w:rPr>
          <w:sz w:val="24"/>
          <w:szCs w:val="24"/>
        </w:rPr>
      </w:pPr>
      <w:r w:rsidRPr="00FE653A">
        <w:rPr>
          <w:sz w:val="24"/>
          <w:szCs w:val="24"/>
        </w:rPr>
        <w:t>4.1</w:t>
      </w:r>
      <w:r w:rsidR="00004D6D" w:rsidRPr="00FE653A">
        <w:rPr>
          <w:sz w:val="24"/>
          <w:szCs w:val="24"/>
        </w:rPr>
        <w:t>9</w:t>
      </w:r>
      <w:r w:rsidR="00324D23" w:rsidRPr="00FE653A">
        <w:rPr>
          <w:sz w:val="24"/>
          <w:szCs w:val="24"/>
        </w:rPr>
        <w:t>.</w:t>
      </w:r>
      <w:r w:rsidR="0084724D" w:rsidRPr="00FE653A">
        <w:rPr>
          <w:sz w:val="24"/>
          <w:szCs w:val="24"/>
        </w:rPr>
        <w:tab/>
      </w:r>
      <w:r w:rsidR="00896C36" w:rsidRPr="00FE653A">
        <w:rPr>
          <w:sz w:val="24"/>
          <w:szCs w:val="24"/>
        </w:rPr>
        <w:t xml:space="preserve">Решение об отмене конкурентной </w:t>
      </w:r>
      <w:r w:rsidR="00693720" w:rsidRPr="00FE653A">
        <w:rPr>
          <w:sz w:val="24"/>
          <w:szCs w:val="24"/>
        </w:rPr>
        <w:t xml:space="preserve">процедуры </w:t>
      </w:r>
      <w:r w:rsidR="00896C36" w:rsidRPr="00FE653A">
        <w:rPr>
          <w:sz w:val="24"/>
          <w:szCs w:val="24"/>
        </w:rPr>
        <w:t xml:space="preserve">закупки размещается в </w:t>
      </w:r>
      <w:r w:rsidR="00693720" w:rsidRPr="00FE653A">
        <w:rPr>
          <w:sz w:val="24"/>
          <w:szCs w:val="24"/>
        </w:rPr>
        <w:t>ЕИС</w:t>
      </w:r>
      <w:r w:rsidR="00896C36" w:rsidRPr="00FE653A">
        <w:rPr>
          <w:sz w:val="24"/>
          <w:szCs w:val="24"/>
        </w:rPr>
        <w:t xml:space="preserve"> в день принятия</w:t>
      </w:r>
      <w:r w:rsidR="00693720" w:rsidRPr="00FE653A">
        <w:rPr>
          <w:sz w:val="24"/>
          <w:szCs w:val="24"/>
        </w:rPr>
        <w:t xml:space="preserve"> </w:t>
      </w:r>
      <w:r w:rsidR="007373AC" w:rsidRPr="00FE653A">
        <w:rPr>
          <w:sz w:val="24"/>
          <w:szCs w:val="24"/>
        </w:rPr>
        <w:t>Общество</w:t>
      </w:r>
      <w:r w:rsidR="00693720" w:rsidRPr="00FE653A">
        <w:rPr>
          <w:sz w:val="24"/>
          <w:szCs w:val="24"/>
        </w:rPr>
        <w:t>м такого</w:t>
      </w:r>
      <w:r w:rsidR="00896C36" w:rsidRPr="00FE653A">
        <w:rPr>
          <w:sz w:val="24"/>
          <w:szCs w:val="24"/>
        </w:rPr>
        <w:t xml:space="preserve"> решения.</w:t>
      </w:r>
    </w:p>
    <w:p w:rsidR="00CD3BCF" w:rsidRPr="00FE653A" w:rsidRDefault="00226175" w:rsidP="00A039D9">
      <w:pPr>
        <w:widowControl w:val="0"/>
        <w:tabs>
          <w:tab w:val="left" w:pos="1701"/>
        </w:tabs>
        <w:spacing w:after="0" w:line="240" w:lineRule="auto"/>
        <w:ind w:firstLine="709"/>
        <w:jc w:val="both"/>
        <w:rPr>
          <w:sz w:val="24"/>
          <w:szCs w:val="24"/>
        </w:rPr>
      </w:pPr>
      <w:r w:rsidRPr="00FE653A">
        <w:rPr>
          <w:sz w:val="24"/>
          <w:szCs w:val="24"/>
        </w:rPr>
        <w:t>4.</w:t>
      </w:r>
      <w:r w:rsidR="00004D6D" w:rsidRPr="00FE653A">
        <w:rPr>
          <w:sz w:val="24"/>
          <w:szCs w:val="24"/>
        </w:rPr>
        <w:t>20</w:t>
      </w:r>
      <w:r w:rsidRPr="00FE653A">
        <w:rPr>
          <w:sz w:val="24"/>
          <w:szCs w:val="24"/>
        </w:rPr>
        <w:t>.</w:t>
      </w:r>
      <w:r w:rsidR="0084724D" w:rsidRPr="00FE653A">
        <w:rPr>
          <w:sz w:val="24"/>
          <w:szCs w:val="24"/>
        </w:rPr>
        <w:tab/>
      </w:r>
      <w:r w:rsidR="00896C36" w:rsidRPr="00FE653A">
        <w:rPr>
          <w:sz w:val="24"/>
          <w:szCs w:val="24"/>
        </w:rPr>
        <w:t xml:space="preserve">По истечении срока отмены конкурентной </w:t>
      </w:r>
      <w:r w:rsidR="00340638" w:rsidRPr="00FE653A">
        <w:rPr>
          <w:sz w:val="24"/>
          <w:szCs w:val="24"/>
        </w:rPr>
        <w:t xml:space="preserve">процедуры </w:t>
      </w:r>
      <w:r w:rsidR="00896C36" w:rsidRPr="00FE653A">
        <w:rPr>
          <w:sz w:val="24"/>
          <w:szCs w:val="24"/>
        </w:rPr>
        <w:t xml:space="preserve">закупки в соответствии с </w:t>
      </w:r>
      <w:hyperlink r:id="rId33" w:history="1">
        <w:r w:rsidR="00BD61E2" w:rsidRPr="00FE653A">
          <w:rPr>
            <w:sz w:val="24"/>
            <w:szCs w:val="24"/>
          </w:rPr>
          <w:t>пунктом</w:t>
        </w:r>
      </w:hyperlink>
      <w:r w:rsidR="00BD61E2" w:rsidRPr="00FE653A">
        <w:rPr>
          <w:sz w:val="24"/>
          <w:szCs w:val="24"/>
        </w:rPr>
        <w:t xml:space="preserve"> </w:t>
      </w:r>
      <w:r w:rsidRPr="00FE653A">
        <w:rPr>
          <w:sz w:val="24"/>
          <w:szCs w:val="24"/>
        </w:rPr>
        <w:t>4.</w:t>
      </w:r>
      <w:r w:rsidR="00C56FB6" w:rsidRPr="00FE653A">
        <w:rPr>
          <w:sz w:val="24"/>
          <w:szCs w:val="24"/>
        </w:rPr>
        <w:t>1</w:t>
      </w:r>
      <w:r w:rsidR="00004D6D" w:rsidRPr="00FE653A">
        <w:rPr>
          <w:sz w:val="24"/>
          <w:szCs w:val="24"/>
        </w:rPr>
        <w:t>8</w:t>
      </w:r>
      <w:r w:rsidR="00896C36" w:rsidRPr="00FE653A">
        <w:rPr>
          <w:sz w:val="24"/>
          <w:szCs w:val="24"/>
        </w:rPr>
        <w:t xml:space="preserve"> настояще</w:t>
      </w:r>
      <w:r w:rsidR="00BD61E2" w:rsidRPr="00FE653A">
        <w:rPr>
          <w:sz w:val="24"/>
          <w:szCs w:val="24"/>
        </w:rPr>
        <w:t>го Положения</w:t>
      </w:r>
      <w:r w:rsidR="00896C36" w:rsidRPr="00FE653A">
        <w:rPr>
          <w:sz w:val="24"/>
          <w:szCs w:val="24"/>
        </w:rPr>
        <w:t xml:space="preserve"> и до заключения договора </w:t>
      </w:r>
      <w:r w:rsidR="007373AC" w:rsidRPr="00FE653A">
        <w:rPr>
          <w:sz w:val="24"/>
          <w:szCs w:val="24"/>
        </w:rPr>
        <w:t>Общество</w:t>
      </w:r>
      <w:r w:rsidR="00896C36" w:rsidRPr="00FE653A">
        <w:rPr>
          <w:sz w:val="24"/>
          <w:szCs w:val="24"/>
        </w:rPr>
        <w:t xml:space="preserve"> вправе отменить определение поставщика (исполнителя, подрядчика) только в случае возникновения обстоятельств </w:t>
      </w:r>
      <w:hyperlink r:id="rId34" w:history="1">
        <w:r w:rsidR="00896C36" w:rsidRPr="00FE653A">
          <w:rPr>
            <w:sz w:val="24"/>
            <w:szCs w:val="24"/>
          </w:rPr>
          <w:t>непреодолимой силы</w:t>
        </w:r>
      </w:hyperlink>
      <w:r w:rsidR="00896C36" w:rsidRPr="00FE653A">
        <w:rPr>
          <w:sz w:val="24"/>
          <w:szCs w:val="24"/>
        </w:rPr>
        <w:t xml:space="preserve"> в соответствии с гражданским законодательством.</w:t>
      </w:r>
    </w:p>
    <w:p w:rsidR="00CD3BCF" w:rsidRPr="00FE653A" w:rsidRDefault="00004D6D" w:rsidP="00A039D9">
      <w:pPr>
        <w:widowControl w:val="0"/>
        <w:tabs>
          <w:tab w:val="left" w:pos="1701"/>
        </w:tabs>
        <w:spacing w:after="0" w:line="240" w:lineRule="auto"/>
        <w:ind w:firstLine="709"/>
        <w:jc w:val="both"/>
        <w:rPr>
          <w:sz w:val="24"/>
          <w:szCs w:val="24"/>
        </w:rPr>
      </w:pPr>
      <w:r w:rsidRPr="00FE653A">
        <w:rPr>
          <w:sz w:val="24"/>
          <w:szCs w:val="24"/>
        </w:rPr>
        <w:t>4.21</w:t>
      </w:r>
      <w:r w:rsidR="00B2451D" w:rsidRPr="00FE653A">
        <w:rPr>
          <w:sz w:val="24"/>
          <w:szCs w:val="24"/>
        </w:rPr>
        <w:t>.</w:t>
      </w:r>
      <w:r w:rsidR="00B2451D" w:rsidRPr="00FE653A">
        <w:rPr>
          <w:sz w:val="24"/>
          <w:szCs w:val="24"/>
        </w:rPr>
        <w:tab/>
      </w:r>
      <w:r w:rsidR="007373AC" w:rsidRPr="00FE653A">
        <w:rPr>
          <w:sz w:val="24"/>
          <w:szCs w:val="24"/>
        </w:rPr>
        <w:t>Общество</w:t>
      </w:r>
      <w:r w:rsidR="00FC0CFA" w:rsidRPr="00FE653A">
        <w:rPr>
          <w:sz w:val="24"/>
          <w:szCs w:val="24"/>
        </w:rPr>
        <w:t xml:space="preserve"> при отмене </w:t>
      </w:r>
      <w:r w:rsidR="006756F3" w:rsidRPr="00FE653A">
        <w:rPr>
          <w:sz w:val="24"/>
          <w:szCs w:val="24"/>
        </w:rPr>
        <w:t xml:space="preserve">конкурентной </w:t>
      </w:r>
      <w:r w:rsidR="00FC0CFA" w:rsidRPr="00FE653A">
        <w:rPr>
          <w:sz w:val="24"/>
          <w:szCs w:val="24"/>
        </w:rPr>
        <w:t xml:space="preserve">процедуры закупки не </w:t>
      </w:r>
      <w:r w:rsidR="00953FF0" w:rsidRPr="00FE653A">
        <w:rPr>
          <w:sz w:val="24"/>
          <w:szCs w:val="24"/>
        </w:rPr>
        <w:t>несёт</w:t>
      </w:r>
      <w:r w:rsidR="00FC0CFA" w:rsidRPr="00FE653A">
        <w:rPr>
          <w:sz w:val="24"/>
          <w:szCs w:val="24"/>
        </w:rPr>
        <w:t xml:space="preserve"> ответственности перед Участниками</w:t>
      </w:r>
      <w:r w:rsidR="00A95697" w:rsidRPr="00FE653A">
        <w:rPr>
          <w:sz w:val="24"/>
          <w:szCs w:val="24"/>
        </w:rPr>
        <w:t xml:space="preserve"> </w:t>
      </w:r>
      <w:r w:rsidR="00FC0CFA" w:rsidRPr="00FE653A">
        <w:rPr>
          <w:sz w:val="24"/>
          <w:szCs w:val="24"/>
        </w:rPr>
        <w:t>процедуры закупки, за исключением случаев, установленных законодательством Российской Федерации.</w:t>
      </w:r>
    </w:p>
    <w:p w:rsidR="00CD3BCF" w:rsidRPr="00FE653A" w:rsidRDefault="00CD3BCF" w:rsidP="00634E47">
      <w:pPr>
        <w:widowControl w:val="0"/>
        <w:spacing w:after="0"/>
        <w:ind w:firstLine="709"/>
        <w:jc w:val="both"/>
        <w:rPr>
          <w:sz w:val="24"/>
          <w:szCs w:val="24"/>
        </w:rPr>
      </w:pPr>
    </w:p>
    <w:p w:rsidR="00004006" w:rsidRPr="00FE653A" w:rsidRDefault="00A31DCF">
      <w:pPr>
        <w:pStyle w:val="10"/>
        <w:numPr>
          <w:ilvl w:val="0"/>
          <w:numId w:val="9"/>
        </w:numPr>
        <w:jc w:val="center"/>
        <w:rPr>
          <w:rStyle w:val="aff"/>
          <w:b/>
          <w:bCs/>
          <w:smallCaps w:val="0"/>
          <w:color w:val="auto"/>
          <w:spacing w:val="0"/>
          <w:szCs w:val="24"/>
        </w:rPr>
      </w:pPr>
      <w:bookmarkStart w:id="22" w:name="_Toc522648854"/>
      <w:r w:rsidRPr="00FE653A">
        <w:rPr>
          <w:rStyle w:val="aff"/>
          <w:b/>
          <w:bCs/>
          <w:smallCaps w:val="0"/>
          <w:spacing w:val="0"/>
          <w:szCs w:val="24"/>
        </w:rPr>
        <w:t>ТРЕБОВАНИЯ К УЧАСТНИКАМ КОНКУРЕНТНЫХ ПРОЦЕДУР ЗАКУПОК, ЗАКУПАЕМОЙ ПРОДУКЦИИ И К ДОКУМЕНТАМ, ВХОДЯЩИМ В СОСТАВ ЗАЯВКИ НА УЧАСТИЕ В КОНКУРЕНТНОЙ ПРОЦЕДУРЕ ЗАКУПКИ</w:t>
      </w:r>
      <w:bookmarkEnd w:id="22"/>
    </w:p>
    <w:p w:rsidR="00004006" w:rsidRPr="00FE653A" w:rsidRDefault="00004006">
      <w:pPr>
        <w:pStyle w:val="af0"/>
        <w:spacing w:after="0" w:line="240" w:lineRule="auto"/>
        <w:ind w:left="1429"/>
        <w:rPr>
          <w:sz w:val="24"/>
          <w:szCs w:val="24"/>
        </w:rPr>
      </w:pPr>
    </w:p>
    <w:p w:rsidR="00004006" w:rsidRPr="00FE653A" w:rsidRDefault="00056D5D">
      <w:pPr>
        <w:widowControl w:val="0"/>
        <w:spacing w:after="0" w:line="240" w:lineRule="auto"/>
        <w:ind w:firstLine="709"/>
        <w:jc w:val="both"/>
        <w:rPr>
          <w:sz w:val="24"/>
          <w:szCs w:val="24"/>
        </w:rPr>
      </w:pPr>
      <w:r w:rsidRPr="00FE653A">
        <w:rPr>
          <w:sz w:val="24"/>
          <w:szCs w:val="24"/>
        </w:rPr>
        <w:t>5.1.</w:t>
      </w:r>
      <w:r w:rsidR="007F4A85" w:rsidRPr="00FE653A">
        <w:rPr>
          <w:sz w:val="24"/>
          <w:szCs w:val="24"/>
        </w:rPr>
        <w:tab/>
      </w:r>
      <w:r w:rsidRPr="00FE653A">
        <w:rPr>
          <w:sz w:val="24"/>
          <w:szCs w:val="24"/>
        </w:rPr>
        <w:t>Требования к участникам процедур закупок</w:t>
      </w:r>
    </w:p>
    <w:p w:rsidR="00004006" w:rsidRPr="00FE653A" w:rsidRDefault="00056D5D">
      <w:pPr>
        <w:widowControl w:val="0"/>
        <w:spacing w:after="0" w:line="240" w:lineRule="auto"/>
        <w:ind w:firstLine="709"/>
        <w:jc w:val="both"/>
        <w:rPr>
          <w:sz w:val="24"/>
          <w:szCs w:val="24"/>
        </w:rPr>
      </w:pPr>
      <w:r w:rsidRPr="00FE653A">
        <w:rPr>
          <w:sz w:val="24"/>
          <w:szCs w:val="24"/>
        </w:rPr>
        <w:t>5.1.1.</w:t>
      </w:r>
      <w:r w:rsidR="007F4A85" w:rsidRPr="00FE653A">
        <w:rPr>
          <w:sz w:val="24"/>
          <w:szCs w:val="24"/>
        </w:rPr>
        <w:tab/>
      </w:r>
      <w:r w:rsidR="007373AC" w:rsidRPr="00FE653A">
        <w:rPr>
          <w:sz w:val="24"/>
          <w:szCs w:val="24"/>
        </w:rPr>
        <w:t>Общество</w:t>
      </w:r>
      <w:r w:rsidRPr="00FE653A">
        <w:rPr>
          <w:sz w:val="24"/>
          <w:szCs w:val="24"/>
        </w:rPr>
        <w:t xml:space="preserve"> с целью обеспечения выбора поставщика, способного своевременно и качественно поставить продукцию, являющуюся предметом договора, заключаемого по результатам</w:t>
      </w:r>
      <w:r w:rsidR="007877C9" w:rsidRPr="00FE653A">
        <w:rPr>
          <w:sz w:val="24"/>
          <w:szCs w:val="24"/>
        </w:rPr>
        <w:t xml:space="preserve"> конкурентной</w:t>
      </w:r>
      <w:r w:rsidRPr="00FE653A">
        <w:rPr>
          <w:sz w:val="24"/>
          <w:szCs w:val="24"/>
        </w:rPr>
        <w:t xml:space="preserve"> процедуры закупки, устанавливает в </w:t>
      </w:r>
      <w:r w:rsidR="003B2C38">
        <w:rPr>
          <w:sz w:val="24"/>
          <w:szCs w:val="24"/>
        </w:rPr>
        <w:t xml:space="preserve">закупочной </w:t>
      </w:r>
      <w:r w:rsidRPr="00FE653A">
        <w:rPr>
          <w:sz w:val="24"/>
          <w:szCs w:val="24"/>
        </w:rPr>
        <w:t>документации (извещении о проведении запроса котировок) следующие обязательные требования к участникам процедур закупок:</w:t>
      </w:r>
    </w:p>
    <w:p w:rsidR="00056D5D" w:rsidRPr="00FE653A" w:rsidRDefault="00A22735" w:rsidP="007F4A85">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056D5D" w:rsidRPr="00FE653A">
        <w:rPr>
          <w:sz w:val="24"/>
          <w:szCs w:val="24"/>
        </w:rPr>
        <w:t xml:space="preserve">обладать гражданской правоспособностью в полном </w:t>
      </w:r>
      <w:r w:rsidR="00953FF0" w:rsidRPr="00FE653A">
        <w:rPr>
          <w:sz w:val="24"/>
          <w:szCs w:val="24"/>
        </w:rPr>
        <w:t>объёме</w:t>
      </w:r>
      <w:r w:rsidR="00056D5D" w:rsidRPr="00FE653A">
        <w:rPr>
          <w:sz w:val="24"/>
          <w:szCs w:val="24"/>
        </w:rPr>
        <w:t xml:space="preserve"> для заключения и исполнения договора по результатам процедуры закупки (физическое лицо – обладать дееспособностью в полном </w:t>
      </w:r>
      <w:r w:rsidR="00953FF0" w:rsidRPr="00FE653A">
        <w:rPr>
          <w:sz w:val="24"/>
          <w:szCs w:val="24"/>
        </w:rPr>
        <w:t>объёме</w:t>
      </w:r>
      <w:r w:rsidR="00056D5D" w:rsidRPr="00FE653A">
        <w:rPr>
          <w:sz w:val="24"/>
          <w:szCs w:val="24"/>
        </w:rPr>
        <w:t xml:space="preserve"> для заключения и исполнения договора по результатам процедуры закупки); </w:t>
      </w:r>
    </w:p>
    <w:p w:rsidR="00056D5D" w:rsidRPr="00FE653A" w:rsidRDefault="00A22735" w:rsidP="007F4A85">
      <w:pPr>
        <w:widowControl w:val="0"/>
        <w:spacing w:after="0" w:line="240" w:lineRule="auto"/>
        <w:ind w:firstLine="709"/>
        <w:jc w:val="both"/>
        <w:rPr>
          <w:sz w:val="24"/>
          <w:szCs w:val="24"/>
        </w:rPr>
      </w:pPr>
      <w:r w:rsidRPr="00FE653A">
        <w:rPr>
          <w:sz w:val="24"/>
          <w:szCs w:val="24"/>
        </w:rPr>
        <w:t xml:space="preserve">б) </w:t>
      </w:r>
      <w:r w:rsidRPr="00FE653A">
        <w:rPr>
          <w:sz w:val="24"/>
          <w:szCs w:val="24"/>
        </w:rPr>
        <w:tab/>
      </w:r>
      <w:r w:rsidR="00056D5D" w:rsidRPr="00FE653A">
        <w:rPr>
          <w:sz w:val="24"/>
          <w:szCs w:val="24"/>
        </w:rPr>
        <w:t>обладать необходимыми в соответствии с действующим законодательством Российской Федерации разрешениями (лицензиями, допусками, свидетельствами, аттестатами, сертификатами, разрешительными документами надзорных органов и регуляторов, правами и т.</w:t>
      </w:r>
      <w:r w:rsidR="00DF7958" w:rsidRPr="00FE653A">
        <w:rPr>
          <w:sz w:val="24"/>
          <w:szCs w:val="24"/>
        </w:rPr>
        <w:t xml:space="preserve"> </w:t>
      </w:r>
      <w:r w:rsidR="00056D5D" w:rsidRPr="00FE653A">
        <w:rPr>
          <w:sz w:val="24"/>
          <w:szCs w:val="24"/>
        </w:rPr>
        <w:t xml:space="preserve">п.) для поставки товаров, выполнения работ или оказания услуг, являющихся предметом закупки; </w:t>
      </w:r>
    </w:p>
    <w:p w:rsidR="007F4A85" w:rsidRPr="00FE653A" w:rsidRDefault="00A22735" w:rsidP="007F4A85">
      <w:pPr>
        <w:widowControl w:val="0"/>
        <w:spacing w:after="0" w:line="240" w:lineRule="auto"/>
        <w:ind w:firstLine="709"/>
        <w:jc w:val="both"/>
        <w:rPr>
          <w:sz w:val="24"/>
          <w:szCs w:val="24"/>
        </w:rPr>
      </w:pPr>
      <w:r w:rsidRPr="00FE653A">
        <w:rPr>
          <w:sz w:val="24"/>
          <w:szCs w:val="24"/>
        </w:rPr>
        <w:t xml:space="preserve">в) </w:t>
      </w:r>
      <w:r w:rsidRPr="00FE653A">
        <w:rPr>
          <w:sz w:val="24"/>
          <w:szCs w:val="24"/>
        </w:rPr>
        <w:tab/>
      </w:r>
      <w:r w:rsidR="00056D5D" w:rsidRPr="00FE653A">
        <w:rPr>
          <w:sz w:val="24"/>
          <w:szCs w:val="24"/>
        </w:rPr>
        <w:t>не находиться в процессе ликвидации – для юридического лица, не быть признанным по решению арбитражного суда несостоятельным (</w:t>
      </w:r>
      <w:r w:rsidR="00B90EC3" w:rsidRPr="00FE653A">
        <w:rPr>
          <w:sz w:val="24"/>
          <w:szCs w:val="24"/>
        </w:rPr>
        <w:t>Банкротом</w:t>
      </w:r>
      <w:r w:rsidR="00056D5D" w:rsidRPr="00FE653A">
        <w:rPr>
          <w:sz w:val="24"/>
          <w:szCs w:val="24"/>
        </w:rPr>
        <w:t>) – для юридических и физических лиц, не являться лицом, в отношении которого открыто конкурсное производство;</w:t>
      </w:r>
    </w:p>
    <w:p w:rsidR="00CD3BCF" w:rsidRPr="00FE653A" w:rsidRDefault="00A22735" w:rsidP="007F4A85">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056D5D" w:rsidRPr="00FE653A">
        <w:rPr>
          <w:sz w:val="24"/>
          <w:szCs w:val="24"/>
        </w:rPr>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w:t>
      </w:r>
      <w:r w:rsidR="00136AE1" w:rsidRPr="00FE653A">
        <w:rPr>
          <w:sz w:val="24"/>
          <w:szCs w:val="24"/>
        </w:rPr>
        <w:t>25 (</w:t>
      </w:r>
      <w:r w:rsidR="00056D5D" w:rsidRPr="00FE653A">
        <w:rPr>
          <w:sz w:val="24"/>
          <w:szCs w:val="24"/>
        </w:rPr>
        <w:t>двадцать пять</w:t>
      </w:r>
      <w:r w:rsidR="00136AE1" w:rsidRPr="00FE653A">
        <w:rPr>
          <w:sz w:val="24"/>
          <w:szCs w:val="24"/>
        </w:rPr>
        <w:t>)</w:t>
      </w:r>
      <w:r w:rsidR="00056D5D" w:rsidRPr="00FE653A">
        <w:rPr>
          <w:sz w:val="24"/>
          <w:szCs w:val="24"/>
        </w:rPr>
        <w:t xml:space="preserve"> процентов балансовой стоимости активов указанных лиц по данным бухгалтерской (финансовой) отчетности за последний </w:t>
      </w:r>
      <w:r w:rsidR="00E326BE" w:rsidRPr="00FE653A">
        <w:rPr>
          <w:sz w:val="24"/>
          <w:szCs w:val="24"/>
        </w:rPr>
        <w:t>завершённый</w:t>
      </w:r>
      <w:r w:rsidR="00056D5D" w:rsidRPr="00FE653A">
        <w:rPr>
          <w:sz w:val="24"/>
          <w:szCs w:val="24"/>
        </w:rPr>
        <w:t xml:space="preserve"> </w:t>
      </w:r>
      <w:r w:rsidR="00E326BE" w:rsidRPr="00FE653A">
        <w:rPr>
          <w:sz w:val="24"/>
          <w:szCs w:val="24"/>
        </w:rPr>
        <w:t>отчётный</w:t>
      </w:r>
      <w:r w:rsidR="00056D5D" w:rsidRPr="00FE653A">
        <w:rPr>
          <w:sz w:val="24"/>
          <w:szCs w:val="24"/>
        </w:rPr>
        <w:t xml:space="preserve"> период, и (или) экономическая деятельность которого приостановлена по основаниям, предусмотренным законодательством; </w:t>
      </w:r>
    </w:p>
    <w:p w:rsidR="00CD3BCF" w:rsidRPr="00FE653A" w:rsidRDefault="00A22735" w:rsidP="00136AE1">
      <w:pPr>
        <w:widowControl w:val="0"/>
        <w:spacing w:after="0" w:line="240" w:lineRule="auto"/>
        <w:ind w:firstLine="709"/>
        <w:jc w:val="both"/>
        <w:rPr>
          <w:sz w:val="24"/>
          <w:szCs w:val="24"/>
        </w:rPr>
      </w:pPr>
      <w:r w:rsidRPr="00FE653A">
        <w:rPr>
          <w:sz w:val="24"/>
          <w:szCs w:val="24"/>
        </w:rPr>
        <w:t xml:space="preserve">д) </w:t>
      </w:r>
      <w:r w:rsidRPr="00FE653A">
        <w:rPr>
          <w:sz w:val="24"/>
          <w:szCs w:val="24"/>
        </w:rPr>
        <w:tab/>
      </w:r>
      <w:r w:rsidR="00056D5D" w:rsidRPr="00FE653A">
        <w:rPr>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участника процедуры закупки, определяемой по данным бухгалтерской (финансовой) отчетности за последний </w:t>
      </w:r>
      <w:r w:rsidR="00E326BE" w:rsidRPr="00FE653A">
        <w:rPr>
          <w:sz w:val="24"/>
          <w:szCs w:val="24"/>
        </w:rPr>
        <w:t>завершённый</w:t>
      </w:r>
      <w:r w:rsidR="00056D5D" w:rsidRPr="00FE653A">
        <w:rPr>
          <w:sz w:val="24"/>
          <w:szCs w:val="24"/>
        </w:rPr>
        <w:t xml:space="preserve"> </w:t>
      </w:r>
      <w:r w:rsidR="00E326BE" w:rsidRPr="00FE653A">
        <w:rPr>
          <w:sz w:val="24"/>
          <w:szCs w:val="24"/>
        </w:rPr>
        <w:t>отчётный</w:t>
      </w:r>
      <w:r w:rsidR="00056D5D" w:rsidRPr="00FE653A">
        <w:rPr>
          <w:sz w:val="24"/>
          <w:szCs w:val="24"/>
        </w:rPr>
        <w:t xml:space="preserve"> период. Участник процедуры закупок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56D5D" w:rsidRPr="00FE653A" w:rsidRDefault="00CF5440" w:rsidP="00740457">
      <w:pPr>
        <w:widowControl w:val="0"/>
        <w:spacing w:after="0" w:line="240" w:lineRule="auto"/>
        <w:ind w:firstLine="709"/>
        <w:jc w:val="both"/>
        <w:rPr>
          <w:sz w:val="24"/>
          <w:szCs w:val="24"/>
        </w:rPr>
      </w:pPr>
      <w:r w:rsidRPr="00FE653A">
        <w:rPr>
          <w:sz w:val="24"/>
          <w:szCs w:val="24"/>
        </w:rPr>
        <w:t>е)</w:t>
      </w:r>
      <w:r w:rsidR="0001642B" w:rsidRPr="00FE653A">
        <w:rPr>
          <w:sz w:val="24"/>
          <w:szCs w:val="24"/>
        </w:rPr>
        <w:tab/>
      </w:r>
      <w:r w:rsidR="00056D5D" w:rsidRPr="00FE653A">
        <w:rPr>
          <w:sz w:val="24"/>
          <w:szCs w:val="24"/>
        </w:rPr>
        <w:t>соответствовать иным требованиям, установленным в</w:t>
      </w:r>
      <w:r w:rsidR="00720BA7" w:rsidRPr="00FE653A">
        <w:rPr>
          <w:sz w:val="24"/>
          <w:szCs w:val="24"/>
        </w:rPr>
        <w:t xml:space="preserve"> извещении и/или</w:t>
      </w:r>
      <w:r w:rsidR="00056D5D" w:rsidRPr="00FE653A">
        <w:rPr>
          <w:sz w:val="24"/>
          <w:szCs w:val="24"/>
        </w:rPr>
        <w:t xml:space="preserve"> </w:t>
      </w:r>
      <w:r w:rsidR="003B2C38">
        <w:rPr>
          <w:sz w:val="24"/>
          <w:szCs w:val="24"/>
        </w:rPr>
        <w:t xml:space="preserve">закупочной </w:t>
      </w:r>
      <w:r w:rsidR="00056D5D" w:rsidRPr="00FE653A">
        <w:rPr>
          <w:sz w:val="24"/>
          <w:szCs w:val="24"/>
        </w:rPr>
        <w:t>документации.</w:t>
      </w:r>
    </w:p>
    <w:p w:rsidR="00DD4A68"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.1.2.</w:t>
      </w:r>
      <w:r w:rsidR="00DD4A68" w:rsidRPr="00FE653A">
        <w:rPr>
          <w:sz w:val="24"/>
          <w:szCs w:val="24"/>
        </w:rPr>
        <w:tab/>
      </w:r>
      <w:r w:rsidR="007373AC" w:rsidRPr="00FE653A">
        <w:rPr>
          <w:sz w:val="24"/>
          <w:szCs w:val="24"/>
        </w:rPr>
        <w:t>Общество</w:t>
      </w:r>
      <w:r w:rsidR="00056D5D" w:rsidRPr="00FE653A">
        <w:rPr>
          <w:sz w:val="24"/>
          <w:szCs w:val="24"/>
        </w:rPr>
        <w:t xml:space="preserve"> вправе устанавливать следующие квалификационные требования к участникам </w:t>
      </w:r>
      <w:r w:rsidR="00600572" w:rsidRPr="00FE653A">
        <w:rPr>
          <w:sz w:val="24"/>
          <w:szCs w:val="24"/>
        </w:rPr>
        <w:t xml:space="preserve">конкурентной </w:t>
      </w:r>
      <w:r w:rsidR="00056D5D" w:rsidRPr="00FE653A">
        <w:rPr>
          <w:sz w:val="24"/>
          <w:szCs w:val="24"/>
        </w:rPr>
        <w:t>процедуры закупки, предварительно включив данные требования в закупочную документацию</w:t>
      </w:r>
      <w:r w:rsidR="003A09A0">
        <w:rPr>
          <w:sz w:val="24"/>
          <w:szCs w:val="24"/>
        </w:rPr>
        <w:t xml:space="preserve"> (извещение о проведении запроса котировок)</w:t>
      </w:r>
      <w:r w:rsidR="00DF7958" w:rsidRPr="00FE653A">
        <w:rPr>
          <w:sz w:val="24"/>
          <w:szCs w:val="24"/>
        </w:rPr>
        <w:t>,</w:t>
      </w:r>
      <w:r w:rsidR="00056D5D" w:rsidRPr="00FE653A">
        <w:rPr>
          <w:sz w:val="24"/>
          <w:szCs w:val="24"/>
        </w:rPr>
        <w:t xml:space="preserve"> в т.</w:t>
      </w:r>
      <w:r w:rsidR="00DF7958" w:rsidRPr="00FE653A">
        <w:rPr>
          <w:sz w:val="24"/>
          <w:szCs w:val="24"/>
        </w:rPr>
        <w:t xml:space="preserve"> </w:t>
      </w:r>
      <w:r w:rsidR="00056D5D" w:rsidRPr="00FE653A">
        <w:rPr>
          <w:sz w:val="24"/>
          <w:szCs w:val="24"/>
        </w:rPr>
        <w:t>ч.:</w:t>
      </w:r>
    </w:p>
    <w:p w:rsidR="00004006" w:rsidRPr="00FE653A" w:rsidRDefault="00CF5440">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056D5D" w:rsidRPr="00FE653A">
        <w:rPr>
          <w:sz w:val="24"/>
          <w:szCs w:val="24"/>
        </w:rPr>
        <w:t xml:space="preserve">о профессиональной компетентности, квалификации, </w:t>
      </w:r>
      <w:r w:rsidR="00E326BE" w:rsidRPr="00FE653A">
        <w:rPr>
          <w:sz w:val="24"/>
          <w:szCs w:val="24"/>
        </w:rPr>
        <w:t>надёжности</w:t>
      </w:r>
      <w:r w:rsidR="00056D5D" w:rsidRPr="00FE653A">
        <w:rPr>
          <w:sz w:val="24"/>
          <w:szCs w:val="24"/>
        </w:rPr>
        <w:t>, обладании опытом и репутацией, при этом данные требования должны быть измеряемыми;</w:t>
      </w:r>
    </w:p>
    <w:p w:rsidR="00600572" w:rsidRPr="00FE653A" w:rsidRDefault="00CF5440" w:rsidP="00600572">
      <w:pPr>
        <w:widowControl w:val="0"/>
        <w:spacing w:after="0" w:line="240" w:lineRule="auto"/>
        <w:ind w:firstLine="709"/>
        <w:contextualSpacing/>
        <w:jc w:val="both"/>
        <w:rPr>
          <w:sz w:val="24"/>
          <w:szCs w:val="24"/>
        </w:rPr>
      </w:pPr>
      <w:r w:rsidRPr="00FE653A">
        <w:rPr>
          <w:sz w:val="24"/>
          <w:szCs w:val="24"/>
        </w:rPr>
        <w:t xml:space="preserve">б) </w:t>
      </w:r>
      <w:r w:rsidRPr="00FE653A">
        <w:rPr>
          <w:sz w:val="24"/>
          <w:szCs w:val="24"/>
        </w:rPr>
        <w:tab/>
      </w:r>
      <w:r w:rsidR="00056D5D" w:rsidRPr="00FE653A">
        <w:rPr>
          <w:sz w:val="24"/>
          <w:szCs w:val="24"/>
        </w:rPr>
        <w:t>об обладании финансовыми ресурсами, оборудованием и другими материально-техническими возможностями, а также кадровыми ресурсами, необходимыми для исполнения договора, при этом данные требования должны быть измеряемыми;</w:t>
      </w:r>
    </w:p>
    <w:p w:rsidR="00600572" w:rsidRPr="00FE653A" w:rsidRDefault="00CF5440" w:rsidP="00600572">
      <w:pPr>
        <w:widowControl w:val="0"/>
        <w:spacing w:after="0" w:line="240" w:lineRule="auto"/>
        <w:ind w:firstLine="709"/>
        <w:contextualSpacing/>
        <w:jc w:val="both"/>
        <w:rPr>
          <w:sz w:val="24"/>
          <w:szCs w:val="24"/>
        </w:rPr>
      </w:pPr>
      <w:r w:rsidRPr="00FE653A">
        <w:rPr>
          <w:sz w:val="24"/>
          <w:szCs w:val="24"/>
        </w:rPr>
        <w:t>в)</w:t>
      </w:r>
      <w:r w:rsidR="00F06C21" w:rsidRPr="00FE653A">
        <w:rPr>
          <w:sz w:val="24"/>
          <w:szCs w:val="24"/>
        </w:rPr>
        <w:tab/>
      </w:r>
      <w:r w:rsidR="00F22684" w:rsidRPr="00FE653A">
        <w:rPr>
          <w:sz w:val="24"/>
          <w:szCs w:val="24"/>
        </w:rPr>
        <w:t xml:space="preserve">о включении участника процедуры закупки в перечень квалифицированных контрагентов, формируемый в соответствии с разделом </w:t>
      </w:r>
      <w:r w:rsidR="00DA12FD" w:rsidRPr="00FE653A">
        <w:rPr>
          <w:sz w:val="24"/>
          <w:szCs w:val="24"/>
        </w:rPr>
        <w:t>14</w:t>
      </w:r>
      <w:r w:rsidR="00F22684" w:rsidRPr="00FE653A">
        <w:rPr>
          <w:sz w:val="24"/>
          <w:szCs w:val="24"/>
        </w:rPr>
        <w:t xml:space="preserve"> настоящего Положения;</w:t>
      </w:r>
      <w:r w:rsidR="00600572" w:rsidRPr="00FE653A">
        <w:rPr>
          <w:sz w:val="24"/>
          <w:szCs w:val="24"/>
        </w:rPr>
        <w:t xml:space="preserve">  </w:t>
      </w:r>
    </w:p>
    <w:p w:rsidR="00056D5D" w:rsidRPr="00FE653A" w:rsidRDefault="00600572" w:rsidP="00600572">
      <w:pPr>
        <w:widowControl w:val="0"/>
        <w:spacing w:after="0" w:line="240" w:lineRule="auto"/>
        <w:ind w:firstLine="709"/>
        <w:contextualSpacing/>
        <w:jc w:val="both"/>
        <w:rPr>
          <w:sz w:val="24"/>
          <w:szCs w:val="24"/>
        </w:rPr>
      </w:pPr>
      <w:r w:rsidRPr="00FE653A">
        <w:rPr>
          <w:sz w:val="24"/>
          <w:szCs w:val="24"/>
        </w:rPr>
        <w:t>г)</w:t>
      </w:r>
      <w:r w:rsidR="00F06C21" w:rsidRPr="00FE653A">
        <w:rPr>
          <w:sz w:val="24"/>
          <w:szCs w:val="24"/>
        </w:rPr>
        <w:t xml:space="preserve"> </w:t>
      </w:r>
      <w:r w:rsidR="00F06C21" w:rsidRPr="00FE653A">
        <w:rPr>
          <w:sz w:val="24"/>
          <w:szCs w:val="24"/>
        </w:rPr>
        <w:tab/>
      </w:r>
      <w:r w:rsidR="00056D5D" w:rsidRPr="00FE653A">
        <w:rPr>
          <w:sz w:val="24"/>
          <w:szCs w:val="24"/>
        </w:rPr>
        <w:t>иные требования к Участникам процедур закупок в зависимости от вида закупаемой продукции.</w:t>
      </w:r>
    </w:p>
    <w:p w:rsidR="00056D5D"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.1.3.</w:t>
      </w:r>
      <w:r w:rsidR="00CF5440" w:rsidRPr="00FE653A">
        <w:rPr>
          <w:sz w:val="24"/>
          <w:szCs w:val="24"/>
        </w:rPr>
        <w:tab/>
      </w:r>
      <w:r w:rsidR="00056D5D" w:rsidRPr="00FE653A">
        <w:rPr>
          <w:sz w:val="24"/>
          <w:szCs w:val="24"/>
        </w:rPr>
        <w:t xml:space="preserve">При закупке </w:t>
      </w:r>
      <w:r w:rsidR="007373AC" w:rsidRPr="00FE653A">
        <w:rPr>
          <w:sz w:val="24"/>
          <w:szCs w:val="24"/>
        </w:rPr>
        <w:t>Общество</w:t>
      </w:r>
      <w:r w:rsidR="00056D5D" w:rsidRPr="00FE653A">
        <w:rPr>
          <w:sz w:val="24"/>
          <w:szCs w:val="24"/>
        </w:rPr>
        <w:t xml:space="preserve"> вправе установить требование об отсутствии сведений об участниках закупки в реестре недобросовестных поставщиков, которые ведутся </w:t>
      </w:r>
      <w:r w:rsidR="00056D5D" w:rsidRPr="00FE653A">
        <w:rPr>
          <w:sz w:val="24"/>
          <w:szCs w:val="24"/>
        </w:rPr>
        <w:lastRenderedPageBreak/>
        <w:t>в соответствии с постановлением Правительства Российской Федерации от 22.11.2012 №</w:t>
      </w:r>
      <w:r w:rsidR="00DF7958" w:rsidRPr="00FE653A">
        <w:rPr>
          <w:sz w:val="24"/>
          <w:szCs w:val="24"/>
        </w:rPr>
        <w:t> </w:t>
      </w:r>
      <w:r w:rsidR="00056D5D" w:rsidRPr="00FE653A">
        <w:rPr>
          <w:sz w:val="24"/>
          <w:szCs w:val="24"/>
        </w:rPr>
        <w:t xml:space="preserve">1211 «О ведении реестра недобросовестных поставщиков, предусмотренного Федеральным законом </w:t>
      </w:r>
      <w:r w:rsidR="00855994" w:rsidRPr="00FE653A">
        <w:rPr>
          <w:sz w:val="24"/>
          <w:szCs w:val="24"/>
        </w:rPr>
        <w:t>«</w:t>
      </w:r>
      <w:r w:rsidR="00056D5D" w:rsidRPr="00FE653A">
        <w:rPr>
          <w:sz w:val="24"/>
          <w:szCs w:val="24"/>
        </w:rPr>
        <w:t xml:space="preserve">О закупках товаров, работ, услуг отдельными видами юридических лиц» (далее – постановление Правительства № 1211) и постановлением Правительства Российской Федерации от 25.11.2013 № 1062 «О порядке ведения реестра недобросовестных поставщиков (подрядчиков, исполнителей)» (далее – постановление Правительства № 1062). </w:t>
      </w:r>
    </w:p>
    <w:p w:rsidR="005D4729" w:rsidRPr="00FE653A" w:rsidRDefault="004F1C48"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.1.4.</w:t>
      </w:r>
      <w:r w:rsidR="007A6EA1" w:rsidRPr="00FE653A">
        <w:rPr>
          <w:sz w:val="24"/>
          <w:szCs w:val="24"/>
        </w:rPr>
        <w:tab/>
      </w:r>
      <w:r w:rsidR="00056D5D" w:rsidRPr="00FE653A">
        <w:rPr>
          <w:sz w:val="24"/>
          <w:szCs w:val="24"/>
        </w:rPr>
        <w:t xml:space="preserve">При проведении конкурентных способов закупки только среди субъектов </w:t>
      </w:r>
      <w:r w:rsidR="00112B0B">
        <w:rPr>
          <w:sz w:val="24"/>
          <w:szCs w:val="24"/>
        </w:rPr>
        <w:t xml:space="preserve">МСП </w:t>
      </w:r>
      <w:r w:rsidR="007373AC" w:rsidRPr="00FE653A">
        <w:rPr>
          <w:sz w:val="24"/>
          <w:szCs w:val="24"/>
        </w:rPr>
        <w:t>Общество</w:t>
      </w:r>
      <w:r w:rsidR="00056D5D" w:rsidRPr="00FE653A">
        <w:rPr>
          <w:sz w:val="24"/>
          <w:szCs w:val="24"/>
        </w:rPr>
        <w:t xml:space="preserve"> в извещении о проведении закупки и </w:t>
      </w:r>
      <w:r w:rsidR="00112B0B">
        <w:rPr>
          <w:sz w:val="24"/>
          <w:szCs w:val="24"/>
        </w:rPr>
        <w:t xml:space="preserve">закупочной </w:t>
      </w:r>
      <w:r w:rsidR="00056D5D" w:rsidRPr="00FE653A">
        <w:rPr>
          <w:sz w:val="24"/>
          <w:szCs w:val="24"/>
        </w:rPr>
        <w:t xml:space="preserve">документации указывает, что участниками такой закупки могут быть только </w:t>
      </w:r>
      <w:r w:rsidR="003A0689">
        <w:rPr>
          <w:sz w:val="24"/>
          <w:szCs w:val="24"/>
        </w:rPr>
        <w:t>субъекты МСП</w:t>
      </w:r>
      <w:r w:rsidR="00056D5D" w:rsidRPr="00FE653A">
        <w:rPr>
          <w:sz w:val="24"/>
          <w:szCs w:val="24"/>
        </w:rPr>
        <w:t xml:space="preserve">. </w:t>
      </w:r>
    </w:p>
    <w:p w:rsidR="00CD3BCF" w:rsidRPr="00FE653A" w:rsidRDefault="00056D5D"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При этом в</w:t>
      </w:r>
      <w:r w:rsidR="005D4729" w:rsidRPr="00FE653A">
        <w:rPr>
          <w:sz w:val="24"/>
          <w:szCs w:val="24"/>
        </w:rPr>
        <w:t xml:space="preserve"> закупочной документации</w:t>
      </w:r>
      <w:r w:rsidRPr="00FE653A">
        <w:rPr>
          <w:sz w:val="24"/>
          <w:szCs w:val="24"/>
        </w:rPr>
        <w:t xml:space="preserve"> </w:t>
      </w:r>
      <w:r w:rsidR="007373AC" w:rsidRPr="00FE653A">
        <w:rPr>
          <w:sz w:val="24"/>
          <w:szCs w:val="24"/>
        </w:rPr>
        <w:t>Общество</w:t>
      </w:r>
      <w:r w:rsidRPr="00FE653A">
        <w:rPr>
          <w:sz w:val="24"/>
          <w:szCs w:val="24"/>
        </w:rPr>
        <w:t xml:space="preserve"> устанавливает дополнительное требование к </w:t>
      </w:r>
      <w:r w:rsidR="00E326BE" w:rsidRPr="00FE653A">
        <w:rPr>
          <w:sz w:val="24"/>
          <w:szCs w:val="24"/>
        </w:rPr>
        <w:t>У</w:t>
      </w:r>
      <w:r w:rsidRPr="00FE653A">
        <w:rPr>
          <w:sz w:val="24"/>
          <w:szCs w:val="24"/>
        </w:rPr>
        <w:t>частникам процедуры закупки в соответствии с требованиями, предусмотренными</w:t>
      </w:r>
      <w:r w:rsidR="00E326BE" w:rsidRPr="00FE653A">
        <w:rPr>
          <w:sz w:val="24"/>
          <w:szCs w:val="24"/>
        </w:rPr>
        <w:t xml:space="preserve"> в пунктах 7.10 и 7.13 </w:t>
      </w:r>
      <w:r w:rsidRPr="00FE653A">
        <w:rPr>
          <w:sz w:val="24"/>
          <w:szCs w:val="24"/>
        </w:rPr>
        <w:t>настоящего Положения.</w:t>
      </w:r>
    </w:p>
    <w:p w:rsidR="005D4729" w:rsidRPr="00FE653A" w:rsidRDefault="004F1C48"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.1.5.</w:t>
      </w:r>
      <w:r w:rsidR="00056D5D" w:rsidRPr="00FE653A">
        <w:rPr>
          <w:sz w:val="24"/>
          <w:szCs w:val="24"/>
        </w:rPr>
        <w:tab/>
        <w:t>При проведении конкурентных способов закупки, участниками которых являются любые лица</w:t>
      </w:r>
      <w:r w:rsidR="009544BA" w:rsidRPr="00FE653A">
        <w:rPr>
          <w:sz w:val="24"/>
          <w:szCs w:val="24"/>
        </w:rPr>
        <w:t xml:space="preserve"> из перечня</w:t>
      </w:r>
      <w:r w:rsidR="00056D5D" w:rsidRPr="00FE653A">
        <w:rPr>
          <w:sz w:val="24"/>
          <w:szCs w:val="24"/>
        </w:rPr>
        <w:t>, указанн</w:t>
      </w:r>
      <w:r w:rsidR="009544BA" w:rsidRPr="00FE653A">
        <w:rPr>
          <w:sz w:val="24"/>
          <w:szCs w:val="24"/>
        </w:rPr>
        <w:t>ого</w:t>
      </w:r>
      <w:r w:rsidR="00056D5D" w:rsidRPr="00FE653A">
        <w:rPr>
          <w:sz w:val="24"/>
          <w:szCs w:val="24"/>
        </w:rPr>
        <w:t xml:space="preserve"> в части 5 статьи 3 Федерального закона №</w:t>
      </w:r>
      <w:r w:rsidR="006C07E3" w:rsidRPr="00FE653A">
        <w:rPr>
          <w:sz w:val="24"/>
          <w:szCs w:val="24"/>
        </w:rPr>
        <w:t> </w:t>
      </w:r>
      <w:r w:rsidR="00056D5D" w:rsidRPr="00FE653A">
        <w:rPr>
          <w:sz w:val="24"/>
          <w:szCs w:val="24"/>
        </w:rPr>
        <w:t xml:space="preserve">223-ФЗ (в том числе </w:t>
      </w:r>
      <w:r w:rsidR="003A0689">
        <w:rPr>
          <w:sz w:val="24"/>
          <w:szCs w:val="24"/>
        </w:rPr>
        <w:t>субъекты МСП</w:t>
      </w:r>
      <w:r w:rsidR="00056D5D" w:rsidRPr="00FE653A">
        <w:rPr>
          <w:sz w:val="24"/>
          <w:szCs w:val="24"/>
        </w:rPr>
        <w:t xml:space="preserve">), установление в </w:t>
      </w:r>
      <w:r w:rsidR="009544BA" w:rsidRPr="00FE653A">
        <w:rPr>
          <w:sz w:val="24"/>
          <w:szCs w:val="24"/>
        </w:rPr>
        <w:t xml:space="preserve">закупочной </w:t>
      </w:r>
      <w:r w:rsidR="00056D5D" w:rsidRPr="00FE653A">
        <w:rPr>
          <w:sz w:val="24"/>
          <w:szCs w:val="24"/>
        </w:rPr>
        <w:t xml:space="preserve">документации требования, указанного в пункте </w:t>
      </w:r>
      <w:r w:rsidR="002D038D" w:rsidRPr="00FE653A">
        <w:rPr>
          <w:sz w:val="24"/>
          <w:szCs w:val="24"/>
        </w:rPr>
        <w:t>5</w:t>
      </w:r>
      <w:r w:rsidR="00896C36" w:rsidRPr="00FE653A">
        <w:rPr>
          <w:sz w:val="24"/>
          <w:szCs w:val="24"/>
        </w:rPr>
        <w:t>.3</w:t>
      </w:r>
      <w:r w:rsidR="00056D5D" w:rsidRPr="00FE653A">
        <w:rPr>
          <w:sz w:val="24"/>
          <w:szCs w:val="24"/>
        </w:rPr>
        <w:t xml:space="preserve"> настоящего Положения, является правом </w:t>
      </w:r>
      <w:r w:rsidR="007373AC" w:rsidRPr="00FE653A">
        <w:rPr>
          <w:sz w:val="24"/>
          <w:szCs w:val="24"/>
        </w:rPr>
        <w:t>Общества</w:t>
      </w:r>
      <w:r w:rsidR="00056D5D" w:rsidRPr="00FE653A">
        <w:rPr>
          <w:sz w:val="24"/>
          <w:szCs w:val="24"/>
        </w:rPr>
        <w:t>.</w:t>
      </w:r>
    </w:p>
    <w:p w:rsidR="00056D5D" w:rsidRPr="00FE653A" w:rsidRDefault="004F1C48"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.1.6.</w:t>
      </w:r>
      <w:r w:rsidR="005D4729" w:rsidRPr="00FE653A">
        <w:rPr>
          <w:sz w:val="24"/>
          <w:szCs w:val="24"/>
        </w:rPr>
        <w:tab/>
      </w:r>
      <w:r w:rsidR="00056D5D" w:rsidRPr="00FE653A">
        <w:rPr>
          <w:sz w:val="24"/>
          <w:szCs w:val="24"/>
        </w:rPr>
        <w:t xml:space="preserve">В случае если это предусмотрено </w:t>
      </w:r>
      <w:r w:rsidR="00784D61" w:rsidRPr="00FE653A">
        <w:rPr>
          <w:sz w:val="24"/>
          <w:szCs w:val="24"/>
        </w:rPr>
        <w:t xml:space="preserve">закупочной </w:t>
      </w:r>
      <w:r w:rsidR="00056D5D" w:rsidRPr="00FE653A">
        <w:rPr>
          <w:sz w:val="24"/>
          <w:szCs w:val="24"/>
        </w:rPr>
        <w:t xml:space="preserve">документацией и/или проектом договора, участник процедуры закупки для исполнения договора с </w:t>
      </w:r>
      <w:r w:rsidR="007373AC" w:rsidRPr="00FE653A">
        <w:rPr>
          <w:sz w:val="24"/>
          <w:szCs w:val="24"/>
        </w:rPr>
        <w:t>Обществ</w:t>
      </w:r>
      <w:r w:rsidR="00056D5D" w:rsidRPr="00FE653A">
        <w:rPr>
          <w:sz w:val="24"/>
          <w:szCs w:val="24"/>
        </w:rPr>
        <w:t xml:space="preserve">ом вправе привлекать субподрядчиков (соисполнителей), к которым в </w:t>
      </w:r>
      <w:r w:rsidR="00784D61" w:rsidRPr="00FE653A">
        <w:rPr>
          <w:sz w:val="24"/>
          <w:szCs w:val="24"/>
        </w:rPr>
        <w:t>закупочной документации</w:t>
      </w:r>
      <w:r w:rsidR="00056D5D" w:rsidRPr="00FE653A">
        <w:rPr>
          <w:sz w:val="24"/>
          <w:szCs w:val="24"/>
        </w:rPr>
        <w:t xml:space="preserve"> могут быть предъявлены отдельные требования. </w:t>
      </w:r>
    </w:p>
    <w:p w:rsidR="00E83CC8"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975078" w:rsidRPr="00FE653A">
        <w:rPr>
          <w:sz w:val="24"/>
          <w:szCs w:val="24"/>
        </w:rPr>
        <w:t>.1.7.</w:t>
      </w:r>
      <w:r w:rsidR="00975078" w:rsidRPr="00FE653A">
        <w:rPr>
          <w:sz w:val="24"/>
          <w:szCs w:val="24"/>
        </w:rPr>
        <w:tab/>
      </w:r>
      <w:r w:rsidR="007373AC" w:rsidRPr="00FE653A">
        <w:rPr>
          <w:sz w:val="24"/>
          <w:szCs w:val="24"/>
        </w:rPr>
        <w:t>Общество</w:t>
      </w:r>
      <w:r w:rsidR="00056D5D" w:rsidRPr="00FE653A">
        <w:rPr>
          <w:sz w:val="24"/>
          <w:szCs w:val="24"/>
        </w:rPr>
        <w:t xml:space="preserve"> по своему усмотрению вправе предъявить требования, указанные в п</w:t>
      </w:r>
      <w:r w:rsidR="00042F85">
        <w:rPr>
          <w:sz w:val="24"/>
          <w:szCs w:val="24"/>
        </w:rPr>
        <w:t>унктах</w:t>
      </w:r>
      <w:r w:rsidR="00D064C0" w:rsidRPr="00FE653A">
        <w:rPr>
          <w:sz w:val="24"/>
          <w:szCs w:val="24"/>
        </w:rPr>
        <w:t xml:space="preserve"> 5</w:t>
      </w:r>
      <w:r w:rsidR="00056D5D" w:rsidRPr="00FE653A">
        <w:rPr>
          <w:sz w:val="24"/>
          <w:szCs w:val="24"/>
        </w:rPr>
        <w:t>.1.1</w:t>
      </w:r>
      <w:r w:rsidR="006C07E3" w:rsidRPr="00FE653A">
        <w:rPr>
          <w:sz w:val="24"/>
          <w:szCs w:val="24"/>
        </w:rPr>
        <w:t>–</w:t>
      </w:r>
      <w:r w:rsidRPr="00FE653A">
        <w:rPr>
          <w:sz w:val="24"/>
          <w:szCs w:val="24"/>
        </w:rPr>
        <w:t>5</w:t>
      </w:r>
      <w:r w:rsidR="00056D5D" w:rsidRPr="00FE653A">
        <w:rPr>
          <w:sz w:val="24"/>
          <w:szCs w:val="24"/>
        </w:rPr>
        <w:t>.1.3 настоящего Положения, к соисполнителям (субподрядчикам, сопоставщикам), привлекаемым Участником процедуры закупки в целях исполнения договора, если предполагаемый объем предоставляемой соисполнителем (субподрядчиком, сопоставщиком) продукции составляет более</w:t>
      </w:r>
      <w:r w:rsidR="00E83CC8" w:rsidRPr="00FE653A">
        <w:rPr>
          <w:sz w:val="24"/>
          <w:szCs w:val="24"/>
        </w:rPr>
        <w:t xml:space="preserve"> 5</w:t>
      </w:r>
      <w:r w:rsidR="00056D5D" w:rsidRPr="00FE653A">
        <w:rPr>
          <w:sz w:val="24"/>
          <w:szCs w:val="24"/>
        </w:rPr>
        <w:t xml:space="preserve"> </w:t>
      </w:r>
      <w:r w:rsidR="00E83CC8" w:rsidRPr="00FE653A">
        <w:rPr>
          <w:sz w:val="24"/>
          <w:szCs w:val="24"/>
        </w:rPr>
        <w:t>(</w:t>
      </w:r>
      <w:r w:rsidR="00056D5D" w:rsidRPr="00FE653A">
        <w:rPr>
          <w:sz w:val="24"/>
          <w:szCs w:val="24"/>
        </w:rPr>
        <w:t>пяти</w:t>
      </w:r>
      <w:r w:rsidR="00E83CC8" w:rsidRPr="00FE653A">
        <w:rPr>
          <w:sz w:val="24"/>
          <w:szCs w:val="24"/>
        </w:rPr>
        <w:t>)</w:t>
      </w:r>
      <w:r w:rsidR="00056D5D" w:rsidRPr="00FE653A">
        <w:rPr>
          <w:sz w:val="24"/>
          <w:szCs w:val="24"/>
        </w:rPr>
        <w:t xml:space="preserve"> процентов от общей цены договора, предлагаемой </w:t>
      </w:r>
      <w:r w:rsidR="00E83CC8" w:rsidRPr="00FE653A">
        <w:rPr>
          <w:sz w:val="24"/>
          <w:szCs w:val="24"/>
        </w:rPr>
        <w:t>Участником процедуры закупки</w:t>
      </w:r>
      <w:r w:rsidR="00056D5D" w:rsidRPr="00FE653A">
        <w:rPr>
          <w:sz w:val="24"/>
          <w:szCs w:val="24"/>
        </w:rPr>
        <w:t xml:space="preserve"> в заявке на участие в процедуре закупки, если иное не установлено в закупочной документации. </w:t>
      </w:r>
    </w:p>
    <w:p w:rsidR="00056D5D" w:rsidRPr="00FE653A" w:rsidRDefault="00056D5D" w:rsidP="00B2451D">
      <w:pPr>
        <w:widowControl w:val="0"/>
        <w:spacing w:after="0" w:line="240" w:lineRule="auto"/>
        <w:ind w:firstLine="709"/>
        <w:jc w:val="both"/>
        <w:rPr>
          <w:sz w:val="24"/>
          <w:szCs w:val="24"/>
        </w:rPr>
      </w:pPr>
      <w:r w:rsidRPr="00FE653A">
        <w:rPr>
          <w:sz w:val="24"/>
          <w:szCs w:val="24"/>
        </w:rPr>
        <w:t xml:space="preserve">В этом случае в составе заявки на участие в процедуре закупки Участник </w:t>
      </w:r>
      <w:r w:rsidR="00E83CC8" w:rsidRPr="00FE653A">
        <w:rPr>
          <w:sz w:val="24"/>
          <w:szCs w:val="24"/>
        </w:rPr>
        <w:t xml:space="preserve">процедуры закупки </w:t>
      </w:r>
      <w:r w:rsidRPr="00FE653A">
        <w:rPr>
          <w:sz w:val="24"/>
          <w:szCs w:val="24"/>
        </w:rPr>
        <w:t xml:space="preserve">должен представить также документы, подтверждающие соответствие предлагаемого соисполнителя (субподрядчика, сопоставщика) установленным требованиям. </w:t>
      </w:r>
    </w:p>
    <w:p w:rsidR="00056D5D"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.1.8.</w:t>
      </w:r>
      <w:r w:rsidR="00056D5D" w:rsidRPr="00FE653A">
        <w:rPr>
          <w:sz w:val="24"/>
          <w:szCs w:val="24"/>
        </w:rPr>
        <w:tab/>
        <w:t>В случае если несколько юридических или физических лиц</w:t>
      </w:r>
      <w:r w:rsidR="00084F00" w:rsidRPr="00FE653A">
        <w:rPr>
          <w:sz w:val="24"/>
          <w:szCs w:val="24"/>
        </w:rPr>
        <w:t>, в том числе индивидуальных предпринимателей,</w:t>
      </w:r>
      <w:r w:rsidR="00056D5D" w:rsidRPr="00FE653A">
        <w:rPr>
          <w:sz w:val="24"/>
          <w:szCs w:val="24"/>
        </w:rPr>
        <w:t xml:space="preserve"> выступают совместно на стороне Участника</w:t>
      </w:r>
      <w:r w:rsidR="00E83CC8" w:rsidRPr="00FE653A">
        <w:rPr>
          <w:sz w:val="24"/>
          <w:szCs w:val="24"/>
        </w:rPr>
        <w:t xml:space="preserve"> процедуры закупки</w:t>
      </w:r>
      <w:r w:rsidR="00056D5D" w:rsidRPr="00FE653A">
        <w:rPr>
          <w:sz w:val="24"/>
          <w:szCs w:val="24"/>
        </w:rPr>
        <w:t xml:space="preserve">, то каждое из таких лиц должно соответствовать требованиям, установленным </w:t>
      </w:r>
      <w:r w:rsidR="007373AC" w:rsidRPr="00FE653A">
        <w:rPr>
          <w:sz w:val="24"/>
          <w:szCs w:val="24"/>
        </w:rPr>
        <w:t>Общество</w:t>
      </w:r>
      <w:r w:rsidR="00056D5D" w:rsidRPr="00FE653A">
        <w:rPr>
          <w:sz w:val="24"/>
          <w:szCs w:val="24"/>
        </w:rPr>
        <w:t xml:space="preserve">м в закупочной документации к </w:t>
      </w:r>
      <w:r w:rsidR="00E83CC8" w:rsidRPr="00FE653A">
        <w:rPr>
          <w:sz w:val="24"/>
          <w:szCs w:val="24"/>
        </w:rPr>
        <w:t>У</w:t>
      </w:r>
      <w:r w:rsidR="00056D5D" w:rsidRPr="00FE653A">
        <w:rPr>
          <w:sz w:val="24"/>
          <w:szCs w:val="24"/>
        </w:rPr>
        <w:t xml:space="preserve">частникам процедуры закупки, если иное не предусмотрено закупочной документацией. </w:t>
      </w:r>
    </w:p>
    <w:p w:rsidR="00CD3BCF"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w:t>
      </w:r>
      <w:r w:rsidR="00056D5D" w:rsidRPr="00FE653A">
        <w:rPr>
          <w:sz w:val="24"/>
          <w:szCs w:val="24"/>
        </w:rPr>
        <w:tab/>
        <w:t xml:space="preserve">При проведении конкурентных способов закупки </w:t>
      </w:r>
      <w:r w:rsidR="007373AC" w:rsidRPr="00FE653A">
        <w:rPr>
          <w:sz w:val="24"/>
          <w:szCs w:val="24"/>
        </w:rPr>
        <w:t>Общество</w:t>
      </w:r>
      <w:r w:rsidR="00056D5D" w:rsidRPr="00FE653A">
        <w:rPr>
          <w:sz w:val="24"/>
          <w:szCs w:val="24"/>
        </w:rPr>
        <w:t xml:space="preserve"> устанавливает в </w:t>
      </w:r>
      <w:r w:rsidR="009974A4" w:rsidRPr="00FE653A">
        <w:rPr>
          <w:sz w:val="24"/>
          <w:szCs w:val="24"/>
        </w:rPr>
        <w:t xml:space="preserve">закупочной документации </w:t>
      </w:r>
      <w:r w:rsidR="00056D5D" w:rsidRPr="00FE653A">
        <w:rPr>
          <w:sz w:val="24"/>
          <w:szCs w:val="24"/>
        </w:rPr>
        <w:t>требования к закупаемой продукции, в состав которых входят следующие</w:t>
      </w:r>
      <w:r w:rsidR="006C07E3" w:rsidRPr="00FE653A">
        <w:rPr>
          <w:sz w:val="24"/>
          <w:szCs w:val="24"/>
        </w:rPr>
        <w:t xml:space="preserve">. </w:t>
      </w:r>
    </w:p>
    <w:p w:rsidR="00056D5D" w:rsidRPr="00FE653A" w:rsidRDefault="004F1C48"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.2.1.</w:t>
      </w:r>
      <w:r w:rsidR="00056D5D" w:rsidRPr="00FE653A">
        <w:rPr>
          <w:sz w:val="24"/>
          <w:szCs w:val="24"/>
        </w:rPr>
        <w:tab/>
        <w:t xml:space="preserve">Требования к безопасности, качеству, техническим характеристикам и функциональным характеристикам (потребительским свойствам) продукции, и иные показатели, связанные с определением соответствия продукции потребностям </w:t>
      </w:r>
      <w:r w:rsidR="007373AC" w:rsidRPr="00FE653A">
        <w:rPr>
          <w:sz w:val="24"/>
          <w:szCs w:val="24"/>
        </w:rPr>
        <w:t>Общества</w:t>
      </w:r>
      <w:r w:rsidR="00056D5D" w:rsidRPr="00FE653A">
        <w:rPr>
          <w:sz w:val="24"/>
          <w:szCs w:val="24"/>
        </w:rPr>
        <w:t>.</w:t>
      </w:r>
    </w:p>
    <w:p w:rsidR="00056D5D" w:rsidRPr="00FE653A" w:rsidRDefault="00056D5D" w:rsidP="00975078">
      <w:pPr>
        <w:widowControl w:val="0"/>
        <w:tabs>
          <w:tab w:val="left" w:pos="1701"/>
        </w:tabs>
        <w:autoSpaceDE w:val="0"/>
        <w:autoSpaceDN w:val="0"/>
        <w:spacing w:after="0" w:line="240" w:lineRule="auto"/>
        <w:ind w:firstLine="709"/>
        <w:jc w:val="both"/>
        <w:rPr>
          <w:sz w:val="24"/>
          <w:szCs w:val="24"/>
        </w:rPr>
      </w:pPr>
      <w:r w:rsidRPr="00FE653A">
        <w:rPr>
          <w:sz w:val="24"/>
          <w:szCs w:val="24"/>
        </w:rPr>
        <w:t xml:space="preserve">Устанавливаемые </w:t>
      </w:r>
      <w:r w:rsidR="007373AC" w:rsidRPr="00FE653A">
        <w:rPr>
          <w:sz w:val="24"/>
          <w:szCs w:val="24"/>
        </w:rPr>
        <w:t>Обществ</w:t>
      </w:r>
      <w:r w:rsidRPr="00FE653A">
        <w:rPr>
          <w:sz w:val="24"/>
          <w:szCs w:val="24"/>
        </w:rPr>
        <w:t>ом требования к безопасности, качеству, техническим характеристикам и функциональным характеристикам (потребительским свойствам) продукции должны быть предусмотрены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056D5D" w:rsidRPr="00FE653A" w:rsidRDefault="004F1C48"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.2.2.</w:t>
      </w:r>
      <w:r w:rsidR="00056D5D" w:rsidRPr="00FE653A">
        <w:rPr>
          <w:sz w:val="24"/>
          <w:szCs w:val="24"/>
        </w:rPr>
        <w:tab/>
        <w:t>При закупке товаров – требования к комплектации товара, размерам, упаковке, отгрузке.</w:t>
      </w:r>
    </w:p>
    <w:p w:rsidR="00056D5D" w:rsidRPr="00FE653A" w:rsidRDefault="00056D5D"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 xml:space="preserve">Устанавливаемые требования к размерам, упаковке, отгрузке товара должны быть предусмотрены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FE653A">
        <w:rPr>
          <w:sz w:val="24"/>
          <w:szCs w:val="24"/>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w:t>
      </w:r>
    </w:p>
    <w:p w:rsidR="00CD3BCF" w:rsidRPr="00FE653A" w:rsidRDefault="004F1C48"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.2.3.</w:t>
      </w:r>
      <w:r w:rsidR="00056D5D" w:rsidRPr="00FE653A">
        <w:rPr>
          <w:sz w:val="24"/>
          <w:szCs w:val="24"/>
        </w:rPr>
        <w:tab/>
        <w:t>При закупке работ или услуг –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 а также их результатам.</w:t>
      </w:r>
    </w:p>
    <w:p w:rsidR="00CD3BCF" w:rsidRPr="00FE653A" w:rsidRDefault="00056D5D" w:rsidP="00B2451D">
      <w:pPr>
        <w:widowControl w:val="0"/>
        <w:numPr>
          <w:ilvl w:val="5"/>
          <w:numId w:val="0"/>
        </w:numPr>
        <w:spacing w:after="0" w:line="240" w:lineRule="auto"/>
        <w:ind w:firstLine="709"/>
        <w:jc w:val="both"/>
        <w:rPr>
          <w:sz w:val="24"/>
          <w:szCs w:val="24"/>
        </w:rPr>
      </w:pPr>
      <w:r w:rsidRPr="00FE653A">
        <w:rPr>
          <w:sz w:val="24"/>
          <w:szCs w:val="24"/>
        </w:rPr>
        <w:t xml:space="preserve">Устанавливаемые требования к результатам выполняемых работ </w:t>
      </w:r>
      <w:r w:rsidR="00BB7BD9" w:rsidRPr="00FE653A">
        <w:rPr>
          <w:sz w:val="24"/>
          <w:szCs w:val="24"/>
        </w:rPr>
        <w:t xml:space="preserve">или оказываемых услуг </w:t>
      </w:r>
      <w:r w:rsidRPr="00FE653A">
        <w:rPr>
          <w:sz w:val="24"/>
          <w:szCs w:val="24"/>
        </w:rPr>
        <w:t>должны быть предусмотрены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BB7BD9" w:rsidRPr="00FE653A" w:rsidRDefault="001F2867"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5.2.4.</w:t>
      </w:r>
      <w:r w:rsidRPr="00FE653A">
        <w:rPr>
          <w:sz w:val="24"/>
          <w:szCs w:val="24"/>
        </w:rPr>
        <w:tab/>
      </w:r>
      <w:r w:rsidR="00BB7BD9" w:rsidRPr="00FE653A">
        <w:rPr>
          <w:sz w:val="24"/>
          <w:szCs w:val="24"/>
        </w:rPr>
        <w:t xml:space="preserve">Если в закупочной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(п. 5.2.1 настоящего Положения); требования к размерам, упаковке, отгрузке товара (п. 5.2.2 настоящего Положения), требования к результатам выполняемых работ или оказываемых услуг (п. 5.2.3 настоящего Положения), в закупочной документации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7373AC" w:rsidRPr="00FE653A">
        <w:rPr>
          <w:sz w:val="24"/>
          <w:szCs w:val="24"/>
        </w:rPr>
        <w:t>Общества</w:t>
      </w:r>
      <w:r w:rsidR="00BB7BD9" w:rsidRPr="00FE653A">
        <w:rPr>
          <w:sz w:val="24"/>
          <w:szCs w:val="24"/>
        </w:rPr>
        <w:t>.</w:t>
      </w:r>
    </w:p>
    <w:p w:rsidR="00056D5D" w:rsidRPr="00FE653A" w:rsidRDefault="004F1C48"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w:t>
      </w:r>
      <w:r w:rsidR="002244A7" w:rsidRPr="00FE653A">
        <w:rPr>
          <w:sz w:val="24"/>
          <w:szCs w:val="24"/>
        </w:rPr>
        <w:t>5</w:t>
      </w:r>
      <w:r w:rsidR="00056D5D" w:rsidRPr="00FE653A">
        <w:rPr>
          <w:sz w:val="24"/>
          <w:szCs w:val="24"/>
        </w:rPr>
        <w:t>.</w:t>
      </w:r>
      <w:r w:rsidR="00056D5D" w:rsidRPr="00FE653A">
        <w:rPr>
          <w:sz w:val="24"/>
          <w:szCs w:val="24"/>
        </w:rPr>
        <w:tab/>
        <w:t>Требования к месту, сроку (периоду, графику) поставки товаров, выполнения работ, оказания услуг</w:t>
      </w:r>
      <w:r w:rsidR="00505328" w:rsidRPr="00FE653A">
        <w:rPr>
          <w:sz w:val="24"/>
          <w:szCs w:val="24"/>
        </w:rPr>
        <w:t>.</w:t>
      </w:r>
    </w:p>
    <w:p w:rsidR="00056D5D" w:rsidRPr="00FE653A" w:rsidRDefault="004F1C48"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w:t>
      </w:r>
      <w:r w:rsidR="002244A7" w:rsidRPr="00FE653A">
        <w:rPr>
          <w:sz w:val="24"/>
          <w:szCs w:val="24"/>
        </w:rPr>
        <w:t>6</w:t>
      </w:r>
      <w:r w:rsidR="00056D5D" w:rsidRPr="00FE653A">
        <w:rPr>
          <w:sz w:val="24"/>
          <w:szCs w:val="24"/>
        </w:rPr>
        <w:t>.</w:t>
      </w:r>
      <w:r w:rsidR="00056D5D" w:rsidRPr="00FE653A">
        <w:rPr>
          <w:sz w:val="24"/>
          <w:szCs w:val="24"/>
        </w:rPr>
        <w:tab/>
        <w:t xml:space="preserve">Требования к количеству товаров, </w:t>
      </w:r>
      <w:r w:rsidR="002244A7" w:rsidRPr="00FE653A">
        <w:rPr>
          <w:sz w:val="24"/>
          <w:szCs w:val="24"/>
        </w:rPr>
        <w:t>объёму</w:t>
      </w:r>
      <w:r w:rsidR="00056D5D" w:rsidRPr="00FE653A">
        <w:rPr>
          <w:sz w:val="24"/>
          <w:szCs w:val="24"/>
        </w:rPr>
        <w:t xml:space="preserve"> работ или </w:t>
      </w:r>
      <w:r w:rsidR="004E3334" w:rsidRPr="00FE653A">
        <w:rPr>
          <w:sz w:val="24"/>
          <w:szCs w:val="24"/>
        </w:rPr>
        <w:t>услуг</w:t>
      </w:r>
      <w:r w:rsidR="00056D5D" w:rsidRPr="00FE653A">
        <w:rPr>
          <w:sz w:val="24"/>
          <w:szCs w:val="24"/>
        </w:rPr>
        <w:t xml:space="preserve"> или порядку </w:t>
      </w:r>
      <w:r w:rsidR="002244A7" w:rsidRPr="00FE653A">
        <w:rPr>
          <w:sz w:val="24"/>
          <w:szCs w:val="24"/>
        </w:rPr>
        <w:t xml:space="preserve">их </w:t>
      </w:r>
      <w:r w:rsidR="00056D5D" w:rsidRPr="00FE653A">
        <w:rPr>
          <w:sz w:val="24"/>
          <w:szCs w:val="24"/>
        </w:rPr>
        <w:t>определения.</w:t>
      </w:r>
      <w:r w:rsidR="0009429C" w:rsidRPr="0009429C">
        <w:rPr>
          <w:rStyle w:val="af"/>
          <w:rFonts w:ascii="Verdana" w:hAnsi="Verdana"/>
          <w:sz w:val="20"/>
          <w:szCs w:val="20"/>
        </w:rPr>
        <w:t xml:space="preserve"> </w:t>
      </w:r>
      <w:r w:rsidR="0009429C" w:rsidRPr="00391E24">
        <w:rPr>
          <w:rStyle w:val="af"/>
          <w:rFonts w:ascii="Verdana" w:hAnsi="Verdana"/>
          <w:sz w:val="20"/>
          <w:szCs w:val="20"/>
        </w:rPr>
        <w:footnoteReference w:id="8"/>
      </w:r>
    </w:p>
    <w:p w:rsidR="00056D5D" w:rsidRPr="00FE653A" w:rsidRDefault="004F1C48" w:rsidP="00975078">
      <w:pPr>
        <w:widowControl w:val="0"/>
        <w:numPr>
          <w:ilvl w:val="5"/>
          <w:numId w:val="0"/>
        </w:numPr>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.2.</w:t>
      </w:r>
      <w:r w:rsidR="002244A7" w:rsidRPr="00FE653A">
        <w:rPr>
          <w:sz w:val="24"/>
          <w:szCs w:val="24"/>
        </w:rPr>
        <w:t>7</w:t>
      </w:r>
      <w:r w:rsidR="00056D5D" w:rsidRPr="00FE653A">
        <w:rPr>
          <w:sz w:val="24"/>
          <w:szCs w:val="24"/>
        </w:rPr>
        <w:t>.</w:t>
      </w:r>
      <w:r w:rsidR="002244A7" w:rsidRPr="00FE653A">
        <w:rPr>
          <w:sz w:val="24"/>
          <w:szCs w:val="24"/>
        </w:rPr>
        <w:tab/>
      </w:r>
      <w:r w:rsidR="00056D5D" w:rsidRPr="00FE653A">
        <w:rPr>
          <w:sz w:val="24"/>
          <w:szCs w:val="24"/>
        </w:rPr>
        <w:t>Требования к соответствию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w:t>
      </w:r>
      <w:r w:rsidR="00505328" w:rsidRPr="00FE653A">
        <w:rPr>
          <w:sz w:val="24"/>
          <w:szCs w:val="24"/>
        </w:rPr>
        <w:t xml:space="preserve"> </w:t>
      </w:r>
      <w:r w:rsidR="00056D5D" w:rsidRPr="00FE653A">
        <w:rPr>
          <w:sz w:val="24"/>
          <w:szCs w:val="24"/>
        </w:rPr>
        <w:t>п.), которые должны быть предоставлены в составе заявки</w:t>
      </w:r>
      <w:r w:rsidR="004C25AE" w:rsidRPr="00FE653A">
        <w:rPr>
          <w:sz w:val="24"/>
          <w:szCs w:val="24"/>
        </w:rPr>
        <w:t xml:space="preserve"> на участие в процедуре закупки</w:t>
      </w:r>
      <w:r w:rsidR="00056D5D" w:rsidRPr="00FE653A">
        <w:rPr>
          <w:sz w:val="24"/>
          <w:szCs w:val="24"/>
        </w:rPr>
        <w:t>, перед заключением договора либо при поставке продукции в рамках заключенного договора.</w:t>
      </w:r>
    </w:p>
    <w:p w:rsidR="004C25AE" w:rsidRPr="00FE653A" w:rsidRDefault="004F1C48" w:rsidP="00975078">
      <w:pPr>
        <w:widowControl w:val="0"/>
        <w:numPr>
          <w:ilvl w:val="2"/>
          <w:numId w:val="0"/>
        </w:numPr>
        <w:tabs>
          <w:tab w:val="left" w:pos="1701"/>
        </w:tabs>
        <w:spacing w:after="0" w:line="240" w:lineRule="auto"/>
        <w:ind w:firstLine="709"/>
        <w:jc w:val="both"/>
        <w:rPr>
          <w:sz w:val="24"/>
          <w:szCs w:val="24"/>
        </w:rPr>
      </w:pPr>
      <w:r w:rsidRPr="00FE653A">
        <w:rPr>
          <w:sz w:val="24"/>
          <w:szCs w:val="24"/>
        </w:rPr>
        <w:t>5</w:t>
      </w:r>
      <w:r w:rsidR="004C25AE" w:rsidRPr="00FE653A">
        <w:rPr>
          <w:sz w:val="24"/>
          <w:szCs w:val="24"/>
        </w:rPr>
        <w:t>.2.8</w:t>
      </w:r>
      <w:r w:rsidR="00056D5D" w:rsidRPr="00FE653A">
        <w:rPr>
          <w:sz w:val="24"/>
          <w:szCs w:val="24"/>
        </w:rPr>
        <w:t>.</w:t>
      </w:r>
      <w:r w:rsidR="00975078" w:rsidRPr="00FE653A">
        <w:rPr>
          <w:sz w:val="24"/>
          <w:szCs w:val="24"/>
        </w:rPr>
        <w:tab/>
      </w:r>
      <w:r w:rsidR="00056D5D" w:rsidRPr="00FE653A">
        <w:rPr>
          <w:sz w:val="24"/>
          <w:szCs w:val="24"/>
        </w:rPr>
        <w:t xml:space="preserve">При необходимости – требования к условиям производства продукции (использованию </w:t>
      </w:r>
      <w:r w:rsidR="002D038D" w:rsidRPr="00FE653A">
        <w:rPr>
          <w:sz w:val="24"/>
          <w:szCs w:val="24"/>
        </w:rPr>
        <w:t>определённых</w:t>
      </w:r>
      <w:r w:rsidR="00056D5D" w:rsidRPr="00FE653A">
        <w:rPr>
          <w:sz w:val="24"/>
          <w:szCs w:val="24"/>
        </w:rPr>
        <w:t xml:space="preserve"> технологий, соблюдению стандартов, наличию разрешительных документов на проектирование, конструирование, изготовление, распространение продукции), основанные на требованиях законодательства Российской Федерации</w:t>
      </w:r>
      <w:r w:rsidR="004C25AE" w:rsidRPr="00FE653A">
        <w:rPr>
          <w:sz w:val="24"/>
          <w:szCs w:val="24"/>
        </w:rPr>
        <w:t xml:space="preserve"> или норм международного права, в том числе международные договоры Российской Федерации, которые являются составной частью правовой системы Российской Федерации. </w:t>
      </w:r>
    </w:p>
    <w:p w:rsidR="00056D5D" w:rsidRPr="00FE653A" w:rsidRDefault="004C25AE" w:rsidP="00975078">
      <w:pPr>
        <w:widowControl w:val="0"/>
        <w:numPr>
          <w:ilvl w:val="2"/>
          <w:numId w:val="0"/>
        </w:numPr>
        <w:tabs>
          <w:tab w:val="left" w:pos="1701"/>
        </w:tabs>
        <w:spacing w:after="0" w:line="240" w:lineRule="auto"/>
        <w:ind w:firstLine="709"/>
        <w:jc w:val="both"/>
        <w:rPr>
          <w:sz w:val="24"/>
          <w:szCs w:val="24"/>
        </w:rPr>
      </w:pPr>
      <w:r w:rsidRPr="00FE653A">
        <w:rPr>
          <w:sz w:val="24"/>
          <w:szCs w:val="24"/>
        </w:rPr>
        <w:t>5.2.9.</w:t>
      </w:r>
      <w:r w:rsidRPr="00FE653A">
        <w:rPr>
          <w:sz w:val="24"/>
          <w:szCs w:val="24"/>
        </w:rPr>
        <w:tab/>
      </w:r>
      <w:r w:rsidR="00056D5D" w:rsidRPr="00FE653A">
        <w:rPr>
          <w:sz w:val="24"/>
          <w:szCs w:val="24"/>
        </w:rPr>
        <w:t xml:space="preserve">Объем требований к продукции должен быть обусловлен целью удовлетворения потребности </w:t>
      </w:r>
      <w:r w:rsidR="007373AC" w:rsidRPr="00FE653A">
        <w:rPr>
          <w:sz w:val="24"/>
          <w:szCs w:val="24"/>
        </w:rPr>
        <w:t>Общества</w:t>
      </w:r>
      <w:r w:rsidR="00056D5D" w:rsidRPr="00FE653A">
        <w:rPr>
          <w:sz w:val="24"/>
          <w:szCs w:val="24"/>
        </w:rPr>
        <w:t xml:space="preserve"> и соответствовать обычно предъявляемым при закупках аналогичной продукции.</w:t>
      </w:r>
    </w:p>
    <w:p w:rsidR="00056D5D" w:rsidRPr="00FE653A"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.3.</w:t>
      </w:r>
      <w:r w:rsidR="00056D5D" w:rsidRPr="00FE653A">
        <w:rPr>
          <w:sz w:val="24"/>
          <w:szCs w:val="24"/>
        </w:rPr>
        <w:tab/>
        <w:t xml:space="preserve">При проведении процедур закупок </w:t>
      </w:r>
      <w:r w:rsidR="007373AC" w:rsidRPr="00FE653A">
        <w:rPr>
          <w:sz w:val="24"/>
          <w:szCs w:val="24"/>
        </w:rPr>
        <w:t>Общество</w:t>
      </w:r>
      <w:r w:rsidR="00056D5D" w:rsidRPr="00FE653A">
        <w:rPr>
          <w:sz w:val="24"/>
          <w:szCs w:val="24"/>
        </w:rPr>
        <w:t xml:space="preserve"> устанавливает в закупочной документации требования к документам, подтверждающим соответствие Участника процедуры закупок установленным требованиям в </w:t>
      </w:r>
      <w:r w:rsidR="00770DCA" w:rsidRPr="00FE653A">
        <w:rPr>
          <w:sz w:val="24"/>
          <w:szCs w:val="24"/>
        </w:rPr>
        <w:t xml:space="preserve">закупочной </w:t>
      </w:r>
      <w:r w:rsidR="00056D5D" w:rsidRPr="00FE653A">
        <w:rPr>
          <w:sz w:val="24"/>
          <w:szCs w:val="24"/>
        </w:rPr>
        <w:t xml:space="preserve">документации и требования к их оформлению. </w:t>
      </w:r>
    </w:p>
    <w:p w:rsidR="00056D5D" w:rsidRDefault="004F1C48" w:rsidP="00975078">
      <w:pPr>
        <w:widowControl w:val="0"/>
        <w:tabs>
          <w:tab w:val="left" w:pos="1701"/>
        </w:tabs>
        <w:spacing w:after="0" w:line="240" w:lineRule="auto"/>
        <w:ind w:firstLine="709"/>
        <w:jc w:val="both"/>
        <w:rPr>
          <w:sz w:val="24"/>
          <w:szCs w:val="24"/>
        </w:rPr>
      </w:pPr>
      <w:r w:rsidRPr="00FE653A">
        <w:rPr>
          <w:sz w:val="24"/>
          <w:szCs w:val="24"/>
        </w:rPr>
        <w:t>5</w:t>
      </w:r>
      <w:r w:rsidR="00056D5D" w:rsidRPr="00FE653A">
        <w:rPr>
          <w:sz w:val="24"/>
          <w:szCs w:val="24"/>
        </w:rPr>
        <w:t>.3.1.</w:t>
      </w:r>
      <w:r w:rsidR="002D57E6" w:rsidRPr="00FE653A">
        <w:rPr>
          <w:sz w:val="24"/>
          <w:szCs w:val="24"/>
        </w:rPr>
        <w:tab/>
      </w:r>
      <w:r w:rsidR="00056D5D" w:rsidRPr="00FE653A">
        <w:rPr>
          <w:sz w:val="24"/>
          <w:szCs w:val="24"/>
        </w:rPr>
        <w:t xml:space="preserve">Документами и сведениями, подтверждающими соответствие Участника </w:t>
      </w:r>
      <w:r w:rsidR="00770DCA" w:rsidRPr="00FE653A">
        <w:rPr>
          <w:sz w:val="24"/>
          <w:szCs w:val="24"/>
        </w:rPr>
        <w:lastRenderedPageBreak/>
        <w:t xml:space="preserve">процедуры закупки </w:t>
      </w:r>
      <w:r w:rsidR="00056D5D" w:rsidRPr="00FE653A">
        <w:rPr>
          <w:sz w:val="24"/>
          <w:szCs w:val="24"/>
        </w:rPr>
        <w:t xml:space="preserve">требованиям, предъявляемым в закупочной документации, являются: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5.3.1.1. </w:t>
      </w:r>
      <w:r w:rsidRPr="009C43DA">
        <w:rPr>
          <w:sz w:val="24"/>
          <w:szCs w:val="24"/>
        </w:rPr>
        <w:tab/>
      </w:r>
      <w:r w:rsidRPr="009C43DA">
        <w:rPr>
          <w:sz w:val="24"/>
          <w:szCs w:val="24"/>
        </w:rPr>
        <w:tab/>
        <w:t xml:space="preserve">сведения и документы: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а) </w:t>
      </w:r>
      <w:r w:rsidRPr="009C43DA">
        <w:rPr>
          <w:sz w:val="24"/>
          <w:szCs w:val="24"/>
        </w:rPr>
        <w:tab/>
        <w:t>для юридического лица: фирменное наименование (указание на организационно-правовую форму и собственно наименование юридического лица), сведения о месте нахождения, а также дополнительно почтовый адрес (если он не совпадает с адресом места нахождения), номер контактного телефона и адреса электронной почты (сведения предоставляются по форме, установленной в закупочной документации);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б) </w:t>
      </w:r>
      <w:r w:rsidRPr="009C43DA">
        <w:rPr>
          <w:sz w:val="24"/>
          <w:szCs w:val="24"/>
        </w:rPr>
        <w:tab/>
        <w:t xml:space="preserve">для юридического лица: полученная не ранее чем за 1 (один) месяц до даты подачи заявки на участие в процедуре закупки выписка из Единого государственного реестра юридических лиц или нотариально удостоверенная копия такой выписки;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в)</w:t>
      </w:r>
      <w:r>
        <w:rPr>
          <w:sz w:val="24"/>
          <w:szCs w:val="24"/>
        </w:rPr>
        <w:t xml:space="preserve"> </w:t>
      </w:r>
      <w:r w:rsidRPr="009C43DA">
        <w:rPr>
          <w:sz w:val="24"/>
          <w:szCs w:val="24"/>
        </w:rPr>
        <w:t xml:space="preserve">для физического лица: фамилия, имя, отчество; паспортные данные; сведения о месте жительства, номер контактного телефона и адреса электронной почты (сведения предоставляются по форме, установленной в закупочной документации); копия документа, удостоверяющая личность;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г) </w:t>
      </w:r>
      <w:r w:rsidRPr="009C43DA">
        <w:rPr>
          <w:sz w:val="24"/>
          <w:szCs w:val="24"/>
        </w:rPr>
        <w:tab/>
        <w:t>для индивидуального предпринимателя (дополнительно к перечню документов или сведений, указанных для физического лица): полученная не ранее чем за 1 (один) месяц до даты подачи заявки на участие в процедуре закупки выписка из единого государственного реестра индивидуальных предпринимателей или нотариально удостоверенная копия такой выписки (для индивидуальных предпринимателей), копия документа, удостоверяющего личность;</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д) </w:t>
      </w:r>
      <w:r w:rsidRPr="009C43DA">
        <w:rPr>
          <w:sz w:val="24"/>
          <w:szCs w:val="24"/>
        </w:rPr>
        <w:tab/>
        <w:t>для физического лица или юридического лица, гражданская правоспособность которых определяется в соответствии с законодательством иностранного государства, в котором они учреждены:</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w:t>
      </w:r>
      <w:r w:rsidRPr="009C43DA">
        <w:rPr>
          <w:sz w:val="24"/>
          <w:szCs w:val="24"/>
        </w:rPr>
        <w:tab/>
        <w:t xml:space="preserve">для физического лица: надлежащим образом засвидетельствованный документ (или его надлежащим образом засвидетельствованная копия) о регистрации иностранного физического лица в качестве лица, осуществляющего предпринимательскую деятельность,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полученный не ранее чем за 6 (шесть) месяцев до даты подачи заявки на участие в процедуре закупки;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w:t>
      </w:r>
      <w:r w:rsidRPr="009C43DA">
        <w:rPr>
          <w:sz w:val="24"/>
          <w:szCs w:val="24"/>
        </w:rPr>
        <w:tab/>
        <w:t>для юридического лица: надлежащим образом засвидетельствованная выписка (или ее надлежащим образом засвидетельствованная копия) из торгового реестра страны учреждения иностранного юридического лица с надлежащим образом засвидетельствованным переводом на русский язык, полученная не ранее чем за 6 (шесть) месяцев до даты подачи заявки на участие в процедуре закупки;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w:t>
      </w:r>
      <w:r w:rsidRPr="009C43DA">
        <w:rPr>
          <w:sz w:val="24"/>
          <w:szCs w:val="24"/>
        </w:rPr>
        <w:tab/>
        <w:t xml:space="preserve">для филиалов и представительств юридического лица, гражданская правоспособность которых определяется в соответствии с законодательством иностранного государства, аккредитованных на территории Российской Федерации: документы, указанные в буллитах 1 и 2 настоящего подпункта, а также документ о внесении соответствующей записи в реестр, выданный уполномоченным федеральным органом исполнительной власти Российской Федерации;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е)</w:t>
      </w:r>
      <w:r w:rsidRPr="009C43DA">
        <w:rPr>
          <w:sz w:val="24"/>
          <w:szCs w:val="24"/>
        </w:rPr>
        <w:tab/>
        <w:t xml:space="preserve">документ, изданный уполномоченным органом юридического лица, определяемым в соответствии с законодательством Российской Федерации, подтверждающий полномочия лица на осуществление действий от имени участника процедуры закупки – юридического лица, в соответствии с которым такое лицо обладает правом действовать от имени участника процедуры закупки без доверенности (например, копия решения уполномоченного органа управления о назначении или об избрании физического лица на должность единоличного исполнительного органа; договор о передаче полномочий единоличного исполнительного органа и т. п.).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В случае если от имени участника процедуры закупки действует лицо по доверенности, заявка на участие в процедуре закупки должна содержать такую доверенность, заверенную печатью участника процедуры закупки (при наличии) и подписанную от имени </w:t>
      </w:r>
      <w:r w:rsidRPr="009C43DA">
        <w:rPr>
          <w:sz w:val="24"/>
          <w:szCs w:val="24"/>
        </w:rPr>
        <w:lastRenderedPageBreak/>
        <w:t xml:space="preserve">участника процедуры закупки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а в случаях, предусмотренных законодательством – нотариально удостоверенную копию такой доверенности (легализованную копию такой доверенности или копию с проставленным на ней апостилем – для иностранных лиц).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ж)</w:t>
      </w:r>
      <w:r w:rsidRPr="009C43DA">
        <w:rPr>
          <w:sz w:val="24"/>
          <w:szCs w:val="24"/>
        </w:rPr>
        <w:tab/>
        <w:t xml:space="preserve">копия решения уполномоченного органа юридического лица об одобрении или согласии на совершение или последующее одобрение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законодательством иностранного государства, а также решения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и/или обеспечения исполнения договора.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В случае если получение указанного решения (-ий) до истечения срока подачи заявок на участие в процедуре закупки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согласии на совершение соответствующих сделок, участник процедуры закупки обязан представить письмо, содержащее обязательство участника процедуры закупки представить вышеуказанное решение до момента заключения договора в случае принятия ТК решения о заключении с ним договора по результатам процедуры закупки, либо представить письмо, содержащее обязательство участника процедуры закупки представить копию решения о согласии на последующее одобрение соответствующих сделок после заключения договора в случае принятия ТК решения о заключении с ним договора по результатам процедуры закупки, или предоставить письмо, содержащее информацию о том, что в силу действующего законодательства Российской Федерации оформление решения не требуется;</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5.3.1.2.</w:t>
      </w:r>
      <w:r w:rsidRPr="009C43DA">
        <w:rPr>
          <w:sz w:val="24"/>
          <w:szCs w:val="24"/>
        </w:rPr>
        <w:tab/>
      </w:r>
      <w:r w:rsidRPr="009C43DA">
        <w:rPr>
          <w:sz w:val="24"/>
          <w:szCs w:val="24"/>
        </w:rPr>
        <w:tab/>
        <w:t xml:space="preserve">предложение о функциональных характеристиках (потребительских свойствах) и качественных характеристиках, качестве продукции, предложение о цене договора, о цене за единицу продукции, ценовом показателе (при проведении закупок способами аукциона предложение о цене договора, о цене за единицу продукции, ценовом показателе на этапе подачи заявок не предоставляются);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5.3.1.3.</w:t>
      </w:r>
      <w:r w:rsidRPr="009C43DA">
        <w:rPr>
          <w:sz w:val="24"/>
          <w:szCs w:val="24"/>
        </w:rPr>
        <w:tab/>
      </w:r>
      <w:r w:rsidRPr="009C43DA">
        <w:rPr>
          <w:sz w:val="24"/>
          <w:szCs w:val="24"/>
        </w:rPr>
        <w:tab/>
        <w:t>копии документов, подтверждающих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в закупочной документации;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5.3.1.4.</w:t>
      </w:r>
      <w:r w:rsidRPr="009C43DA">
        <w:rPr>
          <w:sz w:val="24"/>
          <w:szCs w:val="24"/>
        </w:rPr>
        <w:tab/>
      </w:r>
      <w:r w:rsidRPr="009C43DA">
        <w:rPr>
          <w:sz w:val="24"/>
          <w:szCs w:val="24"/>
        </w:rPr>
        <w:tab/>
        <w:t>подлинники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а) </w:t>
      </w:r>
      <w:r w:rsidRPr="009C43DA">
        <w:rPr>
          <w:sz w:val="24"/>
          <w:szCs w:val="24"/>
        </w:rPr>
        <w:tab/>
        <w:t>лицензии, допуски, свидетельства, аттестаты, разрешительные документы надзорных органов и регуляторов и т. п. для поставки товаров, выполнения работ или оказания услуг, являющихся предметом заключаемого договора, полученные в соответствии с законодательством Российской Федерации;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б) </w:t>
      </w:r>
      <w:r w:rsidRPr="009C43DA">
        <w:rPr>
          <w:sz w:val="24"/>
          <w:szCs w:val="24"/>
        </w:rPr>
        <w:tab/>
        <w:t>документы, подтверждающие исключительные права участника процедуры закупки на объекты интеллектуальной собственности, если Банк приобретает права на объекты интеллектуальной собственности;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в) </w:t>
      </w:r>
      <w:r w:rsidRPr="009C43DA">
        <w:rPr>
          <w:sz w:val="24"/>
          <w:szCs w:val="24"/>
        </w:rPr>
        <w:tab/>
        <w:t xml:space="preserve">документы, подтверждающие отсутствие у участника процедуры закупки </w:t>
      </w:r>
      <w:r w:rsidRPr="009C43DA">
        <w:rPr>
          <w:sz w:val="24"/>
          <w:szCs w:val="24"/>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10 (десять) процентов балансовой стоимости активов участника процедуры закупки по данным бухгалтерской (финансовой) отчетности за последний завершённый отчётный период;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5.3.1.5.</w:t>
      </w:r>
      <w:r w:rsidRPr="009C43DA">
        <w:rPr>
          <w:sz w:val="24"/>
          <w:szCs w:val="24"/>
        </w:rPr>
        <w:tab/>
      </w:r>
      <w:r w:rsidRPr="009C43DA">
        <w:rPr>
          <w:sz w:val="24"/>
          <w:szCs w:val="24"/>
        </w:rPr>
        <w:tab/>
        <w:t>подлинники или копии документов, подтверждающих соответствие участника процедуры закупки установленным квалификационным требованиям к участию в процедуре закупки: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а) </w:t>
      </w:r>
      <w:r w:rsidRPr="009C43DA">
        <w:rPr>
          <w:sz w:val="24"/>
          <w:szCs w:val="24"/>
        </w:rPr>
        <w:tab/>
        <w:t>документы, подтверждающие соответствие участника процедуры закупки требованиям, предъявляемым Банком к профессиональной компетентности, квалификации, надёжности, обладанию опытом и репутацией, в случае установления таких требований в закупочной документации;</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 xml:space="preserve">б) </w:t>
      </w:r>
      <w:r w:rsidRPr="009C43DA">
        <w:rPr>
          <w:sz w:val="24"/>
          <w:szCs w:val="24"/>
        </w:rPr>
        <w:tab/>
        <w:t xml:space="preserve">документы, подтверждающие соответствие участника процедуры закупки требованиям, предъявляемым </w:t>
      </w:r>
      <w:r>
        <w:rPr>
          <w:sz w:val="24"/>
          <w:szCs w:val="24"/>
        </w:rPr>
        <w:t>Обществом</w:t>
      </w:r>
      <w:r w:rsidRPr="009C43DA">
        <w:rPr>
          <w:sz w:val="24"/>
          <w:szCs w:val="24"/>
        </w:rPr>
        <w:t xml:space="preserve"> к обеспеченности участника процедуры закупки финансовыми ресурсами, оборудованием и другими материально-техническими возможностями, а также кадровыми ресурсами, необходимыми для выполнения договора, заключаемого по результатам процедуры закупки, в случае установления таких требований в закупочной документации;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5.3.1.6.</w:t>
      </w:r>
      <w:r w:rsidRPr="009C43DA">
        <w:rPr>
          <w:sz w:val="24"/>
          <w:szCs w:val="24"/>
        </w:rPr>
        <w:tab/>
      </w:r>
      <w:r w:rsidRPr="009C43DA">
        <w:rPr>
          <w:sz w:val="24"/>
          <w:szCs w:val="24"/>
        </w:rPr>
        <w:tab/>
        <w:t xml:space="preserve">документы, подтверждающие внесение обеспечения заявки на участие в процедуре закупки в случае, если в закупочной документации содержится требование обеспечения такой заявки на участие в процедуре закупки; </w:t>
      </w:r>
    </w:p>
    <w:p w:rsidR="009C43DA" w:rsidRPr="009C43DA" w:rsidRDefault="009C43DA" w:rsidP="009C43DA">
      <w:pPr>
        <w:widowControl w:val="0"/>
        <w:tabs>
          <w:tab w:val="left" w:pos="1701"/>
        </w:tabs>
        <w:spacing w:after="0" w:line="240" w:lineRule="auto"/>
        <w:ind w:firstLine="709"/>
        <w:jc w:val="both"/>
        <w:rPr>
          <w:sz w:val="24"/>
          <w:szCs w:val="24"/>
        </w:rPr>
      </w:pPr>
      <w:r w:rsidRPr="009C43DA">
        <w:rPr>
          <w:sz w:val="24"/>
          <w:szCs w:val="24"/>
        </w:rPr>
        <w:t>5.3.1.7.</w:t>
      </w:r>
      <w:r w:rsidRPr="009C43DA">
        <w:rPr>
          <w:sz w:val="24"/>
          <w:szCs w:val="24"/>
        </w:rPr>
        <w:tab/>
      </w:r>
      <w:r w:rsidRPr="009C43DA">
        <w:rPr>
          <w:sz w:val="24"/>
          <w:szCs w:val="24"/>
        </w:rPr>
        <w:tab/>
        <w:t xml:space="preserve">иные документы, которые </w:t>
      </w:r>
      <w:r>
        <w:rPr>
          <w:sz w:val="24"/>
          <w:szCs w:val="24"/>
        </w:rPr>
        <w:t>Общество</w:t>
      </w:r>
      <w:r w:rsidRPr="009C43DA">
        <w:rPr>
          <w:sz w:val="24"/>
          <w:szCs w:val="24"/>
        </w:rPr>
        <w:t xml:space="preserve"> сочтёт необходимым затребовать у Участников процедуры закупки на любом этапе проведения процедуры закупки, при условии наличия требования о предоставлении таких документов в закупочной документации или в действующем законодательстве Российской Федерации. </w:t>
      </w:r>
    </w:p>
    <w:p w:rsidR="009C43DA" w:rsidRPr="00FE653A" w:rsidRDefault="009C43DA" w:rsidP="009C43DA">
      <w:pPr>
        <w:widowControl w:val="0"/>
        <w:tabs>
          <w:tab w:val="left" w:pos="1701"/>
        </w:tabs>
        <w:spacing w:after="0" w:line="240" w:lineRule="auto"/>
        <w:ind w:firstLine="709"/>
        <w:jc w:val="both"/>
        <w:rPr>
          <w:sz w:val="24"/>
          <w:szCs w:val="24"/>
        </w:rPr>
      </w:pPr>
      <w:r w:rsidRPr="009C43DA">
        <w:rPr>
          <w:sz w:val="24"/>
          <w:szCs w:val="24"/>
        </w:rPr>
        <w:t>5.3.1.8.</w:t>
      </w:r>
      <w:r w:rsidRPr="009C43DA">
        <w:rPr>
          <w:sz w:val="24"/>
          <w:szCs w:val="24"/>
        </w:rPr>
        <w:tab/>
      </w:r>
      <w:r w:rsidRPr="009C43DA">
        <w:rPr>
          <w:sz w:val="24"/>
          <w:szCs w:val="24"/>
        </w:rPr>
        <w:tab/>
        <w:t xml:space="preserve">представляемые </w:t>
      </w:r>
      <w:r>
        <w:rPr>
          <w:sz w:val="24"/>
          <w:szCs w:val="24"/>
        </w:rPr>
        <w:t>Обществу</w:t>
      </w:r>
      <w:r w:rsidRPr="009C43DA">
        <w:rPr>
          <w:sz w:val="24"/>
          <w:szCs w:val="24"/>
        </w:rPr>
        <w:t xml:space="preserve"> копии документов должны быть заверены в соответствие с требованиями действующего законодательства Российской Федерации.</w:t>
      </w:r>
    </w:p>
    <w:p w:rsidR="00CD3BCF" w:rsidRPr="00FE653A" w:rsidRDefault="004F1C48" w:rsidP="004B68A8">
      <w:pPr>
        <w:widowControl w:val="0"/>
        <w:tabs>
          <w:tab w:val="left" w:pos="1560"/>
        </w:tabs>
        <w:spacing w:after="0" w:line="240" w:lineRule="auto"/>
        <w:ind w:firstLine="709"/>
        <w:jc w:val="both"/>
        <w:rPr>
          <w:sz w:val="24"/>
          <w:szCs w:val="24"/>
        </w:rPr>
      </w:pPr>
      <w:r w:rsidRPr="00FE653A">
        <w:rPr>
          <w:sz w:val="24"/>
          <w:szCs w:val="24"/>
        </w:rPr>
        <w:t>5</w:t>
      </w:r>
      <w:r w:rsidR="004E3334" w:rsidRPr="00FE653A">
        <w:rPr>
          <w:sz w:val="24"/>
          <w:szCs w:val="24"/>
        </w:rPr>
        <w:t>.3.2.</w:t>
      </w:r>
      <w:r w:rsidR="004B68A8" w:rsidRPr="00FE653A">
        <w:rPr>
          <w:sz w:val="24"/>
          <w:szCs w:val="24"/>
        </w:rPr>
        <w:tab/>
      </w:r>
      <w:r w:rsidR="00056D5D" w:rsidRPr="00FE653A">
        <w:rPr>
          <w:sz w:val="24"/>
          <w:szCs w:val="24"/>
        </w:rPr>
        <w:t>В случае если на стороне Участника</w:t>
      </w:r>
      <w:r w:rsidR="002D57E6" w:rsidRPr="00FE653A">
        <w:rPr>
          <w:sz w:val="24"/>
          <w:szCs w:val="24"/>
        </w:rPr>
        <w:t xml:space="preserve"> процедуры закупки</w:t>
      </w:r>
      <w:r w:rsidR="00056D5D" w:rsidRPr="00FE653A">
        <w:rPr>
          <w:sz w:val="24"/>
          <w:szCs w:val="24"/>
        </w:rPr>
        <w:t xml:space="preserve"> выступает несколько лиц, указанные в пункте </w:t>
      </w:r>
      <w:r w:rsidRPr="00FE653A">
        <w:rPr>
          <w:sz w:val="24"/>
          <w:szCs w:val="24"/>
        </w:rPr>
        <w:t>5</w:t>
      </w:r>
      <w:r w:rsidR="00056D5D" w:rsidRPr="00FE653A">
        <w:rPr>
          <w:sz w:val="24"/>
          <w:szCs w:val="24"/>
        </w:rPr>
        <w:t>.3.1 настоящего Положения сведения и документы предоставляются в отношении всех лиц, выступающих на стороне Участника</w:t>
      </w:r>
      <w:r w:rsidR="002D57E6" w:rsidRPr="00FE653A">
        <w:rPr>
          <w:sz w:val="24"/>
          <w:szCs w:val="24"/>
        </w:rPr>
        <w:t xml:space="preserve"> процедуры закупки</w:t>
      </w:r>
      <w:r w:rsidR="00056D5D" w:rsidRPr="00FE653A">
        <w:rPr>
          <w:sz w:val="24"/>
          <w:szCs w:val="24"/>
        </w:rPr>
        <w:t xml:space="preserve">, если иное не установлено в закупочной документации. </w:t>
      </w:r>
    </w:p>
    <w:p w:rsidR="00CD3BCF" w:rsidRPr="00FE653A" w:rsidRDefault="004F1C48" w:rsidP="00C6104E">
      <w:pPr>
        <w:widowControl w:val="0"/>
        <w:tabs>
          <w:tab w:val="left" w:pos="1560"/>
        </w:tabs>
        <w:spacing w:after="0" w:line="240" w:lineRule="auto"/>
        <w:ind w:firstLine="709"/>
        <w:jc w:val="both"/>
        <w:rPr>
          <w:sz w:val="24"/>
          <w:szCs w:val="24"/>
        </w:rPr>
      </w:pPr>
      <w:r w:rsidRPr="00FE653A">
        <w:rPr>
          <w:sz w:val="24"/>
          <w:szCs w:val="24"/>
        </w:rPr>
        <w:t>5</w:t>
      </w:r>
      <w:r w:rsidR="00056D5D" w:rsidRPr="00FE653A">
        <w:rPr>
          <w:sz w:val="24"/>
          <w:szCs w:val="24"/>
        </w:rPr>
        <w:t>.3.3.</w:t>
      </w:r>
      <w:r w:rsidR="00C6104E" w:rsidRPr="00FE653A">
        <w:rPr>
          <w:sz w:val="24"/>
          <w:szCs w:val="24"/>
        </w:rPr>
        <w:tab/>
      </w:r>
      <w:r w:rsidR="00056D5D" w:rsidRPr="00FE653A">
        <w:rPr>
          <w:sz w:val="24"/>
          <w:szCs w:val="24"/>
        </w:rPr>
        <w:t>В случае если на стороне одного Участника</w:t>
      </w:r>
      <w:r w:rsidR="003E0220" w:rsidRPr="00FE653A">
        <w:rPr>
          <w:sz w:val="24"/>
          <w:szCs w:val="24"/>
        </w:rPr>
        <w:t xml:space="preserve"> процедуры закупки</w:t>
      </w:r>
      <w:r w:rsidR="00056D5D" w:rsidRPr="00FE653A">
        <w:rPr>
          <w:sz w:val="24"/>
          <w:szCs w:val="24"/>
        </w:rPr>
        <w:t xml:space="preserve"> выступает несколько лиц, заявка на участие в процедуре закупки должна также содержать соглашение лиц, участвующих на стороне одного Участника</w:t>
      </w:r>
      <w:r w:rsidR="003E0220" w:rsidRPr="00FE653A">
        <w:rPr>
          <w:sz w:val="24"/>
          <w:szCs w:val="24"/>
        </w:rPr>
        <w:t xml:space="preserve"> процедуры закупки</w:t>
      </w:r>
      <w:r w:rsidR="00056D5D" w:rsidRPr="00FE653A">
        <w:rPr>
          <w:sz w:val="24"/>
          <w:szCs w:val="24"/>
        </w:rPr>
        <w:t xml:space="preserve">, включающее в себя сведения: </w:t>
      </w:r>
    </w:p>
    <w:p w:rsidR="00CD3BCF" w:rsidRPr="00FE653A" w:rsidRDefault="00953FF0" w:rsidP="00DC395B">
      <w:pPr>
        <w:widowControl w:val="0"/>
        <w:tabs>
          <w:tab w:val="left" w:pos="1276"/>
        </w:tabs>
        <w:spacing w:after="0" w:line="240" w:lineRule="auto"/>
        <w:ind w:firstLine="709"/>
        <w:jc w:val="both"/>
        <w:rPr>
          <w:sz w:val="24"/>
          <w:szCs w:val="24"/>
        </w:rPr>
      </w:pPr>
      <w:r w:rsidRPr="00FE653A">
        <w:rPr>
          <w:sz w:val="24"/>
          <w:szCs w:val="24"/>
        </w:rPr>
        <w:t xml:space="preserve">а) </w:t>
      </w:r>
      <w:r w:rsidRPr="00FE653A">
        <w:rPr>
          <w:sz w:val="24"/>
          <w:szCs w:val="24"/>
        </w:rPr>
        <w:tab/>
      </w:r>
      <w:r w:rsidR="00056D5D" w:rsidRPr="00FE653A">
        <w:rPr>
          <w:sz w:val="24"/>
          <w:szCs w:val="24"/>
        </w:rPr>
        <w:t>об участии лиц на стороне одного Участника</w:t>
      </w:r>
      <w:r w:rsidR="003E0220" w:rsidRPr="00FE653A">
        <w:rPr>
          <w:sz w:val="24"/>
          <w:szCs w:val="24"/>
        </w:rPr>
        <w:t xml:space="preserve"> процедуры закупки</w:t>
      </w:r>
      <w:r w:rsidR="00056D5D" w:rsidRPr="00FE653A">
        <w:rPr>
          <w:sz w:val="24"/>
          <w:szCs w:val="24"/>
        </w:rPr>
        <w:t>, с указанием количества/</w:t>
      </w:r>
      <w:r w:rsidR="003E0220" w:rsidRPr="00FE653A">
        <w:rPr>
          <w:sz w:val="24"/>
          <w:szCs w:val="24"/>
        </w:rPr>
        <w:t>объёма</w:t>
      </w:r>
      <w:r w:rsidR="00056D5D" w:rsidRPr="00FE653A">
        <w:rPr>
          <w:sz w:val="24"/>
          <w:szCs w:val="24"/>
        </w:rPr>
        <w:t xml:space="preserve"> продукции, подлежащей поставке каждым из указанных лиц в отдельности, в случае если Участником</w:t>
      </w:r>
      <w:r w:rsidR="003E0220" w:rsidRPr="00FE653A">
        <w:rPr>
          <w:sz w:val="24"/>
          <w:szCs w:val="24"/>
        </w:rPr>
        <w:t xml:space="preserve"> процедуры закупки</w:t>
      </w:r>
      <w:r w:rsidR="00056D5D" w:rsidRPr="00FE653A">
        <w:rPr>
          <w:sz w:val="24"/>
          <w:szCs w:val="24"/>
        </w:rPr>
        <w:t xml:space="preserve">, на стороне которого выступают указанные лица, и </w:t>
      </w:r>
      <w:r w:rsidR="007373AC" w:rsidRPr="00FE653A">
        <w:rPr>
          <w:sz w:val="24"/>
          <w:szCs w:val="24"/>
        </w:rPr>
        <w:t>Обществ</w:t>
      </w:r>
      <w:r w:rsidR="00056D5D" w:rsidRPr="00FE653A">
        <w:rPr>
          <w:sz w:val="24"/>
          <w:szCs w:val="24"/>
        </w:rPr>
        <w:t xml:space="preserve">ом по результатам проведения процедуры закупки будет заключен договор; </w:t>
      </w:r>
    </w:p>
    <w:p w:rsidR="00CD3BCF" w:rsidRPr="00FE653A" w:rsidRDefault="00953FF0" w:rsidP="00DC395B">
      <w:pPr>
        <w:widowControl w:val="0"/>
        <w:tabs>
          <w:tab w:val="left" w:pos="1276"/>
        </w:tabs>
        <w:spacing w:after="0" w:line="240" w:lineRule="auto"/>
        <w:ind w:firstLine="709"/>
        <w:jc w:val="both"/>
        <w:rPr>
          <w:sz w:val="24"/>
          <w:szCs w:val="24"/>
        </w:rPr>
      </w:pPr>
      <w:r w:rsidRPr="00FE653A">
        <w:rPr>
          <w:sz w:val="24"/>
          <w:szCs w:val="24"/>
        </w:rPr>
        <w:t xml:space="preserve">б) </w:t>
      </w:r>
      <w:r w:rsidRPr="00FE653A">
        <w:rPr>
          <w:sz w:val="24"/>
          <w:szCs w:val="24"/>
        </w:rPr>
        <w:tab/>
      </w:r>
      <w:r w:rsidR="00056D5D" w:rsidRPr="00FE653A">
        <w:rPr>
          <w:sz w:val="24"/>
          <w:szCs w:val="24"/>
        </w:rPr>
        <w:t xml:space="preserve">о распределении между ними сумм денежных средств, подлежащих оплате </w:t>
      </w:r>
      <w:r w:rsidR="007373AC" w:rsidRPr="00FE653A">
        <w:rPr>
          <w:sz w:val="24"/>
          <w:szCs w:val="24"/>
        </w:rPr>
        <w:t>Обществ</w:t>
      </w:r>
      <w:r w:rsidR="00E1209F" w:rsidRPr="00FE653A">
        <w:rPr>
          <w:sz w:val="24"/>
          <w:szCs w:val="24"/>
        </w:rPr>
        <w:t>у</w:t>
      </w:r>
      <w:r w:rsidR="00056D5D" w:rsidRPr="00FE653A">
        <w:rPr>
          <w:sz w:val="24"/>
          <w:szCs w:val="24"/>
        </w:rPr>
        <w:t xml:space="preserve"> в рамках договора, заключаемого по результатам процедуры закупки, в случае признания Участника </w:t>
      </w:r>
      <w:r w:rsidR="003E0220" w:rsidRPr="00FE653A">
        <w:rPr>
          <w:sz w:val="24"/>
          <w:szCs w:val="24"/>
        </w:rPr>
        <w:t xml:space="preserve">процедуры закупки </w:t>
      </w:r>
      <w:r w:rsidR="00056D5D" w:rsidRPr="00FE653A">
        <w:rPr>
          <w:sz w:val="24"/>
          <w:szCs w:val="24"/>
        </w:rPr>
        <w:t xml:space="preserve">победителем процедуры закупки. Распределение сумм денежных средств указывается в соглашении в процентах от цены договора, предложенной Участником </w:t>
      </w:r>
      <w:r w:rsidR="003E0220" w:rsidRPr="00FE653A">
        <w:rPr>
          <w:sz w:val="24"/>
          <w:szCs w:val="24"/>
        </w:rPr>
        <w:t xml:space="preserve">процедуры закупки </w:t>
      </w:r>
      <w:r w:rsidR="00056D5D" w:rsidRPr="00FE653A">
        <w:rPr>
          <w:sz w:val="24"/>
          <w:szCs w:val="24"/>
        </w:rPr>
        <w:t>в заявке</w:t>
      </w:r>
      <w:r w:rsidR="003E0220" w:rsidRPr="00FE653A">
        <w:rPr>
          <w:sz w:val="24"/>
          <w:szCs w:val="24"/>
        </w:rPr>
        <w:t xml:space="preserve"> на участие в процедуре закупки</w:t>
      </w:r>
      <w:r w:rsidR="00056D5D" w:rsidRPr="00FE653A">
        <w:rPr>
          <w:sz w:val="24"/>
          <w:szCs w:val="24"/>
        </w:rPr>
        <w:t xml:space="preserve">; </w:t>
      </w:r>
    </w:p>
    <w:p w:rsidR="00CD3BCF" w:rsidRPr="00FE653A" w:rsidRDefault="00953FF0" w:rsidP="00DC395B">
      <w:pPr>
        <w:widowControl w:val="0"/>
        <w:tabs>
          <w:tab w:val="left" w:pos="1276"/>
        </w:tabs>
        <w:spacing w:after="0" w:line="240" w:lineRule="auto"/>
        <w:ind w:firstLine="709"/>
        <w:jc w:val="both"/>
        <w:rPr>
          <w:sz w:val="24"/>
          <w:szCs w:val="24"/>
        </w:rPr>
      </w:pPr>
      <w:r w:rsidRPr="00FE653A">
        <w:rPr>
          <w:sz w:val="24"/>
          <w:szCs w:val="24"/>
        </w:rPr>
        <w:t xml:space="preserve">в) </w:t>
      </w:r>
      <w:r w:rsidRPr="00FE653A">
        <w:rPr>
          <w:sz w:val="24"/>
          <w:szCs w:val="24"/>
        </w:rPr>
        <w:tab/>
      </w:r>
      <w:r w:rsidR="00056D5D" w:rsidRPr="00FE653A">
        <w:rPr>
          <w:sz w:val="24"/>
          <w:szCs w:val="24"/>
        </w:rPr>
        <w:t xml:space="preserve">о распределении между ними обязанности по внесению денежных средств 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о распределении такой обязанности указываются в соглашении </w:t>
      </w:r>
      <w:r w:rsidRPr="00FE653A">
        <w:rPr>
          <w:sz w:val="24"/>
          <w:szCs w:val="24"/>
        </w:rPr>
        <w:t>путём</w:t>
      </w:r>
      <w:r w:rsidR="00056D5D" w:rsidRPr="00FE653A">
        <w:rPr>
          <w:sz w:val="24"/>
          <w:szCs w:val="24"/>
        </w:rPr>
        <w:t xml:space="preserve">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r w:rsidR="003E0220" w:rsidRPr="00FE653A">
        <w:rPr>
          <w:sz w:val="24"/>
          <w:szCs w:val="24"/>
        </w:rPr>
        <w:t xml:space="preserve"> процедуры закупки</w:t>
      </w:r>
      <w:r w:rsidR="00056D5D" w:rsidRPr="00FE653A">
        <w:rPr>
          <w:sz w:val="24"/>
          <w:szCs w:val="24"/>
        </w:rPr>
        <w:t xml:space="preserve">; </w:t>
      </w:r>
    </w:p>
    <w:p w:rsidR="00004006" w:rsidRPr="00FE653A" w:rsidRDefault="00953FF0">
      <w:pPr>
        <w:pStyle w:val="ConsPlusNormal"/>
        <w:tabs>
          <w:tab w:val="left" w:pos="1276"/>
        </w:tabs>
        <w:ind w:firstLine="709"/>
        <w:contextualSpacing/>
        <w:jc w:val="both"/>
        <w:rPr>
          <w:rFonts w:ascii="Times New Roman" w:hAnsi="Times New Roman" w:cs="Times New Roman"/>
          <w:sz w:val="24"/>
          <w:szCs w:val="24"/>
        </w:rPr>
      </w:pPr>
      <w:r w:rsidRPr="00FE653A">
        <w:rPr>
          <w:rFonts w:ascii="Times New Roman" w:hAnsi="Times New Roman" w:cs="Times New Roman"/>
          <w:sz w:val="24"/>
          <w:szCs w:val="24"/>
        </w:rPr>
        <w:t xml:space="preserve">г) </w:t>
      </w:r>
      <w:r w:rsidRPr="00FE653A">
        <w:rPr>
          <w:rFonts w:ascii="Times New Roman" w:hAnsi="Times New Roman" w:cs="Times New Roman"/>
          <w:sz w:val="24"/>
          <w:szCs w:val="24"/>
        </w:rPr>
        <w:tab/>
      </w:r>
      <w:r w:rsidR="00056D5D" w:rsidRPr="00FE653A">
        <w:rPr>
          <w:rFonts w:ascii="Times New Roman" w:hAnsi="Times New Roman" w:cs="Times New Roman"/>
          <w:sz w:val="24"/>
          <w:szCs w:val="24"/>
        </w:rPr>
        <w:t xml:space="preserve">о предоставляемом способе обеспечения исполнения договора, если </w:t>
      </w:r>
      <w:r w:rsidR="007373AC" w:rsidRPr="00FE653A">
        <w:rPr>
          <w:rFonts w:ascii="Times New Roman" w:hAnsi="Times New Roman" w:cs="Times New Roman"/>
          <w:sz w:val="24"/>
          <w:szCs w:val="24"/>
        </w:rPr>
        <w:t>Общество</w:t>
      </w:r>
      <w:r w:rsidR="00056D5D" w:rsidRPr="00FE653A">
        <w:rPr>
          <w:rFonts w:ascii="Times New Roman" w:hAnsi="Times New Roman" w:cs="Times New Roman"/>
          <w:sz w:val="24"/>
          <w:szCs w:val="24"/>
        </w:rPr>
        <w:t xml:space="preserve">м </w:t>
      </w:r>
      <w:r w:rsidR="00056D5D" w:rsidRPr="00FE653A">
        <w:rPr>
          <w:rFonts w:ascii="Times New Roman" w:hAnsi="Times New Roman" w:cs="Times New Roman"/>
          <w:sz w:val="24"/>
          <w:szCs w:val="24"/>
        </w:rPr>
        <w:lastRenderedPageBreak/>
        <w:t>в закупочной документации предусмотрено внесение обеспечения, и лице (из числа выступающих на стороне одного Участник</w:t>
      </w:r>
      <w:r w:rsidR="003E0220" w:rsidRPr="00FE653A">
        <w:rPr>
          <w:rFonts w:ascii="Times New Roman" w:hAnsi="Times New Roman" w:cs="Times New Roman"/>
          <w:sz w:val="24"/>
          <w:szCs w:val="24"/>
        </w:rPr>
        <w:t>а процедуры закупки</w:t>
      </w:r>
      <w:r w:rsidR="00056D5D" w:rsidRPr="00FE653A">
        <w:rPr>
          <w:rFonts w:ascii="Times New Roman" w:hAnsi="Times New Roman" w:cs="Times New Roman"/>
          <w:sz w:val="24"/>
          <w:szCs w:val="24"/>
        </w:rPr>
        <w:t xml:space="preserve">), на которое возлагается обязанность по предоставлению такого обеспечения. </w:t>
      </w:r>
    </w:p>
    <w:p w:rsidR="00C6104E" w:rsidRPr="00FE653A" w:rsidRDefault="00DC395B" w:rsidP="00D12617">
      <w:pPr>
        <w:widowControl w:val="0"/>
        <w:tabs>
          <w:tab w:val="left" w:pos="1560"/>
        </w:tabs>
        <w:spacing w:after="0" w:line="240" w:lineRule="auto"/>
        <w:ind w:firstLine="709"/>
        <w:jc w:val="both"/>
        <w:rPr>
          <w:sz w:val="24"/>
          <w:szCs w:val="24"/>
        </w:rPr>
      </w:pPr>
      <w:r w:rsidRPr="00FE653A">
        <w:rPr>
          <w:sz w:val="24"/>
          <w:szCs w:val="24"/>
        </w:rPr>
        <w:t xml:space="preserve">5.3.4. </w:t>
      </w:r>
      <w:r w:rsidR="00D12617" w:rsidRPr="00FE653A">
        <w:rPr>
          <w:sz w:val="24"/>
          <w:szCs w:val="24"/>
        </w:rPr>
        <w:tab/>
      </w:r>
      <w:r w:rsidRPr="00FE653A">
        <w:rPr>
          <w:sz w:val="24"/>
          <w:szCs w:val="24"/>
        </w:rPr>
        <w:t>Л</w:t>
      </w:r>
      <w:r w:rsidR="00F22684" w:rsidRPr="00FE653A">
        <w:rPr>
          <w:sz w:val="24"/>
          <w:szCs w:val="24"/>
        </w:rPr>
        <w:t>ица,</w:t>
      </w:r>
      <w:r w:rsidRPr="00FE653A">
        <w:rPr>
          <w:sz w:val="24"/>
          <w:szCs w:val="24"/>
        </w:rPr>
        <w:t xml:space="preserve"> выступающие на стороне одного У</w:t>
      </w:r>
      <w:r w:rsidR="00F22684" w:rsidRPr="00FE653A">
        <w:rPr>
          <w:sz w:val="24"/>
          <w:szCs w:val="24"/>
        </w:rPr>
        <w:t xml:space="preserve">частника </w:t>
      </w:r>
      <w:r w:rsidRPr="00FE653A">
        <w:rPr>
          <w:sz w:val="24"/>
          <w:szCs w:val="24"/>
        </w:rPr>
        <w:t xml:space="preserve">процедуры </w:t>
      </w:r>
      <w:r w:rsidR="00F22684" w:rsidRPr="00FE653A">
        <w:rPr>
          <w:sz w:val="24"/>
          <w:szCs w:val="24"/>
        </w:rPr>
        <w:t>закупки, не вправе участвовать в этой же закупке самостоятельно или на стороне другого</w:t>
      </w:r>
      <w:r w:rsidRPr="00FE653A">
        <w:rPr>
          <w:sz w:val="24"/>
          <w:szCs w:val="24"/>
        </w:rPr>
        <w:t xml:space="preserve"> У</w:t>
      </w:r>
      <w:r w:rsidR="00F22684" w:rsidRPr="00FE653A">
        <w:rPr>
          <w:sz w:val="24"/>
          <w:szCs w:val="24"/>
        </w:rPr>
        <w:t>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004006" w:rsidRPr="00FE653A" w:rsidRDefault="004F1C48">
      <w:pPr>
        <w:widowControl w:val="0"/>
        <w:tabs>
          <w:tab w:val="left" w:pos="1560"/>
        </w:tabs>
        <w:spacing w:after="0" w:line="240" w:lineRule="auto"/>
        <w:ind w:firstLine="709"/>
        <w:jc w:val="both"/>
        <w:rPr>
          <w:sz w:val="24"/>
          <w:szCs w:val="24"/>
        </w:rPr>
      </w:pPr>
      <w:r w:rsidRPr="00FE653A">
        <w:rPr>
          <w:sz w:val="24"/>
          <w:szCs w:val="24"/>
        </w:rPr>
        <w:t>5</w:t>
      </w:r>
      <w:r w:rsidR="00056D5D" w:rsidRPr="00FE653A">
        <w:rPr>
          <w:sz w:val="24"/>
          <w:szCs w:val="24"/>
        </w:rPr>
        <w:t>.3.</w:t>
      </w:r>
      <w:r w:rsidR="00DC395B" w:rsidRPr="00FE653A">
        <w:rPr>
          <w:sz w:val="24"/>
          <w:szCs w:val="24"/>
        </w:rPr>
        <w:t>5</w:t>
      </w:r>
      <w:r w:rsidR="00056D5D" w:rsidRPr="00FE653A">
        <w:rPr>
          <w:sz w:val="24"/>
          <w:szCs w:val="24"/>
        </w:rPr>
        <w:t>.</w:t>
      </w:r>
      <w:r w:rsidR="003E0220" w:rsidRPr="00FE653A">
        <w:rPr>
          <w:sz w:val="24"/>
          <w:szCs w:val="24"/>
        </w:rPr>
        <w:tab/>
      </w:r>
      <w:r w:rsidR="00056D5D" w:rsidRPr="00FE653A">
        <w:rPr>
          <w:sz w:val="24"/>
          <w:szCs w:val="24"/>
        </w:rPr>
        <w:t xml:space="preserve">В случае если в </w:t>
      </w:r>
      <w:r w:rsidR="003E0220" w:rsidRPr="00FE653A">
        <w:rPr>
          <w:sz w:val="24"/>
          <w:szCs w:val="24"/>
        </w:rPr>
        <w:t xml:space="preserve">закупочной </w:t>
      </w:r>
      <w:r w:rsidR="00056D5D" w:rsidRPr="00FE653A">
        <w:rPr>
          <w:sz w:val="24"/>
          <w:szCs w:val="24"/>
        </w:rPr>
        <w:t>документации предусмотрена подача заявок не в электронной форме, все листы заявки на участие в процедуре закупки, все листы тома заявки на участие в процедуре закупки должны быть прошиты и пронумерованы. Заявка на участие в процедуре закупки и том заявки на участие в процедуре закупки должны содержать опись входящих в е</w:t>
      </w:r>
      <w:r w:rsidR="003E0220" w:rsidRPr="00FE653A">
        <w:rPr>
          <w:sz w:val="24"/>
          <w:szCs w:val="24"/>
        </w:rPr>
        <w:t>ё</w:t>
      </w:r>
      <w:r w:rsidR="00056D5D" w:rsidRPr="00FE653A">
        <w:rPr>
          <w:sz w:val="24"/>
          <w:szCs w:val="24"/>
        </w:rPr>
        <w:t xml:space="preserve"> состав документов, быть скреплены печатью Участника</w:t>
      </w:r>
      <w:r w:rsidR="003E0220" w:rsidRPr="00FE653A">
        <w:rPr>
          <w:sz w:val="24"/>
          <w:szCs w:val="24"/>
        </w:rPr>
        <w:t xml:space="preserve"> процедуры закупки</w:t>
      </w:r>
      <w:r w:rsidR="00056D5D" w:rsidRPr="00FE653A">
        <w:rPr>
          <w:sz w:val="24"/>
          <w:szCs w:val="24"/>
        </w:rPr>
        <w:t xml:space="preserve"> (при наличии) и подписаны Участником </w:t>
      </w:r>
      <w:r w:rsidR="003E0220" w:rsidRPr="00FE653A">
        <w:rPr>
          <w:sz w:val="24"/>
          <w:szCs w:val="24"/>
        </w:rPr>
        <w:t xml:space="preserve">процедуры закупки </w:t>
      </w:r>
      <w:r w:rsidR="00056D5D" w:rsidRPr="00FE653A">
        <w:rPr>
          <w:sz w:val="24"/>
          <w:szCs w:val="24"/>
        </w:rPr>
        <w:t>или лицом, уполномоченным таким Участником</w:t>
      </w:r>
      <w:r w:rsidR="003E0220" w:rsidRPr="00FE653A">
        <w:rPr>
          <w:sz w:val="24"/>
          <w:szCs w:val="24"/>
        </w:rPr>
        <w:t xml:space="preserve"> процедуры закупки</w:t>
      </w:r>
      <w:r w:rsidR="00056D5D" w:rsidRPr="00FE653A">
        <w:rPr>
          <w:sz w:val="24"/>
          <w:szCs w:val="24"/>
        </w:rPr>
        <w:t xml:space="preserve">. В случае если в </w:t>
      </w:r>
      <w:r w:rsidR="003E0220" w:rsidRPr="00FE653A">
        <w:rPr>
          <w:sz w:val="24"/>
          <w:szCs w:val="24"/>
        </w:rPr>
        <w:t xml:space="preserve">закупочной документации </w:t>
      </w:r>
      <w:r w:rsidR="00056D5D" w:rsidRPr="00FE653A">
        <w:rPr>
          <w:sz w:val="24"/>
          <w:szCs w:val="24"/>
        </w:rPr>
        <w:t xml:space="preserve">предусмотрена подача заявок </w:t>
      </w:r>
      <w:r w:rsidR="003E0220" w:rsidRPr="00FE653A">
        <w:rPr>
          <w:sz w:val="24"/>
          <w:szCs w:val="24"/>
        </w:rPr>
        <w:t xml:space="preserve">на участие в процедуре закупки </w:t>
      </w:r>
      <w:r w:rsidR="00056D5D" w:rsidRPr="00FE653A">
        <w:rPr>
          <w:sz w:val="24"/>
          <w:szCs w:val="24"/>
        </w:rPr>
        <w:t xml:space="preserve">в электронном виде, заявки </w:t>
      </w:r>
      <w:r w:rsidR="003E0220" w:rsidRPr="00FE653A">
        <w:rPr>
          <w:sz w:val="24"/>
          <w:szCs w:val="24"/>
        </w:rPr>
        <w:t xml:space="preserve">на участие в процедуре закупки </w:t>
      </w:r>
      <w:r w:rsidR="00056D5D" w:rsidRPr="00FE653A">
        <w:rPr>
          <w:sz w:val="24"/>
          <w:szCs w:val="24"/>
        </w:rPr>
        <w:t>подаются в соответствии с регламентом Электронной торговой площадки, на которой проводится закупка.</w:t>
      </w:r>
    </w:p>
    <w:p w:rsidR="00004006" w:rsidRPr="00FE653A" w:rsidRDefault="004F1C48">
      <w:pPr>
        <w:widowControl w:val="0"/>
        <w:tabs>
          <w:tab w:val="left" w:pos="1560"/>
        </w:tabs>
        <w:spacing w:after="0" w:line="240" w:lineRule="auto"/>
        <w:ind w:firstLine="709"/>
        <w:jc w:val="both"/>
        <w:rPr>
          <w:sz w:val="24"/>
          <w:szCs w:val="24"/>
        </w:rPr>
      </w:pPr>
      <w:r w:rsidRPr="00FE653A">
        <w:rPr>
          <w:sz w:val="24"/>
          <w:szCs w:val="24"/>
        </w:rPr>
        <w:t>5</w:t>
      </w:r>
      <w:r w:rsidR="00056D5D" w:rsidRPr="00FE653A">
        <w:rPr>
          <w:sz w:val="24"/>
          <w:szCs w:val="24"/>
        </w:rPr>
        <w:t>.3.</w:t>
      </w:r>
      <w:r w:rsidR="00DC395B" w:rsidRPr="00FE653A">
        <w:rPr>
          <w:sz w:val="24"/>
          <w:szCs w:val="24"/>
        </w:rPr>
        <w:t>6</w:t>
      </w:r>
      <w:r w:rsidR="00056D5D" w:rsidRPr="00FE653A">
        <w:rPr>
          <w:sz w:val="24"/>
          <w:szCs w:val="24"/>
        </w:rPr>
        <w:t>.</w:t>
      </w:r>
      <w:r w:rsidR="003E0220" w:rsidRPr="00FE653A">
        <w:rPr>
          <w:sz w:val="24"/>
          <w:szCs w:val="24"/>
        </w:rPr>
        <w:tab/>
      </w:r>
      <w:r w:rsidR="00056D5D" w:rsidRPr="00FE653A">
        <w:rPr>
          <w:sz w:val="24"/>
          <w:szCs w:val="24"/>
        </w:rPr>
        <w:t xml:space="preserve">Перечень сведений и документов, установленных в пунктах </w:t>
      </w:r>
      <w:r w:rsidRPr="00FE653A">
        <w:rPr>
          <w:sz w:val="24"/>
          <w:szCs w:val="24"/>
        </w:rPr>
        <w:t>5</w:t>
      </w:r>
      <w:r w:rsidR="00056D5D" w:rsidRPr="00FE653A">
        <w:rPr>
          <w:sz w:val="24"/>
          <w:szCs w:val="24"/>
        </w:rPr>
        <w:t>.3.1</w:t>
      </w:r>
      <w:r w:rsidR="00ED117F" w:rsidRPr="00FE653A">
        <w:rPr>
          <w:sz w:val="24"/>
          <w:szCs w:val="24"/>
        </w:rPr>
        <w:t xml:space="preserve"> и </w:t>
      </w:r>
      <w:r w:rsidRPr="00FE653A">
        <w:rPr>
          <w:sz w:val="24"/>
          <w:szCs w:val="24"/>
        </w:rPr>
        <w:t>5</w:t>
      </w:r>
      <w:r w:rsidR="00056D5D" w:rsidRPr="00FE653A">
        <w:rPr>
          <w:sz w:val="24"/>
          <w:szCs w:val="24"/>
        </w:rPr>
        <w:t xml:space="preserve">.3.3 настоящего Положения, по решению </w:t>
      </w:r>
      <w:r w:rsidR="007373AC" w:rsidRPr="00FE653A">
        <w:rPr>
          <w:sz w:val="24"/>
          <w:szCs w:val="24"/>
        </w:rPr>
        <w:t>Общества</w:t>
      </w:r>
      <w:r w:rsidR="00056D5D" w:rsidRPr="00FE653A">
        <w:rPr>
          <w:sz w:val="24"/>
          <w:szCs w:val="24"/>
        </w:rPr>
        <w:t xml:space="preserve"> может быть </w:t>
      </w:r>
      <w:r w:rsidR="00ED117F" w:rsidRPr="00FE653A">
        <w:rPr>
          <w:sz w:val="24"/>
          <w:szCs w:val="24"/>
        </w:rPr>
        <w:t>сокращён</w:t>
      </w:r>
      <w:r w:rsidR="00056D5D" w:rsidRPr="00FE653A">
        <w:rPr>
          <w:sz w:val="24"/>
          <w:szCs w:val="24"/>
        </w:rPr>
        <w:t xml:space="preserve">, что соответствующим образом отражается в закупочной документации. </w:t>
      </w:r>
    </w:p>
    <w:p w:rsidR="00CD3BCF" w:rsidRPr="00FE653A" w:rsidRDefault="004F1C48" w:rsidP="00975078">
      <w:pPr>
        <w:widowControl w:val="0"/>
        <w:tabs>
          <w:tab w:val="left" w:pos="1560"/>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.4.</w:t>
      </w:r>
      <w:r w:rsidR="00056D5D" w:rsidRPr="00FE653A">
        <w:rPr>
          <w:sz w:val="24"/>
          <w:szCs w:val="24"/>
        </w:rPr>
        <w:tab/>
      </w:r>
      <w:r w:rsidR="007373AC" w:rsidRPr="00FE653A">
        <w:rPr>
          <w:sz w:val="24"/>
          <w:szCs w:val="24"/>
        </w:rPr>
        <w:t>Общество</w:t>
      </w:r>
      <w:r w:rsidR="00056D5D" w:rsidRPr="00FE653A">
        <w:rPr>
          <w:sz w:val="24"/>
          <w:szCs w:val="24"/>
        </w:rPr>
        <w:t xml:space="preserve"> не вправе предъявлять к участникам процедуры закупки, их субподрядчикам (соисполнителям), а также к закупаемой продукции и условиям исполнения договора требования, которые не указаны в </w:t>
      </w:r>
      <w:r w:rsidR="00B23FC8" w:rsidRPr="00FE653A">
        <w:rPr>
          <w:sz w:val="24"/>
          <w:szCs w:val="24"/>
        </w:rPr>
        <w:t xml:space="preserve">закупочной </w:t>
      </w:r>
      <w:r w:rsidR="00056D5D" w:rsidRPr="00FE653A">
        <w:rPr>
          <w:sz w:val="24"/>
          <w:szCs w:val="24"/>
        </w:rPr>
        <w:t xml:space="preserve">документации, а также не вправе осуществлять оценку и сопоставление заявок </w:t>
      </w:r>
      <w:r w:rsidR="00B23FC8" w:rsidRPr="00FE653A">
        <w:rPr>
          <w:sz w:val="24"/>
          <w:szCs w:val="24"/>
        </w:rPr>
        <w:t>на участие в процедуре закупки У</w:t>
      </w:r>
      <w:r w:rsidR="00056D5D" w:rsidRPr="00FE653A">
        <w:rPr>
          <w:sz w:val="24"/>
          <w:szCs w:val="24"/>
        </w:rPr>
        <w:t xml:space="preserve">частников процедуры закупки по критериям и в порядке, не предусмотренным </w:t>
      </w:r>
      <w:r w:rsidR="00B23FC8" w:rsidRPr="00FE653A">
        <w:rPr>
          <w:sz w:val="24"/>
          <w:szCs w:val="24"/>
        </w:rPr>
        <w:t xml:space="preserve">закупочной </w:t>
      </w:r>
      <w:r w:rsidR="00056D5D" w:rsidRPr="00FE653A">
        <w:rPr>
          <w:sz w:val="24"/>
          <w:szCs w:val="24"/>
        </w:rPr>
        <w:t xml:space="preserve">документацией. </w:t>
      </w:r>
    </w:p>
    <w:p w:rsidR="00CD3BCF" w:rsidRPr="00FE653A" w:rsidRDefault="004F1C48" w:rsidP="00975078">
      <w:pPr>
        <w:widowControl w:val="0"/>
        <w:tabs>
          <w:tab w:val="left" w:pos="1560"/>
        </w:tabs>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.5.</w:t>
      </w:r>
      <w:r w:rsidR="00056D5D" w:rsidRPr="00FE653A">
        <w:rPr>
          <w:sz w:val="24"/>
          <w:szCs w:val="24"/>
        </w:rPr>
        <w:tab/>
        <w:t xml:space="preserve">Требования, предъявляемые к </w:t>
      </w:r>
      <w:r w:rsidR="00B23FC8" w:rsidRPr="00FE653A">
        <w:rPr>
          <w:sz w:val="24"/>
          <w:szCs w:val="24"/>
        </w:rPr>
        <w:t>У</w:t>
      </w:r>
      <w:r w:rsidR="00056D5D" w:rsidRPr="00FE653A">
        <w:rPr>
          <w:sz w:val="24"/>
          <w:szCs w:val="24"/>
        </w:rPr>
        <w:t xml:space="preserve">частникам процедуры закупки, их субподрядчикам (соисполнителям), к закупаемой продукции, к условиям исполнения договора, а также критерии и порядок оценки и сопоставления заявок </w:t>
      </w:r>
      <w:r w:rsidR="00B23FC8" w:rsidRPr="00FE653A">
        <w:rPr>
          <w:sz w:val="24"/>
          <w:szCs w:val="24"/>
        </w:rPr>
        <w:t>на участие в процедуре закупки У</w:t>
      </w:r>
      <w:r w:rsidR="00056D5D" w:rsidRPr="00FE653A">
        <w:rPr>
          <w:sz w:val="24"/>
          <w:szCs w:val="24"/>
        </w:rPr>
        <w:t xml:space="preserve">частников процедуры закупки, установленные в </w:t>
      </w:r>
      <w:r w:rsidR="00B23FC8" w:rsidRPr="00FE653A">
        <w:rPr>
          <w:sz w:val="24"/>
          <w:szCs w:val="24"/>
        </w:rPr>
        <w:t xml:space="preserve">закупочной </w:t>
      </w:r>
      <w:r w:rsidR="00056D5D" w:rsidRPr="00FE653A">
        <w:rPr>
          <w:sz w:val="24"/>
          <w:szCs w:val="24"/>
        </w:rPr>
        <w:t xml:space="preserve">документации, применяются в равной степени ко всем </w:t>
      </w:r>
      <w:r w:rsidR="00B23FC8" w:rsidRPr="00FE653A">
        <w:rPr>
          <w:sz w:val="24"/>
          <w:szCs w:val="24"/>
        </w:rPr>
        <w:t>У</w:t>
      </w:r>
      <w:r w:rsidR="00056D5D" w:rsidRPr="00FE653A">
        <w:rPr>
          <w:sz w:val="24"/>
          <w:szCs w:val="24"/>
        </w:rPr>
        <w:t xml:space="preserve">частникам процедуры закупки, к предлагаемой ими продукции и к условиям исполнения договора.  </w:t>
      </w:r>
    </w:p>
    <w:p w:rsidR="00B23FC8" w:rsidRPr="00FE653A" w:rsidRDefault="004F1C48" w:rsidP="00975078">
      <w:pPr>
        <w:widowControl w:val="0"/>
        <w:tabs>
          <w:tab w:val="left" w:pos="1560"/>
        </w:tabs>
        <w:spacing w:after="0" w:line="240" w:lineRule="auto"/>
        <w:ind w:firstLine="709"/>
        <w:jc w:val="both"/>
        <w:rPr>
          <w:sz w:val="24"/>
          <w:szCs w:val="24"/>
        </w:rPr>
      </w:pPr>
      <w:r w:rsidRPr="00FE653A">
        <w:rPr>
          <w:sz w:val="24"/>
          <w:szCs w:val="24"/>
        </w:rPr>
        <w:t>5</w:t>
      </w:r>
      <w:r w:rsidR="00056D5D" w:rsidRPr="00FE653A">
        <w:rPr>
          <w:sz w:val="24"/>
          <w:szCs w:val="24"/>
        </w:rPr>
        <w:t>.6.</w:t>
      </w:r>
      <w:r w:rsidR="00056D5D" w:rsidRPr="00FE653A">
        <w:rPr>
          <w:sz w:val="24"/>
          <w:szCs w:val="24"/>
        </w:rPr>
        <w:tab/>
        <w:t>Участники процедуры закупки не допускаются к участию в конкурентной процедуре закупки в случае:</w:t>
      </w:r>
    </w:p>
    <w:p w:rsidR="00111473" w:rsidRPr="00FE653A" w:rsidRDefault="00953FF0" w:rsidP="00B23FC8">
      <w:pPr>
        <w:widowControl w:val="0"/>
        <w:spacing w:after="0" w:line="240" w:lineRule="auto"/>
        <w:ind w:firstLine="709"/>
        <w:jc w:val="both"/>
        <w:rPr>
          <w:sz w:val="24"/>
          <w:szCs w:val="24"/>
        </w:rPr>
      </w:pPr>
      <w:r w:rsidRPr="00FE653A">
        <w:rPr>
          <w:sz w:val="24"/>
          <w:szCs w:val="24"/>
        </w:rPr>
        <w:t xml:space="preserve">а) </w:t>
      </w:r>
      <w:r w:rsidRPr="00FE653A">
        <w:rPr>
          <w:sz w:val="24"/>
          <w:szCs w:val="24"/>
        </w:rPr>
        <w:tab/>
      </w:r>
      <w:r w:rsidR="00056D5D" w:rsidRPr="00FE653A">
        <w:rPr>
          <w:sz w:val="24"/>
          <w:szCs w:val="24"/>
        </w:rPr>
        <w:t>несоответствия их требованиям, предъявляемым к Участникам процедуры закупки и</w:t>
      </w:r>
      <w:r w:rsidR="00CE7601">
        <w:rPr>
          <w:sz w:val="24"/>
          <w:szCs w:val="24"/>
        </w:rPr>
        <w:t>/или</w:t>
      </w:r>
      <w:r w:rsidR="00056D5D" w:rsidRPr="00FE653A">
        <w:rPr>
          <w:sz w:val="24"/>
          <w:szCs w:val="24"/>
        </w:rPr>
        <w:t xml:space="preserve"> закупаемой продукции в соответствии с настоящим Положением и </w:t>
      </w:r>
      <w:r w:rsidR="00CE7601">
        <w:rPr>
          <w:sz w:val="24"/>
          <w:szCs w:val="24"/>
        </w:rPr>
        <w:t xml:space="preserve">закупочной </w:t>
      </w:r>
      <w:r w:rsidR="00056D5D" w:rsidRPr="00FE653A">
        <w:rPr>
          <w:sz w:val="24"/>
          <w:szCs w:val="24"/>
        </w:rPr>
        <w:t>документацией (извещением о проведении процедуры закупки);</w:t>
      </w:r>
    </w:p>
    <w:p w:rsidR="00111473" w:rsidRPr="00FE653A" w:rsidRDefault="00953FF0" w:rsidP="00111473">
      <w:pPr>
        <w:widowControl w:val="0"/>
        <w:spacing w:after="0" w:line="240" w:lineRule="auto"/>
        <w:ind w:firstLine="709"/>
        <w:jc w:val="both"/>
        <w:rPr>
          <w:sz w:val="24"/>
          <w:szCs w:val="24"/>
        </w:rPr>
      </w:pPr>
      <w:r w:rsidRPr="00FE653A">
        <w:rPr>
          <w:sz w:val="24"/>
          <w:szCs w:val="24"/>
        </w:rPr>
        <w:t xml:space="preserve">б) </w:t>
      </w:r>
      <w:r w:rsidRPr="00FE653A">
        <w:rPr>
          <w:sz w:val="24"/>
          <w:szCs w:val="24"/>
        </w:rPr>
        <w:tab/>
      </w:r>
      <w:r w:rsidR="00056D5D" w:rsidRPr="00FE653A">
        <w:rPr>
          <w:sz w:val="24"/>
          <w:szCs w:val="24"/>
        </w:rPr>
        <w:t>несоответствия заявки</w:t>
      </w:r>
      <w:r w:rsidR="00111473" w:rsidRPr="00FE653A">
        <w:rPr>
          <w:sz w:val="24"/>
          <w:szCs w:val="24"/>
        </w:rPr>
        <w:t xml:space="preserve"> на участие в процедуре закупки </w:t>
      </w:r>
      <w:r w:rsidR="00056D5D" w:rsidRPr="00FE653A">
        <w:rPr>
          <w:sz w:val="24"/>
          <w:szCs w:val="24"/>
        </w:rPr>
        <w:t xml:space="preserve">Участника </w:t>
      </w:r>
      <w:r w:rsidR="00111473" w:rsidRPr="00FE653A">
        <w:rPr>
          <w:sz w:val="24"/>
          <w:szCs w:val="24"/>
        </w:rPr>
        <w:t xml:space="preserve">процедуры закупки </w:t>
      </w:r>
      <w:r w:rsidR="00056D5D" w:rsidRPr="00FE653A">
        <w:rPr>
          <w:sz w:val="24"/>
          <w:szCs w:val="24"/>
        </w:rPr>
        <w:t xml:space="preserve">требованиям к оформлению (предоставление документов, не соответствующих требуемой форме, подача заявки и/или документов и сведений, предусмотренных закупочной документацией, в </w:t>
      </w:r>
      <w:r w:rsidR="00111473" w:rsidRPr="00FE653A">
        <w:rPr>
          <w:sz w:val="24"/>
          <w:szCs w:val="24"/>
        </w:rPr>
        <w:t>искажённом</w:t>
      </w:r>
      <w:r w:rsidR="00056D5D" w:rsidRPr="00FE653A">
        <w:rPr>
          <w:sz w:val="24"/>
          <w:szCs w:val="24"/>
        </w:rPr>
        <w:t xml:space="preserve"> и/или нечитабельном виде);</w:t>
      </w:r>
    </w:p>
    <w:p w:rsidR="00111473" w:rsidRPr="00FE653A" w:rsidRDefault="00111473" w:rsidP="00111473">
      <w:pPr>
        <w:widowControl w:val="0"/>
        <w:spacing w:after="0" w:line="240" w:lineRule="auto"/>
        <w:ind w:firstLine="709"/>
        <w:jc w:val="both"/>
        <w:rPr>
          <w:sz w:val="24"/>
          <w:szCs w:val="24"/>
        </w:rPr>
      </w:pPr>
      <w:r w:rsidRPr="00FE653A">
        <w:rPr>
          <w:sz w:val="24"/>
          <w:szCs w:val="24"/>
        </w:rPr>
        <w:t>в)</w:t>
      </w:r>
      <w:r w:rsidRPr="00FE653A">
        <w:rPr>
          <w:sz w:val="24"/>
          <w:szCs w:val="24"/>
        </w:rPr>
        <w:tab/>
      </w:r>
      <w:r w:rsidR="00056D5D" w:rsidRPr="00FE653A">
        <w:rPr>
          <w:sz w:val="24"/>
          <w:szCs w:val="24"/>
        </w:rPr>
        <w:t xml:space="preserve">несоответствия заявки </w:t>
      </w:r>
      <w:r w:rsidRPr="00FE653A">
        <w:rPr>
          <w:sz w:val="24"/>
          <w:szCs w:val="24"/>
        </w:rPr>
        <w:t xml:space="preserve">на участие в процедуре закупки </w:t>
      </w:r>
      <w:r w:rsidR="00056D5D" w:rsidRPr="00FE653A">
        <w:rPr>
          <w:sz w:val="24"/>
          <w:szCs w:val="24"/>
        </w:rPr>
        <w:t xml:space="preserve">требованиям к составу заявки на участие в процедуре закупки, в том числе </w:t>
      </w:r>
      <w:r w:rsidRPr="00FE653A">
        <w:rPr>
          <w:sz w:val="24"/>
          <w:szCs w:val="24"/>
        </w:rPr>
        <w:t>непредставления</w:t>
      </w:r>
      <w:r w:rsidR="00056D5D" w:rsidRPr="00FE653A">
        <w:rPr>
          <w:sz w:val="24"/>
          <w:szCs w:val="24"/>
        </w:rPr>
        <w:t xml:space="preserve"> обязательных документов и сведений, предусмотренных </w:t>
      </w:r>
      <w:r w:rsidRPr="00FE653A">
        <w:rPr>
          <w:sz w:val="24"/>
          <w:szCs w:val="24"/>
        </w:rPr>
        <w:t xml:space="preserve">закупочной </w:t>
      </w:r>
      <w:r w:rsidR="00056D5D" w:rsidRPr="00FE653A">
        <w:rPr>
          <w:sz w:val="24"/>
          <w:szCs w:val="24"/>
        </w:rPr>
        <w:t>документацией (извещением о проведении процедуры закупки)</w:t>
      </w:r>
      <w:r w:rsidR="00256D37">
        <w:rPr>
          <w:sz w:val="24"/>
          <w:szCs w:val="24"/>
        </w:rPr>
        <w:t xml:space="preserve">; </w:t>
      </w:r>
      <w:r w:rsidR="00056D5D" w:rsidRPr="00FE653A">
        <w:rPr>
          <w:sz w:val="24"/>
          <w:szCs w:val="24"/>
        </w:rPr>
        <w:t xml:space="preserve">в том числе </w:t>
      </w:r>
      <w:r w:rsidRPr="00FE653A">
        <w:rPr>
          <w:sz w:val="24"/>
          <w:szCs w:val="24"/>
        </w:rPr>
        <w:t>непредставления</w:t>
      </w:r>
      <w:r w:rsidR="00056D5D" w:rsidRPr="00FE653A">
        <w:rPr>
          <w:sz w:val="24"/>
          <w:szCs w:val="24"/>
        </w:rPr>
        <w:t xml:space="preserve"> документа или копии документа, подтверждающего внесение денежных средств в качестве обеспечения заявки на участие в процедуре закупки, если требование обеспечения таких заявок </w:t>
      </w:r>
      <w:r w:rsidRPr="00FE653A">
        <w:rPr>
          <w:sz w:val="24"/>
          <w:szCs w:val="24"/>
        </w:rPr>
        <w:t xml:space="preserve">на участие в процедуре закупки </w:t>
      </w:r>
      <w:r w:rsidR="00056D5D" w:rsidRPr="00FE653A">
        <w:rPr>
          <w:sz w:val="24"/>
          <w:szCs w:val="24"/>
        </w:rPr>
        <w:t>указано в</w:t>
      </w:r>
      <w:r w:rsidRPr="00FE653A">
        <w:rPr>
          <w:sz w:val="24"/>
          <w:szCs w:val="24"/>
        </w:rPr>
        <w:t xml:space="preserve"> закупочной </w:t>
      </w:r>
      <w:r w:rsidR="00056D5D" w:rsidRPr="00FE653A">
        <w:rPr>
          <w:sz w:val="24"/>
          <w:szCs w:val="24"/>
        </w:rPr>
        <w:t xml:space="preserve"> документации (извещении о проведении процедуры закупки), в том числе при наличии в такой заявке</w:t>
      </w:r>
      <w:r w:rsidRPr="00FE653A">
        <w:rPr>
          <w:sz w:val="24"/>
          <w:szCs w:val="24"/>
        </w:rPr>
        <w:t xml:space="preserve"> на участие в процедуре закупки </w:t>
      </w:r>
      <w:r w:rsidR="00056D5D" w:rsidRPr="00FE653A">
        <w:rPr>
          <w:sz w:val="24"/>
          <w:szCs w:val="24"/>
        </w:rPr>
        <w:t xml:space="preserve">предложения о цене договора/единицы продукции, превышающей начальную (максимальную) цену договора/единицы продукции, установленную </w:t>
      </w:r>
      <w:r w:rsidR="007373AC" w:rsidRPr="00FE653A">
        <w:rPr>
          <w:sz w:val="24"/>
          <w:szCs w:val="24"/>
        </w:rPr>
        <w:t>Обществ</w:t>
      </w:r>
      <w:r w:rsidR="00056D5D" w:rsidRPr="00FE653A">
        <w:rPr>
          <w:sz w:val="24"/>
          <w:szCs w:val="24"/>
        </w:rPr>
        <w:t xml:space="preserve">ом в </w:t>
      </w:r>
      <w:r w:rsidR="00056D5D" w:rsidRPr="00FE653A">
        <w:rPr>
          <w:sz w:val="24"/>
          <w:szCs w:val="24"/>
        </w:rPr>
        <w:lastRenderedPageBreak/>
        <w:t>извещении о проведении процедуры закупки и/или закупочной документации;</w:t>
      </w:r>
    </w:p>
    <w:p w:rsidR="00056D5D" w:rsidRPr="00FE653A" w:rsidRDefault="00953FF0" w:rsidP="00111473">
      <w:pPr>
        <w:widowControl w:val="0"/>
        <w:spacing w:after="0" w:line="240" w:lineRule="auto"/>
        <w:ind w:firstLine="709"/>
        <w:jc w:val="both"/>
        <w:rPr>
          <w:sz w:val="24"/>
          <w:szCs w:val="24"/>
        </w:rPr>
      </w:pPr>
      <w:r w:rsidRPr="00FE653A">
        <w:rPr>
          <w:sz w:val="24"/>
          <w:szCs w:val="24"/>
        </w:rPr>
        <w:t xml:space="preserve">г) </w:t>
      </w:r>
      <w:r w:rsidRPr="00FE653A">
        <w:rPr>
          <w:sz w:val="24"/>
          <w:szCs w:val="24"/>
        </w:rPr>
        <w:tab/>
      </w:r>
      <w:r w:rsidR="00111473" w:rsidRPr="00FE653A">
        <w:rPr>
          <w:sz w:val="24"/>
          <w:szCs w:val="24"/>
        </w:rPr>
        <w:t>п</w:t>
      </w:r>
      <w:r w:rsidR="00056D5D" w:rsidRPr="00FE653A">
        <w:rPr>
          <w:sz w:val="24"/>
          <w:szCs w:val="24"/>
        </w:rPr>
        <w:t>редставления в составе заявки на участие в процедуре закупки недостоверных сведений об Участнике</w:t>
      </w:r>
      <w:r w:rsidR="00111473" w:rsidRPr="00FE653A">
        <w:rPr>
          <w:sz w:val="24"/>
          <w:szCs w:val="24"/>
        </w:rPr>
        <w:t xml:space="preserve"> процедуры закупки</w:t>
      </w:r>
      <w:r w:rsidR="00056D5D" w:rsidRPr="00FE653A">
        <w:rPr>
          <w:sz w:val="24"/>
          <w:szCs w:val="24"/>
        </w:rPr>
        <w:t>, субподрядчиках (соисполнителях, сопоставщиках), лицах, выступающих на стороне Участника</w:t>
      </w:r>
      <w:r w:rsidR="00111473" w:rsidRPr="00FE653A">
        <w:rPr>
          <w:sz w:val="24"/>
          <w:szCs w:val="24"/>
        </w:rPr>
        <w:t xml:space="preserve"> процедуры закупки</w:t>
      </w:r>
      <w:r w:rsidR="00056D5D" w:rsidRPr="00FE653A">
        <w:rPr>
          <w:sz w:val="24"/>
          <w:szCs w:val="24"/>
        </w:rPr>
        <w:t xml:space="preserve">, или о продукции, являющейся предметом договора, заключаемого по результатам процедуры закупки; </w:t>
      </w:r>
    </w:p>
    <w:p w:rsidR="00056D5D" w:rsidRPr="00FE653A" w:rsidRDefault="00953FF0" w:rsidP="00111473">
      <w:pPr>
        <w:widowControl w:val="0"/>
        <w:spacing w:after="0" w:line="240" w:lineRule="auto"/>
        <w:ind w:firstLine="709"/>
        <w:jc w:val="both"/>
        <w:rPr>
          <w:sz w:val="24"/>
          <w:szCs w:val="24"/>
        </w:rPr>
      </w:pPr>
      <w:r w:rsidRPr="00FE653A">
        <w:rPr>
          <w:sz w:val="24"/>
          <w:szCs w:val="24"/>
        </w:rPr>
        <w:t xml:space="preserve">д) </w:t>
      </w:r>
      <w:r w:rsidRPr="00FE653A">
        <w:rPr>
          <w:sz w:val="24"/>
          <w:szCs w:val="24"/>
        </w:rPr>
        <w:tab/>
      </w:r>
      <w:r w:rsidR="00056D5D" w:rsidRPr="00FE653A">
        <w:rPr>
          <w:sz w:val="24"/>
          <w:szCs w:val="24"/>
        </w:rPr>
        <w:t>нарушения порядка и срока подачи заявки на участие в процедуре закупки;</w:t>
      </w:r>
    </w:p>
    <w:p w:rsidR="00056D5D" w:rsidRPr="00FE653A" w:rsidRDefault="00953FF0" w:rsidP="00111473">
      <w:pPr>
        <w:widowControl w:val="0"/>
        <w:spacing w:after="0" w:line="240" w:lineRule="auto"/>
        <w:ind w:firstLine="709"/>
        <w:jc w:val="both"/>
        <w:rPr>
          <w:sz w:val="24"/>
          <w:szCs w:val="24"/>
        </w:rPr>
      </w:pPr>
      <w:r w:rsidRPr="00FE653A">
        <w:rPr>
          <w:sz w:val="24"/>
          <w:szCs w:val="24"/>
        </w:rPr>
        <w:t xml:space="preserve">е) </w:t>
      </w:r>
      <w:r w:rsidRPr="00FE653A">
        <w:rPr>
          <w:sz w:val="24"/>
          <w:szCs w:val="24"/>
        </w:rPr>
        <w:tab/>
      </w:r>
      <w:r w:rsidR="00056D5D" w:rsidRPr="00FE653A">
        <w:rPr>
          <w:sz w:val="24"/>
          <w:szCs w:val="24"/>
        </w:rPr>
        <w:t xml:space="preserve">непредставления в составе заявки на участие в процедуре закупки, осуществляемой в порядке, предусмотренном пунктами </w:t>
      </w:r>
      <w:r w:rsidR="004F1C48" w:rsidRPr="00FE653A">
        <w:rPr>
          <w:sz w:val="24"/>
          <w:szCs w:val="24"/>
        </w:rPr>
        <w:t>5</w:t>
      </w:r>
      <w:r w:rsidR="00056D5D" w:rsidRPr="00FE653A">
        <w:rPr>
          <w:sz w:val="24"/>
          <w:szCs w:val="24"/>
        </w:rPr>
        <w:t xml:space="preserve">.1.5 и </w:t>
      </w:r>
      <w:r w:rsidR="004F1C48" w:rsidRPr="00FE653A">
        <w:rPr>
          <w:sz w:val="24"/>
          <w:szCs w:val="24"/>
        </w:rPr>
        <w:t>5</w:t>
      </w:r>
      <w:r w:rsidR="00056D5D" w:rsidRPr="00FE653A">
        <w:rPr>
          <w:sz w:val="24"/>
          <w:szCs w:val="24"/>
        </w:rPr>
        <w:t>.1.6 настоящего Положения</w:t>
      </w:r>
      <w:r w:rsidR="00066507" w:rsidRPr="00FE653A">
        <w:rPr>
          <w:sz w:val="24"/>
          <w:szCs w:val="24"/>
        </w:rPr>
        <w:t>, сведений об У</w:t>
      </w:r>
      <w:r w:rsidR="00056D5D" w:rsidRPr="00FE653A">
        <w:rPr>
          <w:sz w:val="24"/>
          <w:szCs w:val="24"/>
        </w:rPr>
        <w:t>частнике проц</w:t>
      </w:r>
      <w:r w:rsidR="00066507" w:rsidRPr="00FE653A">
        <w:rPr>
          <w:sz w:val="24"/>
          <w:szCs w:val="24"/>
        </w:rPr>
        <w:t>едуры закупки или привлекаемом У</w:t>
      </w:r>
      <w:r w:rsidR="00056D5D" w:rsidRPr="00FE653A">
        <w:rPr>
          <w:sz w:val="24"/>
          <w:szCs w:val="24"/>
        </w:rPr>
        <w:t xml:space="preserve">частником процедуры закупки субподрядчике (соисполнителе) из числа субъектов </w:t>
      </w:r>
      <w:r w:rsidR="004B1865">
        <w:rPr>
          <w:sz w:val="24"/>
          <w:szCs w:val="24"/>
        </w:rPr>
        <w:t xml:space="preserve">МСП </w:t>
      </w:r>
      <w:r w:rsidR="00056D5D" w:rsidRPr="00FE653A">
        <w:rPr>
          <w:sz w:val="24"/>
          <w:szCs w:val="24"/>
        </w:rPr>
        <w:t>из Единого реестра субъектов малого и среднего предпринимательства или Декларации;</w:t>
      </w:r>
    </w:p>
    <w:p w:rsidR="00056D5D" w:rsidRPr="00FE653A" w:rsidRDefault="00DC395B" w:rsidP="00066507">
      <w:pPr>
        <w:widowControl w:val="0"/>
        <w:spacing w:after="0" w:line="240" w:lineRule="auto"/>
        <w:ind w:firstLine="709"/>
        <w:jc w:val="both"/>
        <w:rPr>
          <w:sz w:val="24"/>
          <w:szCs w:val="24"/>
        </w:rPr>
      </w:pPr>
      <w:r w:rsidRPr="00FE653A">
        <w:rPr>
          <w:sz w:val="24"/>
          <w:szCs w:val="24"/>
        </w:rPr>
        <w:t>ж</w:t>
      </w:r>
      <w:r w:rsidR="00066507" w:rsidRPr="00FE653A">
        <w:rPr>
          <w:sz w:val="24"/>
          <w:szCs w:val="24"/>
        </w:rPr>
        <w:t>)</w:t>
      </w:r>
      <w:r w:rsidR="00066507" w:rsidRPr="00FE653A">
        <w:rPr>
          <w:sz w:val="24"/>
          <w:szCs w:val="24"/>
        </w:rPr>
        <w:tab/>
      </w:r>
      <w:r w:rsidR="00056D5D" w:rsidRPr="00FE653A">
        <w:rPr>
          <w:sz w:val="24"/>
          <w:szCs w:val="24"/>
        </w:rPr>
        <w:t xml:space="preserve">несоответствия сведений об участнике процедуры закупки, осуществляемой в порядке, предусмотренном пунктами </w:t>
      </w:r>
      <w:r w:rsidR="00FC747C" w:rsidRPr="00FE653A">
        <w:rPr>
          <w:sz w:val="24"/>
          <w:szCs w:val="24"/>
        </w:rPr>
        <w:t>5</w:t>
      </w:r>
      <w:r w:rsidR="00056D5D" w:rsidRPr="00FE653A">
        <w:rPr>
          <w:sz w:val="24"/>
          <w:szCs w:val="24"/>
        </w:rPr>
        <w:t xml:space="preserve">.1.5 и </w:t>
      </w:r>
      <w:r w:rsidR="00FC747C" w:rsidRPr="00FE653A">
        <w:rPr>
          <w:sz w:val="24"/>
          <w:szCs w:val="24"/>
        </w:rPr>
        <w:t>5</w:t>
      </w:r>
      <w:r w:rsidR="00056D5D" w:rsidRPr="00FE653A">
        <w:rPr>
          <w:sz w:val="24"/>
          <w:szCs w:val="24"/>
        </w:rPr>
        <w:t xml:space="preserve">.1.6 настоящего Положения, или привлекаемом </w:t>
      </w:r>
      <w:r w:rsidR="004E4495" w:rsidRPr="00FE653A">
        <w:rPr>
          <w:sz w:val="24"/>
          <w:szCs w:val="24"/>
        </w:rPr>
        <w:t>У</w:t>
      </w:r>
      <w:r w:rsidR="00056D5D" w:rsidRPr="00FE653A">
        <w:rPr>
          <w:sz w:val="24"/>
          <w:szCs w:val="24"/>
        </w:rPr>
        <w:t xml:space="preserve">частником </w:t>
      </w:r>
      <w:r w:rsidR="004E4495" w:rsidRPr="00FE653A">
        <w:rPr>
          <w:sz w:val="24"/>
          <w:szCs w:val="24"/>
        </w:rPr>
        <w:t xml:space="preserve">процедуры закупки </w:t>
      </w:r>
      <w:r w:rsidR="00056D5D" w:rsidRPr="00FE653A">
        <w:rPr>
          <w:sz w:val="24"/>
          <w:szCs w:val="24"/>
        </w:rPr>
        <w:t xml:space="preserve">субподрядчике (соисполнителе) из числа субъектов </w:t>
      </w:r>
      <w:r w:rsidR="004B1865">
        <w:rPr>
          <w:sz w:val="24"/>
          <w:szCs w:val="24"/>
        </w:rPr>
        <w:t>МСП</w:t>
      </w:r>
      <w:r w:rsidR="00056D5D" w:rsidRPr="00FE653A">
        <w:rPr>
          <w:sz w:val="24"/>
          <w:szCs w:val="24"/>
        </w:rPr>
        <w:t xml:space="preserve">, содержащихся в Декларации, критериям отнесения к субъектам </w:t>
      </w:r>
      <w:r w:rsidR="004B1865">
        <w:rPr>
          <w:sz w:val="24"/>
          <w:szCs w:val="24"/>
        </w:rPr>
        <w:t>МСП</w:t>
      </w:r>
      <w:r w:rsidR="00056D5D" w:rsidRPr="00FE653A">
        <w:rPr>
          <w:sz w:val="24"/>
          <w:szCs w:val="24"/>
        </w:rPr>
        <w:t xml:space="preserve">, установленным </w:t>
      </w:r>
      <w:hyperlink r:id="rId35" w:history="1">
        <w:r w:rsidR="00792BF4" w:rsidRPr="00FE653A">
          <w:rPr>
            <w:sz w:val="24"/>
            <w:szCs w:val="24"/>
          </w:rPr>
          <w:t>статье</w:t>
        </w:r>
        <w:r w:rsidR="004E4495" w:rsidRPr="00FE653A">
          <w:rPr>
            <w:sz w:val="24"/>
            <w:szCs w:val="24"/>
          </w:rPr>
          <w:t>й</w:t>
        </w:r>
        <w:r w:rsidR="00056D5D" w:rsidRPr="00FE653A">
          <w:rPr>
            <w:sz w:val="24"/>
            <w:szCs w:val="24"/>
          </w:rPr>
          <w:t xml:space="preserve"> 4</w:t>
        </w:r>
      </w:hyperlink>
      <w:r w:rsidR="00056D5D" w:rsidRPr="00FE653A">
        <w:rPr>
          <w:sz w:val="24"/>
          <w:szCs w:val="24"/>
        </w:rPr>
        <w:t xml:space="preserve"> </w:t>
      </w:r>
      <w:r w:rsidR="00792BF4" w:rsidRPr="00FE653A">
        <w:rPr>
          <w:sz w:val="24"/>
          <w:szCs w:val="24"/>
        </w:rPr>
        <w:t xml:space="preserve">Федерального закона от 24.07.2007 № 209-ФЗ «О развитии малого и среднего предпринимательства Российской Федерации» (далее </w:t>
      </w:r>
      <w:r w:rsidR="00BA1761" w:rsidRPr="00FE653A">
        <w:rPr>
          <w:sz w:val="24"/>
          <w:szCs w:val="24"/>
        </w:rPr>
        <w:t>–</w:t>
      </w:r>
      <w:r w:rsidR="00792BF4" w:rsidRPr="00FE653A">
        <w:rPr>
          <w:sz w:val="24"/>
          <w:szCs w:val="24"/>
        </w:rPr>
        <w:t xml:space="preserve"> </w:t>
      </w:r>
      <w:r w:rsidR="00056D5D" w:rsidRPr="00FE653A">
        <w:rPr>
          <w:sz w:val="24"/>
          <w:szCs w:val="24"/>
        </w:rPr>
        <w:t>Федеральн</w:t>
      </w:r>
      <w:r w:rsidR="00792BF4" w:rsidRPr="00FE653A">
        <w:rPr>
          <w:sz w:val="24"/>
          <w:szCs w:val="24"/>
        </w:rPr>
        <w:t>ый</w:t>
      </w:r>
      <w:r w:rsidR="00056D5D" w:rsidRPr="00FE653A">
        <w:rPr>
          <w:sz w:val="24"/>
          <w:szCs w:val="24"/>
        </w:rPr>
        <w:t xml:space="preserve"> закон</w:t>
      </w:r>
      <w:r w:rsidR="008D7C22" w:rsidRPr="00FE653A">
        <w:rPr>
          <w:sz w:val="24"/>
          <w:szCs w:val="24"/>
        </w:rPr>
        <w:t xml:space="preserve"> </w:t>
      </w:r>
      <w:r w:rsidR="00056D5D" w:rsidRPr="00FE653A">
        <w:rPr>
          <w:sz w:val="24"/>
          <w:szCs w:val="24"/>
        </w:rPr>
        <w:t>№ 209-ФЗ</w:t>
      </w:r>
      <w:r w:rsidR="00792BF4" w:rsidRPr="00FE653A">
        <w:rPr>
          <w:sz w:val="24"/>
          <w:szCs w:val="24"/>
        </w:rPr>
        <w:t>)</w:t>
      </w:r>
      <w:r w:rsidR="00056D5D" w:rsidRPr="00FE653A">
        <w:rPr>
          <w:sz w:val="24"/>
          <w:szCs w:val="24"/>
        </w:rPr>
        <w:t>.</w:t>
      </w:r>
    </w:p>
    <w:p w:rsidR="00D65D2E" w:rsidRPr="00FE653A" w:rsidRDefault="00FC747C" w:rsidP="00D65D2E">
      <w:pPr>
        <w:widowControl w:val="0"/>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.7.</w:t>
      </w:r>
      <w:r w:rsidR="00056D5D" w:rsidRPr="00FE653A">
        <w:rPr>
          <w:sz w:val="24"/>
          <w:szCs w:val="24"/>
        </w:rPr>
        <w:tab/>
      </w:r>
      <w:r w:rsidR="007373AC" w:rsidRPr="00FE653A">
        <w:rPr>
          <w:sz w:val="24"/>
          <w:szCs w:val="24"/>
        </w:rPr>
        <w:t>Общество</w:t>
      </w:r>
      <w:r w:rsidR="00056D5D" w:rsidRPr="00FE653A">
        <w:rPr>
          <w:sz w:val="24"/>
          <w:szCs w:val="24"/>
        </w:rPr>
        <w:t xml:space="preserve"> отклоняет заявку Участника процедуры закупки на любой стадии процедуры закупки до заключения договора в случае выявления любого из оснований для отказа в допуске к участию в процедуре закупки, предусмотренных пунктом </w:t>
      </w:r>
      <w:r w:rsidRPr="00FE653A">
        <w:rPr>
          <w:sz w:val="24"/>
          <w:szCs w:val="24"/>
        </w:rPr>
        <w:t>5</w:t>
      </w:r>
      <w:r w:rsidR="00056D5D" w:rsidRPr="00FE653A">
        <w:rPr>
          <w:sz w:val="24"/>
          <w:szCs w:val="24"/>
        </w:rPr>
        <w:t xml:space="preserve">.6 настоящего Положения, а также если обнаружит, что такой </w:t>
      </w:r>
      <w:r w:rsidR="004358A9" w:rsidRPr="00FE653A">
        <w:rPr>
          <w:sz w:val="24"/>
          <w:szCs w:val="24"/>
        </w:rPr>
        <w:t>У</w:t>
      </w:r>
      <w:r w:rsidR="00056D5D" w:rsidRPr="00FE653A">
        <w:rPr>
          <w:sz w:val="24"/>
          <w:szCs w:val="24"/>
        </w:rPr>
        <w:t xml:space="preserve">частник </w:t>
      </w:r>
      <w:r w:rsidR="004358A9" w:rsidRPr="00FE653A">
        <w:rPr>
          <w:sz w:val="24"/>
          <w:szCs w:val="24"/>
        </w:rPr>
        <w:t xml:space="preserve">процедуры закупки </w:t>
      </w:r>
      <w:r w:rsidR="00056D5D" w:rsidRPr="00FE653A">
        <w:rPr>
          <w:sz w:val="24"/>
          <w:szCs w:val="24"/>
        </w:rPr>
        <w:t xml:space="preserve">представил заведомо </w:t>
      </w:r>
      <w:r w:rsidR="00AD6F57">
        <w:rPr>
          <w:sz w:val="24"/>
          <w:szCs w:val="24"/>
        </w:rPr>
        <w:t>недостоверные</w:t>
      </w:r>
      <w:r w:rsidR="00056D5D" w:rsidRPr="00FE653A">
        <w:rPr>
          <w:sz w:val="24"/>
          <w:szCs w:val="24"/>
        </w:rPr>
        <w:t xml:space="preserve"> (а также неполные, противоречивые) сведения, содержащиеся в документах, предусмотренных </w:t>
      </w:r>
      <w:r w:rsidR="00597ABB" w:rsidRPr="00FE653A">
        <w:rPr>
          <w:sz w:val="24"/>
          <w:szCs w:val="24"/>
        </w:rPr>
        <w:t xml:space="preserve">пунктами </w:t>
      </w:r>
      <w:r w:rsidR="00BB7645" w:rsidRPr="00FE653A">
        <w:rPr>
          <w:sz w:val="24"/>
          <w:szCs w:val="24"/>
        </w:rPr>
        <w:t>5</w:t>
      </w:r>
      <w:r w:rsidR="00056D5D" w:rsidRPr="00FE653A">
        <w:rPr>
          <w:sz w:val="24"/>
          <w:szCs w:val="24"/>
        </w:rPr>
        <w:t xml:space="preserve">.3.1, </w:t>
      </w:r>
      <w:r w:rsidRPr="00FE653A">
        <w:rPr>
          <w:sz w:val="24"/>
          <w:szCs w:val="24"/>
        </w:rPr>
        <w:t>5</w:t>
      </w:r>
      <w:r w:rsidR="00056D5D" w:rsidRPr="00FE653A">
        <w:rPr>
          <w:sz w:val="24"/>
          <w:szCs w:val="24"/>
        </w:rPr>
        <w:t xml:space="preserve">.3.3 настоящего Положения, и в документах, предусмотренных в закупочной документации, а также в случае выявления риск-факторов, снижающих уровень экономической безопасности </w:t>
      </w:r>
      <w:r w:rsidR="007373AC" w:rsidRPr="00FE653A">
        <w:rPr>
          <w:sz w:val="24"/>
          <w:szCs w:val="24"/>
        </w:rPr>
        <w:t>Общества</w:t>
      </w:r>
      <w:r w:rsidR="00056D5D" w:rsidRPr="00FE653A">
        <w:rPr>
          <w:sz w:val="24"/>
          <w:szCs w:val="24"/>
        </w:rPr>
        <w:t xml:space="preserve"> и/или клиентов </w:t>
      </w:r>
      <w:r w:rsidR="007373AC" w:rsidRPr="00FE653A">
        <w:rPr>
          <w:sz w:val="24"/>
          <w:szCs w:val="24"/>
        </w:rPr>
        <w:t>Общества</w:t>
      </w:r>
      <w:r w:rsidR="00056D5D" w:rsidRPr="00FE653A">
        <w:rPr>
          <w:sz w:val="24"/>
          <w:szCs w:val="24"/>
        </w:rPr>
        <w:t xml:space="preserve"> при установлении договорных отношений с Участником </w:t>
      </w:r>
      <w:r w:rsidR="004358A9" w:rsidRPr="00FE653A">
        <w:rPr>
          <w:sz w:val="24"/>
          <w:szCs w:val="24"/>
        </w:rPr>
        <w:t xml:space="preserve">процедуры </w:t>
      </w:r>
      <w:r w:rsidR="00056D5D" w:rsidRPr="00FE653A">
        <w:rPr>
          <w:sz w:val="24"/>
          <w:szCs w:val="24"/>
        </w:rPr>
        <w:t>закупки, при этом конкретный измеряемый перечень риск-факторов указывается в закупочной документации.</w:t>
      </w:r>
    </w:p>
    <w:p w:rsidR="00CD3BCF" w:rsidRPr="00FE653A" w:rsidRDefault="00FC747C" w:rsidP="00D65D2E">
      <w:pPr>
        <w:widowControl w:val="0"/>
        <w:autoSpaceDE w:val="0"/>
        <w:autoSpaceDN w:val="0"/>
        <w:spacing w:after="0" w:line="240" w:lineRule="auto"/>
        <w:ind w:firstLine="709"/>
        <w:jc w:val="both"/>
        <w:rPr>
          <w:sz w:val="24"/>
          <w:szCs w:val="24"/>
        </w:rPr>
      </w:pPr>
      <w:r w:rsidRPr="00FE653A">
        <w:rPr>
          <w:sz w:val="24"/>
          <w:szCs w:val="24"/>
        </w:rPr>
        <w:t>5</w:t>
      </w:r>
      <w:r w:rsidR="00056D5D" w:rsidRPr="00FE653A">
        <w:rPr>
          <w:sz w:val="24"/>
          <w:szCs w:val="24"/>
        </w:rPr>
        <w:t>.8.</w:t>
      </w:r>
      <w:r w:rsidR="00410AD2" w:rsidRPr="00FE653A">
        <w:rPr>
          <w:sz w:val="24"/>
          <w:szCs w:val="24"/>
        </w:rPr>
        <w:tab/>
      </w:r>
      <w:r w:rsidR="00056D5D" w:rsidRPr="00FE653A">
        <w:rPr>
          <w:sz w:val="24"/>
          <w:szCs w:val="24"/>
        </w:rPr>
        <w:t xml:space="preserve">В целях проверки соответствия требованиям, предъявляемым к Участникам процедуры закупки, их субподрядчикам (соисполнителям), закупаемой продукции, а также условиям исполнения договора </w:t>
      </w:r>
      <w:r w:rsidR="007373AC" w:rsidRPr="00FE653A">
        <w:rPr>
          <w:sz w:val="24"/>
          <w:szCs w:val="24"/>
        </w:rPr>
        <w:t>Общество</w:t>
      </w:r>
      <w:r w:rsidR="00056D5D" w:rsidRPr="00FE653A">
        <w:rPr>
          <w:sz w:val="24"/>
          <w:szCs w:val="24"/>
        </w:rPr>
        <w:t xml:space="preserve"> вправе направить запросы в соответствующие органы и организации, в том числе и Участникам процедуры закупки. </w:t>
      </w:r>
    </w:p>
    <w:p w:rsidR="00CD3BCF" w:rsidRPr="00FE653A" w:rsidRDefault="00FC747C" w:rsidP="00B2451D">
      <w:pPr>
        <w:widowControl w:val="0"/>
        <w:spacing w:after="0" w:line="240" w:lineRule="auto"/>
        <w:ind w:firstLine="709"/>
        <w:jc w:val="both"/>
        <w:rPr>
          <w:sz w:val="24"/>
          <w:szCs w:val="24"/>
        </w:rPr>
      </w:pPr>
      <w:r w:rsidRPr="00FE653A">
        <w:rPr>
          <w:sz w:val="24"/>
          <w:szCs w:val="24"/>
        </w:rPr>
        <w:t>5</w:t>
      </w:r>
      <w:r w:rsidR="00056D5D" w:rsidRPr="00FE653A">
        <w:rPr>
          <w:sz w:val="24"/>
          <w:szCs w:val="24"/>
        </w:rPr>
        <w:t>.9.</w:t>
      </w:r>
      <w:r w:rsidR="00056D5D" w:rsidRPr="00FE653A">
        <w:rPr>
          <w:sz w:val="24"/>
          <w:szCs w:val="24"/>
        </w:rPr>
        <w:tab/>
        <w:t xml:space="preserve">В случае расхождений между ценой за единицу продукции и общей ценой определяющим показателем является цена за единицу продукции. В случае расхождений между ценой, указанной цифрами, и ценой, указанной прописью, определяющим показателем является цена прописью. </w:t>
      </w:r>
    </w:p>
    <w:p w:rsidR="00B2451D" w:rsidRPr="00FE653A" w:rsidRDefault="00B2451D" w:rsidP="00B2451D">
      <w:pPr>
        <w:spacing w:after="0" w:line="240" w:lineRule="auto"/>
        <w:ind w:right="-9"/>
        <w:contextualSpacing/>
        <w:jc w:val="both"/>
        <w:rPr>
          <w:sz w:val="24"/>
          <w:szCs w:val="24"/>
        </w:rPr>
      </w:pPr>
    </w:p>
    <w:p w:rsidR="00004006" w:rsidRPr="00FE653A" w:rsidRDefault="00F06C21">
      <w:pPr>
        <w:pStyle w:val="10"/>
        <w:numPr>
          <w:ilvl w:val="0"/>
          <w:numId w:val="9"/>
        </w:numPr>
        <w:jc w:val="center"/>
        <w:rPr>
          <w:szCs w:val="24"/>
        </w:rPr>
      </w:pPr>
      <w:bookmarkStart w:id="23" w:name="_Toc522648855"/>
      <w:r w:rsidRPr="00FE653A">
        <w:rPr>
          <w:szCs w:val="24"/>
        </w:rPr>
        <w:t>ОСОБЕННОСТИ ОСУЩЕСТВЛЕНИЯ КОНКУРЕНТНОЙ ПРОЦЕДУРЫ ЗАКУПКИ В ЭЛЕКТРОННОЙ ФОРМЕ</w:t>
      </w:r>
      <w:bookmarkEnd w:id="23"/>
    </w:p>
    <w:p w:rsidR="00004006" w:rsidRPr="00FE653A" w:rsidRDefault="00004006">
      <w:pPr>
        <w:pStyle w:val="af0"/>
        <w:spacing w:after="0" w:line="240" w:lineRule="auto"/>
        <w:ind w:left="1429"/>
        <w:rPr>
          <w:sz w:val="24"/>
          <w:szCs w:val="24"/>
        </w:rPr>
      </w:pPr>
    </w:p>
    <w:p w:rsidR="00004006" w:rsidRPr="00FE653A" w:rsidRDefault="00420B02" w:rsidP="00D12617">
      <w:pPr>
        <w:tabs>
          <w:tab w:val="left" w:pos="1560"/>
        </w:tabs>
        <w:autoSpaceDE w:val="0"/>
        <w:autoSpaceDN w:val="0"/>
        <w:adjustRightInd w:val="0"/>
        <w:spacing w:after="0" w:line="240" w:lineRule="auto"/>
        <w:ind w:firstLine="709"/>
        <w:jc w:val="both"/>
        <w:rPr>
          <w:sz w:val="24"/>
          <w:szCs w:val="24"/>
        </w:rPr>
      </w:pPr>
      <w:r w:rsidRPr="00FE653A">
        <w:rPr>
          <w:sz w:val="24"/>
          <w:szCs w:val="24"/>
        </w:rPr>
        <w:t>6</w:t>
      </w:r>
      <w:r w:rsidR="006C1860" w:rsidRPr="00FE653A">
        <w:rPr>
          <w:sz w:val="24"/>
          <w:szCs w:val="24"/>
        </w:rPr>
        <w:t>.1</w:t>
      </w:r>
      <w:r w:rsidR="00896C36" w:rsidRPr="00FE653A">
        <w:rPr>
          <w:sz w:val="24"/>
          <w:szCs w:val="24"/>
        </w:rPr>
        <w:t>.</w:t>
      </w:r>
      <w:r w:rsidR="00B76192" w:rsidRPr="00FE653A">
        <w:rPr>
          <w:sz w:val="24"/>
          <w:szCs w:val="24"/>
        </w:rPr>
        <w:tab/>
      </w:r>
      <w:r w:rsidR="005F7A87" w:rsidRPr="00FE653A">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w:t>
      </w:r>
      <w:r w:rsidR="00732137">
        <w:rPr>
          <w:sz w:val="24"/>
          <w:szCs w:val="24"/>
        </w:rPr>
        <w:t>закупочной документации</w:t>
      </w:r>
      <w:r w:rsidR="005F7A87" w:rsidRPr="00FE653A">
        <w:rPr>
          <w:sz w:val="24"/>
          <w:szCs w:val="24"/>
        </w:rPr>
        <w:t xml:space="preserve">, размещение в </w:t>
      </w:r>
      <w:r w:rsidR="00520AE3" w:rsidRPr="00FE653A">
        <w:rPr>
          <w:sz w:val="24"/>
          <w:szCs w:val="24"/>
        </w:rPr>
        <w:t>ЕИС</w:t>
      </w:r>
      <w:r w:rsidR="005F7A87" w:rsidRPr="00FE653A">
        <w:rPr>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AD6F57">
        <w:rPr>
          <w:sz w:val="24"/>
          <w:szCs w:val="24"/>
        </w:rPr>
        <w:t>Обществу</w:t>
      </w:r>
      <w:r w:rsidR="005F7A87" w:rsidRPr="00FE653A">
        <w:rPr>
          <w:sz w:val="24"/>
          <w:szCs w:val="24"/>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4B4504" w:rsidRPr="00FE653A">
        <w:rPr>
          <w:sz w:val="24"/>
          <w:szCs w:val="24"/>
        </w:rPr>
        <w:t>Федеральным законом № 223-ФЗ</w:t>
      </w:r>
      <w:r w:rsidR="005F7A87" w:rsidRPr="00FE653A">
        <w:rPr>
          <w:sz w:val="24"/>
          <w:szCs w:val="24"/>
        </w:rPr>
        <w:t xml:space="preserve">, обеспечиваются оператором электронной </w:t>
      </w:r>
      <w:r w:rsidR="00AD6F57">
        <w:rPr>
          <w:sz w:val="24"/>
          <w:szCs w:val="24"/>
        </w:rPr>
        <w:t xml:space="preserve">торговой </w:t>
      </w:r>
      <w:r w:rsidR="005F7A87" w:rsidRPr="00FE653A">
        <w:rPr>
          <w:sz w:val="24"/>
          <w:szCs w:val="24"/>
        </w:rPr>
        <w:t>площадки на электронной площадке.</w:t>
      </w:r>
    </w:p>
    <w:p w:rsidR="004B4504" w:rsidRPr="00FE653A" w:rsidRDefault="006C1860" w:rsidP="00D12617">
      <w:pPr>
        <w:tabs>
          <w:tab w:val="left" w:pos="1274"/>
          <w:tab w:val="left" w:pos="1560"/>
        </w:tabs>
        <w:autoSpaceDE w:val="0"/>
        <w:autoSpaceDN w:val="0"/>
        <w:adjustRightInd w:val="0"/>
        <w:spacing w:after="0" w:line="240" w:lineRule="auto"/>
        <w:ind w:firstLine="709"/>
        <w:jc w:val="both"/>
        <w:rPr>
          <w:sz w:val="24"/>
          <w:szCs w:val="24"/>
        </w:rPr>
      </w:pPr>
      <w:r w:rsidRPr="00FE653A">
        <w:rPr>
          <w:sz w:val="24"/>
          <w:szCs w:val="24"/>
        </w:rPr>
        <w:t>6.</w:t>
      </w:r>
      <w:r w:rsidR="00D66A54" w:rsidRPr="00FE653A">
        <w:rPr>
          <w:sz w:val="24"/>
          <w:szCs w:val="24"/>
        </w:rPr>
        <w:t>2</w:t>
      </w:r>
      <w:r w:rsidRPr="00FE653A">
        <w:rPr>
          <w:sz w:val="24"/>
          <w:szCs w:val="24"/>
        </w:rPr>
        <w:t xml:space="preserve">. </w:t>
      </w:r>
      <w:r w:rsidR="00D12617" w:rsidRPr="00FE653A">
        <w:rPr>
          <w:sz w:val="24"/>
          <w:szCs w:val="24"/>
        </w:rPr>
        <w:tab/>
      </w:r>
      <w:r w:rsidR="005F7A87" w:rsidRPr="00FE653A">
        <w:rPr>
          <w:sz w:val="24"/>
          <w:szCs w:val="24"/>
        </w:rPr>
        <w:t xml:space="preserve">Функционирование электронной </w:t>
      </w:r>
      <w:r w:rsidR="00AD6F57">
        <w:rPr>
          <w:sz w:val="24"/>
          <w:szCs w:val="24"/>
        </w:rPr>
        <w:t xml:space="preserve">торговой </w:t>
      </w:r>
      <w:r w:rsidR="005F7A87" w:rsidRPr="00FE653A">
        <w:rPr>
          <w:sz w:val="24"/>
          <w:szCs w:val="24"/>
        </w:rPr>
        <w:t xml:space="preserve">площадки осуществляется в соответствии с правилами, действующими на электронной площадке, и соглашением, </w:t>
      </w:r>
      <w:r w:rsidR="005F7A87" w:rsidRPr="00FE653A">
        <w:rPr>
          <w:sz w:val="24"/>
          <w:szCs w:val="24"/>
        </w:rPr>
        <w:lastRenderedPageBreak/>
        <w:t xml:space="preserve">заключенным между </w:t>
      </w:r>
      <w:r w:rsidR="00C00E7A">
        <w:rPr>
          <w:sz w:val="24"/>
          <w:szCs w:val="24"/>
        </w:rPr>
        <w:t>Обществом</w:t>
      </w:r>
      <w:r w:rsidR="005F7A87" w:rsidRPr="00FE653A">
        <w:rPr>
          <w:sz w:val="24"/>
          <w:szCs w:val="24"/>
        </w:rPr>
        <w:t xml:space="preserve"> и оператором электронной </w:t>
      </w:r>
      <w:r w:rsidR="00C00E7A">
        <w:rPr>
          <w:sz w:val="24"/>
          <w:szCs w:val="24"/>
        </w:rPr>
        <w:t xml:space="preserve">торговой </w:t>
      </w:r>
      <w:r w:rsidR="005F7A87" w:rsidRPr="00FE653A">
        <w:rPr>
          <w:sz w:val="24"/>
          <w:szCs w:val="24"/>
        </w:rPr>
        <w:t xml:space="preserve">площадки, с учетом </w:t>
      </w:r>
      <w:r w:rsidR="004B4504" w:rsidRPr="00FE653A">
        <w:rPr>
          <w:sz w:val="24"/>
          <w:szCs w:val="24"/>
        </w:rPr>
        <w:t>особенностей</w:t>
      </w:r>
      <w:r w:rsidR="00497982" w:rsidRPr="00FE653A">
        <w:rPr>
          <w:sz w:val="24"/>
          <w:szCs w:val="24"/>
        </w:rPr>
        <w:t>,</w:t>
      </w:r>
      <w:r w:rsidR="004B4504" w:rsidRPr="00FE653A">
        <w:rPr>
          <w:sz w:val="24"/>
          <w:szCs w:val="24"/>
        </w:rPr>
        <w:t xml:space="preserve"> предусмотренных настоящим разделом Положения</w:t>
      </w:r>
      <w:r w:rsidR="005F7A87" w:rsidRPr="00FE653A">
        <w:rPr>
          <w:sz w:val="24"/>
          <w:szCs w:val="24"/>
        </w:rPr>
        <w:t>.</w:t>
      </w:r>
    </w:p>
    <w:p w:rsidR="00CD3BCF" w:rsidRPr="00FE653A" w:rsidRDefault="00A55C95" w:rsidP="00D12617">
      <w:pPr>
        <w:widowControl w:val="0"/>
        <w:tabs>
          <w:tab w:val="left" w:pos="1560"/>
        </w:tabs>
        <w:adjustRightInd w:val="0"/>
        <w:spacing w:after="0" w:line="240" w:lineRule="auto"/>
        <w:ind w:firstLine="709"/>
        <w:contextualSpacing/>
        <w:jc w:val="both"/>
        <w:rPr>
          <w:sz w:val="24"/>
          <w:szCs w:val="24"/>
        </w:rPr>
      </w:pPr>
      <w:r w:rsidRPr="00FE653A">
        <w:rPr>
          <w:sz w:val="24"/>
          <w:szCs w:val="24"/>
        </w:rPr>
        <w:t>6.</w:t>
      </w:r>
      <w:r w:rsidR="00D66A54" w:rsidRPr="00FE653A">
        <w:rPr>
          <w:sz w:val="24"/>
          <w:szCs w:val="24"/>
        </w:rPr>
        <w:t>3</w:t>
      </w:r>
      <w:r w:rsidR="00896C36" w:rsidRPr="00FE653A">
        <w:rPr>
          <w:sz w:val="24"/>
          <w:szCs w:val="24"/>
        </w:rPr>
        <w:t>.</w:t>
      </w:r>
      <w:r w:rsidR="0097633B" w:rsidRPr="00FE653A">
        <w:rPr>
          <w:sz w:val="24"/>
          <w:szCs w:val="24"/>
        </w:rPr>
        <w:tab/>
      </w:r>
      <w:r w:rsidRPr="00FE653A">
        <w:rPr>
          <w:sz w:val="24"/>
          <w:szCs w:val="24"/>
        </w:rPr>
        <w:t>Для участия в конкурентной п</w:t>
      </w:r>
      <w:r w:rsidR="006E17F8" w:rsidRPr="00FE653A">
        <w:rPr>
          <w:sz w:val="24"/>
          <w:szCs w:val="24"/>
        </w:rPr>
        <w:t>р</w:t>
      </w:r>
      <w:r w:rsidRPr="00FE653A">
        <w:rPr>
          <w:sz w:val="24"/>
          <w:szCs w:val="24"/>
        </w:rPr>
        <w:t>оцедуре закупки</w:t>
      </w:r>
      <w:r w:rsidR="00896C36" w:rsidRPr="00FE653A">
        <w:rPr>
          <w:sz w:val="24"/>
          <w:szCs w:val="24"/>
        </w:rPr>
        <w:t xml:space="preserve"> в электронной форме</w:t>
      </w:r>
      <w:r w:rsidRPr="00FE653A">
        <w:rPr>
          <w:sz w:val="24"/>
          <w:szCs w:val="24"/>
        </w:rPr>
        <w:t xml:space="preserve"> </w:t>
      </w:r>
      <w:r w:rsidR="00D263F1" w:rsidRPr="00FE653A">
        <w:rPr>
          <w:sz w:val="24"/>
          <w:szCs w:val="24"/>
        </w:rPr>
        <w:t>У</w:t>
      </w:r>
      <w:r w:rsidRPr="00FE653A">
        <w:rPr>
          <w:sz w:val="24"/>
          <w:szCs w:val="24"/>
        </w:rPr>
        <w:t>частнику</w:t>
      </w:r>
      <w:r w:rsidR="00D263F1" w:rsidRPr="00FE653A">
        <w:rPr>
          <w:sz w:val="24"/>
          <w:szCs w:val="24"/>
        </w:rPr>
        <w:t xml:space="preserve"> процедуры закупки </w:t>
      </w:r>
      <w:r w:rsidR="00896C36" w:rsidRPr="00FE653A">
        <w:rPr>
          <w:sz w:val="24"/>
          <w:szCs w:val="24"/>
        </w:rPr>
        <w:t>необходимо получить аккредитацию на электронной площадке в порядке, установленном</w:t>
      </w:r>
      <w:r w:rsidR="00D50F5C" w:rsidRPr="00FE653A">
        <w:rPr>
          <w:sz w:val="24"/>
          <w:szCs w:val="24"/>
        </w:rPr>
        <w:t xml:space="preserve"> регламентом </w:t>
      </w:r>
      <w:r w:rsidR="006C1860" w:rsidRPr="00FE653A">
        <w:rPr>
          <w:sz w:val="24"/>
          <w:szCs w:val="24"/>
        </w:rPr>
        <w:t>э</w:t>
      </w:r>
      <w:r w:rsidR="00D50F5C" w:rsidRPr="00FE653A">
        <w:rPr>
          <w:sz w:val="24"/>
          <w:szCs w:val="24"/>
        </w:rPr>
        <w:t>лектронной площадки</w:t>
      </w:r>
      <w:r w:rsidR="00896C36" w:rsidRPr="00FE653A">
        <w:rPr>
          <w:sz w:val="24"/>
          <w:szCs w:val="24"/>
        </w:rPr>
        <w:t>.</w:t>
      </w:r>
    </w:p>
    <w:p w:rsidR="00CD3BCF" w:rsidRPr="00FE653A" w:rsidRDefault="00896C36" w:rsidP="00D12617">
      <w:pPr>
        <w:widowControl w:val="0"/>
        <w:tabs>
          <w:tab w:val="left" w:pos="1560"/>
        </w:tabs>
        <w:adjustRightInd w:val="0"/>
        <w:spacing w:after="0" w:line="240" w:lineRule="auto"/>
        <w:ind w:firstLine="709"/>
        <w:contextualSpacing/>
        <w:jc w:val="both"/>
        <w:rPr>
          <w:sz w:val="24"/>
          <w:szCs w:val="24"/>
        </w:rPr>
      </w:pPr>
      <w:r w:rsidRPr="00FE653A">
        <w:rPr>
          <w:sz w:val="24"/>
          <w:szCs w:val="24"/>
        </w:rPr>
        <w:t>6.</w:t>
      </w:r>
      <w:r w:rsidR="00D66A54" w:rsidRPr="00FE653A">
        <w:rPr>
          <w:sz w:val="24"/>
          <w:szCs w:val="24"/>
        </w:rPr>
        <w:t>4</w:t>
      </w:r>
      <w:r w:rsidRPr="00FE653A">
        <w:rPr>
          <w:sz w:val="24"/>
          <w:szCs w:val="24"/>
        </w:rPr>
        <w:t>.</w:t>
      </w:r>
      <w:r w:rsidR="00D50F5C" w:rsidRPr="00FE653A">
        <w:rPr>
          <w:sz w:val="24"/>
          <w:szCs w:val="24"/>
        </w:rPr>
        <w:tab/>
      </w:r>
      <w:r w:rsidRPr="00FE653A">
        <w:rPr>
          <w:sz w:val="24"/>
          <w:szCs w:val="24"/>
        </w:rPr>
        <w:t xml:space="preserve">Обмен между </w:t>
      </w:r>
      <w:r w:rsidR="00D50F5C" w:rsidRPr="00FE653A">
        <w:rPr>
          <w:sz w:val="24"/>
          <w:szCs w:val="24"/>
        </w:rPr>
        <w:t>У</w:t>
      </w:r>
      <w:r w:rsidRPr="00FE653A">
        <w:rPr>
          <w:sz w:val="24"/>
          <w:szCs w:val="24"/>
        </w:rPr>
        <w:t>частником</w:t>
      </w:r>
      <w:r w:rsidR="00D50F5C" w:rsidRPr="00FE653A">
        <w:rPr>
          <w:sz w:val="24"/>
          <w:szCs w:val="24"/>
        </w:rPr>
        <w:t xml:space="preserve"> процедуры </w:t>
      </w:r>
      <w:r w:rsidRPr="00FE653A">
        <w:rPr>
          <w:sz w:val="24"/>
          <w:szCs w:val="24"/>
        </w:rPr>
        <w:t xml:space="preserve">закупки в электронной форме, </w:t>
      </w:r>
      <w:r w:rsidR="007373AC" w:rsidRPr="00FE653A">
        <w:rPr>
          <w:sz w:val="24"/>
          <w:szCs w:val="24"/>
        </w:rPr>
        <w:t>Общество</w:t>
      </w:r>
      <w:r w:rsidR="00A55C95" w:rsidRPr="00FE653A">
        <w:rPr>
          <w:sz w:val="24"/>
          <w:szCs w:val="24"/>
        </w:rPr>
        <w:t>м</w:t>
      </w:r>
      <w:r w:rsidRPr="00FE653A">
        <w:rPr>
          <w:sz w:val="24"/>
          <w:szCs w:val="24"/>
        </w:rPr>
        <w:t xml:space="preserve"> и оператором электронной </w:t>
      </w:r>
      <w:r w:rsidR="00AD6F57">
        <w:rPr>
          <w:sz w:val="24"/>
          <w:szCs w:val="24"/>
        </w:rPr>
        <w:t xml:space="preserve">торговой </w:t>
      </w:r>
      <w:r w:rsidRPr="00FE653A">
        <w:rPr>
          <w:sz w:val="24"/>
          <w:szCs w:val="24"/>
        </w:rPr>
        <w:t xml:space="preserve">площадки информацией, связанной с получением аккредитации на электронной площадке, проведением конкурентной </w:t>
      </w:r>
      <w:r w:rsidR="00D50F5C" w:rsidRPr="00FE653A">
        <w:rPr>
          <w:sz w:val="24"/>
          <w:szCs w:val="24"/>
        </w:rPr>
        <w:t xml:space="preserve">процедуры </w:t>
      </w:r>
      <w:r w:rsidRPr="00FE653A">
        <w:rPr>
          <w:sz w:val="24"/>
          <w:szCs w:val="24"/>
        </w:rPr>
        <w:t>закупки в электронной форме, осуществляется на электронной площадке в форме электронных документов</w:t>
      </w:r>
      <w:r w:rsidR="00772EEB" w:rsidRPr="00FE653A">
        <w:rPr>
          <w:sz w:val="24"/>
          <w:szCs w:val="24"/>
        </w:rPr>
        <w:t>.</w:t>
      </w:r>
    </w:p>
    <w:p w:rsidR="006E17F8" w:rsidRPr="00FE653A" w:rsidRDefault="00896C36" w:rsidP="00D12617">
      <w:pPr>
        <w:widowControl w:val="0"/>
        <w:tabs>
          <w:tab w:val="left" w:pos="1560"/>
        </w:tabs>
        <w:autoSpaceDE w:val="0"/>
        <w:autoSpaceDN w:val="0"/>
        <w:adjustRightInd w:val="0"/>
        <w:spacing w:after="0" w:line="240" w:lineRule="auto"/>
        <w:ind w:firstLine="709"/>
        <w:jc w:val="both"/>
        <w:rPr>
          <w:sz w:val="24"/>
          <w:szCs w:val="24"/>
        </w:rPr>
      </w:pPr>
      <w:r w:rsidRPr="00FE653A">
        <w:rPr>
          <w:sz w:val="24"/>
          <w:szCs w:val="24"/>
        </w:rPr>
        <w:t>6.</w:t>
      </w:r>
      <w:r w:rsidR="00D66A54" w:rsidRPr="00FE653A">
        <w:rPr>
          <w:sz w:val="24"/>
          <w:szCs w:val="24"/>
        </w:rPr>
        <w:t>5</w:t>
      </w:r>
      <w:r w:rsidR="00D50F5C" w:rsidRPr="00FE653A">
        <w:rPr>
          <w:sz w:val="24"/>
          <w:szCs w:val="24"/>
        </w:rPr>
        <w:t>.</w:t>
      </w:r>
      <w:r w:rsidR="00D50F5C" w:rsidRPr="00FE653A">
        <w:rPr>
          <w:sz w:val="24"/>
          <w:szCs w:val="24"/>
        </w:rPr>
        <w:tab/>
        <w:t>Электронные документы У</w:t>
      </w:r>
      <w:r w:rsidRPr="00FE653A">
        <w:rPr>
          <w:sz w:val="24"/>
          <w:szCs w:val="24"/>
        </w:rPr>
        <w:t xml:space="preserve">частника </w:t>
      </w:r>
      <w:r w:rsidR="00D50F5C" w:rsidRPr="00FE653A">
        <w:rPr>
          <w:sz w:val="24"/>
          <w:szCs w:val="24"/>
        </w:rPr>
        <w:t xml:space="preserve">процедуры </w:t>
      </w:r>
      <w:r w:rsidRPr="00FE653A">
        <w:rPr>
          <w:sz w:val="24"/>
          <w:szCs w:val="24"/>
        </w:rPr>
        <w:t xml:space="preserve">закупки в электронной форме, </w:t>
      </w:r>
      <w:r w:rsidR="007373AC" w:rsidRPr="00FE653A">
        <w:rPr>
          <w:sz w:val="24"/>
          <w:szCs w:val="24"/>
        </w:rPr>
        <w:t>Общества</w:t>
      </w:r>
      <w:r w:rsidRPr="00FE653A">
        <w:rPr>
          <w:sz w:val="24"/>
          <w:szCs w:val="24"/>
        </w:rPr>
        <w:t xml:space="preserve">, оператора электронной </w:t>
      </w:r>
      <w:r w:rsidR="00AD6F57">
        <w:rPr>
          <w:sz w:val="24"/>
          <w:szCs w:val="24"/>
        </w:rPr>
        <w:t xml:space="preserve">торговой </w:t>
      </w:r>
      <w:r w:rsidRPr="00FE653A">
        <w:rPr>
          <w:sz w:val="24"/>
          <w:szCs w:val="24"/>
        </w:rPr>
        <w:t xml:space="preserve">площадки должны быть подписаны усиленной квалифицированной электронной </w:t>
      </w:r>
      <w:r w:rsidR="00501BBD" w:rsidRPr="00FE653A">
        <w:rPr>
          <w:sz w:val="24"/>
          <w:szCs w:val="24"/>
        </w:rPr>
        <w:t>подписью лица</w:t>
      </w:r>
      <w:r w:rsidRPr="00FE653A">
        <w:rPr>
          <w:sz w:val="24"/>
          <w:szCs w:val="24"/>
        </w:rPr>
        <w:t xml:space="preserve">, имеющего право действовать от имени соответственно </w:t>
      </w:r>
      <w:r w:rsidR="00772EEB" w:rsidRPr="00FE653A">
        <w:rPr>
          <w:sz w:val="24"/>
          <w:szCs w:val="24"/>
        </w:rPr>
        <w:t>У</w:t>
      </w:r>
      <w:r w:rsidRPr="00FE653A">
        <w:rPr>
          <w:sz w:val="24"/>
          <w:szCs w:val="24"/>
        </w:rPr>
        <w:t xml:space="preserve">частника </w:t>
      </w:r>
      <w:r w:rsidR="00772EEB" w:rsidRPr="00FE653A">
        <w:rPr>
          <w:sz w:val="24"/>
          <w:szCs w:val="24"/>
        </w:rPr>
        <w:t>процедуры</w:t>
      </w:r>
      <w:r w:rsidRPr="00FE653A">
        <w:rPr>
          <w:sz w:val="24"/>
          <w:szCs w:val="24"/>
        </w:rPr>
        <w:t xml:space="preserve"> закупки в электронной форме, </w:t>
      </w:r>
      <w:r w:rsidR="007373AC" w:rsidRPr="00FE653A">
        <w:rPr>
          <w:sz w:val="24"/>
          <w:szCs w:val="24"/>
        </w:rPr>
        <w:t>Общества</w:t>
      </w:r>
      <w:r w:rsidRPr="00FE653A">
        <w:rPr>
          <w:sz w:val="24"/>
          <w:szCs w:val="24"/>
        </w:rPr>
        <w:t xml:space="preserve">, оператора электронной </w:t>
      </w:r>
      <w:r w:rsidR="00AD6F57">
        <w:rPr>
          <w:sz w:val="24"/>
          <w:szCs w:val="24"/>
        </w:rPr>
        <w:t xml:space="preserve">торговой </w:t>
      </w:r>
      <w:r w:rsidRPr="00FE653A">
        <w:rPr>
          <w:sz w:val="24"/>
          <w:szCs w:val="24"/>
        </w:rPr>
        <w:t>площадки.</w:t>
      </w:r>
    </w:p>
    <w:p w:rsidR="00772EEB" w:rsidRPr="00FE653A" w:rsidRDefault="006E17F8" w:rsidP="00975078">
      <w:pPr>
        <w:widowControl w:val="0"/>
        <w:tabs>
          <w:tab w:val="left" w:pos="1560"/>
        </w:tabs>
        <w:autoSpaceDE w:val="0"/>
        <w:autoSpaceDN w:val="0"/>
        <w:adjustRightInd w:val="0"/>
        <w:spacing w:after="0" w:line="240" w:lineRule="auto"/>
        <w:ind w:firstLine="709"/>
        <w:jc w:val="both"/>
        <w:rPr>
          <w:sz w:val="24"/>
          <w:szCs w:val="24"/>
        </w:rPr>
      </w:pPr>
      <w:r w:rsidRPr="00FE653A">
        <w:rPr>
          <w:sz w:val="24"/>
          <w:szCs w:val="24"/>
        </w:rPr>
        <w:t>6.</w:t>
      </w:r>
      <w:r w:rsidR="00D66A54" w:rsidRPr="00FE653A">
        <w:rPr>
          <w:sz w:val="24"/>
          <w:szCs w:val="24"/>
        </w:rPr>
        <w:t>6</w:t>
      </w:r>
      <w:r w:rsidRPr="00FE653A">
        <w:rPr>
          <w:sz w:val="24"/>
          <w:szCs w:val="24"/>
        </w:rPr>
        <w:t>.</w:t>
      </w:r>
      <w:r w:rsidR="00772EEB" w:rsidRPr="00FE653A">
        <w:rPr>
          <w:sz w:val="24"/>
          <w:szCs w:val="24"/>
        </w:rPr>
        <w:tab/>
      </w:r>
      <w:r w:rsidR="00896C36" w:rsidRPr="00FE653A">
        <w:rPr>
          <w:sz w:val="24"/>
          <w:szCs w:val="24"/>
        </w:rPr>
        <w:t xml:space="preserve">Информация, связанная с осуществлением конкурентной </w:t>
      </w:r>
      <w:r w:rsidR="00772EEB" w:rsidRPr="00FE653A">
        <w:rPr>
          <w:sz w:val="24"/>
          <w:szCs w:val="24"/>
        </w:rPr>
        <w:t>процедуры</w:t>
      </w:r>
      <w:r w:rsidR="00D77BA6" w:rsidRPr="00FE653A">
        <w:rPr>
          <w:sz w:val="24"/>
          <w:szCs w:val="24"/>
        </w:rPr>
        <w:t xml:space="preserve"> </w:t>
      </w:r>
      <w:r w:rsidR="00772EEB" w:rsidRPr="00FE653A">
        <w:rPr>
          <w:sz w:val="24"/>
          <w:szCs w:val="24"/>
        </w:rPr>
        <w:t xml:space="preserve"> </w:t>
      </w:r>
      <w:r w:rsidR="00896C36" w:rsidRPr="00FE653A">
        <w:rPr>
          <w:sz w:val="24"/>
          <w:szCs w:val="24"/>
        </w:rPr>
        <w:t>закупки в электронной форме, подлежит размещению в пор</w:t>
      </w:r>
      <w:r w:rsidR="00AB0335" w:rsidRPr="00FE653A">
        <w:rPr>
          <w:sz w:val="24"/>
          <w:szCs w:val="24"/>
        </w:rPr>
        <w:t xml:space="preserve">ядке, установленном Федеральным </w:t>
      </w:r>
      <w:r w:rsidR="00896C36" w:rsidRPr="00FE653A">
        <w:rPr>
          <w:sz w:val="24"/>
          <w:szCs w:val="24"/>
        </w:rPr>
        <w:t>законом</w:t>
      </w:r>
      <w:r w:rsidR="00743814" w:rsidRPr="00FE653A">
        <w:rPr>
          <w:sz w:val="24"/>
          <w:szCs w:val="24"/>
        </w:rPr>
        <w:t xml:space="preserve"> № 223-ФЗ</w:t>
      </w:r>
      <w:r w:rsidR="00772EEB" w:rsidRPr="00FE653A">
        <w:rPr>
          <w:sz w:val="24"/>
          <w:szCs w:val="24"/>
        </w:rPr>
        <w:t>.</w:t>
      </w:r>
    </w:p>
    <w:p w:rsidR="00772EEB" w:rsidRPr="00FE653A" w:rsidRDefault="00772EEB" w:rsidP="00975078">
      <w:pPr>
        <w:widowControl w:val="0"/>
        <w:tabs>
          <w:tab w:val="left" w:pos="1560"/>
        </w:tabs>
        <w:autoSpaceDE w:val="0"/>
        <w:autoSpaceDN w:val="0"/>
        <w:adjustRightInd w:val="0"/>
        <w:spacing w:after="0" w:line="240" w:lineRule="auto"/>
        <w:ind w:firstLine="709"/>
        <w:jc w:val="both"/>
        <w:rPr>
          <w:sz w:val="24"/>
          <w:szCs w:val="24"/>
        </w:rPr>
      </w:pPr>
      <w:r w:rsidRPr="00FE653A">
        <w:rPr>
          <w:sz w:val="24"/>
          <w:szCs w:val="24"/>
        </w:rPr>
        <w:t>В</w:t>
      </w:r>
      <w:r w:rsidR="00896C36" w:rsidRPr="00FE653A">
        <w:rPr>
          <w:sz w:val="24"/>
          <w:szCs w:val="24"/>
        </w:rPr>
        <w:t xml:space="preserve"> течение </w:t>
      </w:r>
      <w:r w:rsidRPr="00FE653A">
        <w:rPr>
          <w:sz w:val="24"/>
          <w:szCs w:val="24"/>
        </w:rPr>
        <w:t>1 (</w:t>
      </w:r>
      <w:r w:rsidR="00896C36" w:rsidRPr="00FE653A">
        <w:rPr>
          <w:sz w:val="24"/>
          <w:szCs w:val="24"/>
        </w:rPr>
        <w:t>одного</w:t>
      </w:r>
      <w:r w:rsidRPr="00FE653A">
        <w:rPr>
          <w:sz w:val="24"/>
          <w:szCs w:val="24"/>
        </w:rPr>
        <w:t>)</w:t>
      </w:r>
      <w:r w:rsidR="00896C36" w:rsidRPr="00FE653A">
        <w:rPr>
          <w:sz w:val="24"/>
          <w:szCs w:val="24"/>
        </w:rPr>
        <w:t xml:space="preserve"> часа с момента размещения такая информация должна быть размещена в </w:t>
      </w:r>
      <w:r w:rsidR="00743814" w:rsidRPr="00FE653A">
        <w:rPr>
          <w:sz w:val="24"/>
          <w:szCs w:val="24"/>
        </w:rPr>
        <w:t>ЕИС</w:t>
      </w:r>
      <w:r w:rsidR="00896C36" w:rsidRPr="00FE653A">
        <w:rPr>
          <w:sz w:val="24"/>
          <w:szCs w:val="24"/>
        </w:rPr>
        <w:t xml:space="preserve"> и на электронной площадке. </w:t>
      </w:r>
    </w:p>
    <w:p w:rsidR="006E17F8" w:rsidRPr="00FE653A" w:rsidRDefault="00896C36" w:rsidP="00975078">
      <w:pPr>
        <w:widowControl w:val="0"/>
        <w:tabs>
          <w:tab w:val="left" w:pos="1560"/>
        </w:tabs>
        <w:autoSpaceDE w:val="0"/>
        <w:autoSpaceDN w:val="0"/>
        <w:adjustRightInd w:val="0"/>
        <w:spacing w:after="0" w:line="240" w:lineRule="auto"/>
        <w:ind w:firstLine="709"/>
        <w:jc w:val="both"/>
        <w:rPr>
          <w:sz w:val="24"/>
          <w:szCs w:val="24"/>
        </w:rPr>
      </w:pPr>
      <w:r w:rsidRPr="00FE653A">
        <w:rPr>
          <w:sz w:val="24"/>
          <w:szCs w:val="24"/>
        </w:rPr>
        <w:t>Такая информация должна быть доступна для ознакомления без взимания платы.</w:t>
      </w:r>
    </w:p>
    <w:p w:rsidR="00CD3BCF" w:rsidRPr="00FE653A" w:rsidRDefault="00534DEF" w:rsidP="00975078">
      <w:pPr>
        <w:widowControl w:val="0"/>
        <w:tabs>
          <w:tab w:val="left" w:pos="1560"/>
        </w:tabs>
        <w:spacing w:after="0" w:line="240" w:lineRule="auto"/>
        <w:ind w:firstLine="709"/>
        <w:jc w:val="both"/>
        <w:rPr>
          <w:sz w:val="24"/>
          <w:szCs w:val="24"/>
        </w:rPr>
      </w:pPr>
      <w:r w:rsidRPr="00FE653A">
        <w:rPr>
          <w:sz w:val="24"/>
          <w:szCs w:val="24"/>
        </w:rPr>
        <w:t>6.</w:t>
      </w:r>
      <w:r w:rsidR="00D66A54" w:rsidRPr="00FE653A">
        <w:rPr>
          <w:sz w:val="24"/>
          <w:szCs w:val="24"/>
        </w:rPr>
        <w:t>7</w:t>
      </w:r>
      <w:r w:rsidR="00896C36" w:rsidRPr="00FE653A">
        <w:rPr>
          <w:sz w:val="24"/>
          <w:szCs w:val="24"/>
        </w:rPr>
        <w:t>.</w:t>
      </w:r>
      <w:r w:rsidR="00772EEB" w:rsidRPr="00FE653A">
        <w:rPr>
          <w:sz w:val="24"/>
          <w:szCs w:val="24"/>
        </w:rPr>
        <w:tab/>
      </w:r>
      <w:r w:rsidR="00896C36" w:rsidRPr="00FE653A">
        <w:rPr>
          <w:sz w:val="24"/>
          <w:szCs w:val="24"/>
        </w:rPr>
        <w:t xml:space="preserve">В течение </w:t>
      </w:r>
      <w:r w:rsidR="00772EEB" w:rsidRPr="00FE653A">
        <w:rPr>
          <w:sz w:val="24"/>
          <w:szCs w:val="24"/>
        </w:rPr>
        <w:t>1 (</w:t>
      </w:r>
      <w:r w:rsidR="00896C36" w:rsidRPr="00FE653A">
        <w:rPr>
          <w:sz w:val="24"/>
          <w:szCs w:val="24"/>
        </w:rPr>
        <w:t>одного</w:t>
      </w:r>
      <w:r w:rsidR="00772EEB" w:rsidRPr="00FE653A">
        <w:rPr>
          <w:sz w:val="24"/>
          <w:szCs w:val="24"/>
        </w:rPr>
        <w:t>)</w:t>
      </w:r>
      <w:r w:rsidR="00896C36" w:rsidRPr="00FE653A">
        <w:rPr>
          <w:sz w:val="24"/>
          <w:szCs w:val="24"/>
        </w:rPr>
        <w:t xml:space="preserve"> часа с момента размещения в ЕИС извещения об отказе от осуществления конкурентной закупки в электронной форме, изменений, </w:t>
      </w:r>
      <w:r w:rsidR="00772EEB" w:rsidRPr="00FE653A">
        <w:rPr>
          <w:sz w:val="24"/>
          <w:szCs w:val="24"/>
        </w:rPr>
        <w:t>внесённых</w:t>
      </w:r>
      <w:r w:rsidR="00896C36" w:rsidRPr="00FE653A">
        <w:rPr>
          <w:sz w:val="24"/>
          <w:szCs w:val="24"/>
        </w:rPr>
        <w:t xml:space="preserve"> в извещение об осуществлении конкурентной закупки в электронной форме, </w:t>
      </w:r>
      <w:r w:rsidR="00772EEB" w:rsidRPr="00FE653A">
        <w:rPr>
          <w:sz w:val="24"/>
          <w:szCs w:val="24"/>
        </w:rPr>
        <w:t xml:space="preserve">закупочную </w:t>
      </w:r>
      <w:r w:rsidR="00896C36" w:rsidRPr="00FE653A">
        <w:rPr>
          <w:sz w:val="24"/>
          <w:szCs w:val="24"/>
        </w:rPr>
        <w:t>документацию о такой</w:t>
      </w:r>
      <w:r w:rsidR="00772EEB" w:rsidRPr="00FE653A">
        <w:rPr>
          <w:sz w:val="24"/>
          <w:szCs w:val="24"/>
        </w:rPr>
        <w:t xml:space="preserve"> процедуре</w:t>
      </w:r>
      <w:r w:rsidR="00896C36" w:rsidRPr="00FE653A">
        <w:rPr>
          <w:sz w:val="24"/>
          <w:szCs w:val="24"/>
        </w:rPr>
        <w:t xml:space="preserve"> закупк</w:t>
      </w:r>
      <w:r w:rsidR="00772EEB" w:rsidRPr="00FE653A">
        <w:rPr>
          <w:sz w:val="24"/>
          <w:szCs w:val="24"/>
        </w:rPr>
        <w:t>и</w:t>
      </w:r>
      <w:r w:rsidR="00896C36" w:rsidRPr="00FE653A">
        <w:rPr>
          <w:sz w:val="24"/>
          <w:szCs w:val="24"/>
        </w:rPr>
        <w:t xml:space="preserve">, разъяснений положений </w:t>
      </w:r>
      <w:r w:rsidR="00772EEB" w:rsidRPr="00FE653A">
        <w:rPr>
          <w:sz w:val="24"/>
          <w:szCs w:val="24"/>
        </w:rPr>
        <w:t xml:space="preserve">закупочной </w:t>
      </w:r>
      <w:r w:rsidR="00896C36" w:rsidRPr="00FE653A">
        <w:rPr>
          <w:sz w:val="24"/>
          <w:szCs w:val="24"/>
        </w:rPr>
        <w:t xml:space="preserve">документации о такой </w:t>
      </w:r>
      <w:r w:rsidR="00772EEB" w:rsidRPr="00FE653A">
        <w:rPr>
          <w:sz w:val="24"/>
          <w:szCs w:val="24"/>
        </w:rPr>
        <w:t xml:space="preserve">процедуре </w:t>
      </w:r>
      <w:r w:rsidR="00896C36" w:rsidRPr="00FE653A">
        <w:rPr>
          <w:sz w:val="24"/>
          <w:szCs w:val="24"/>
        </w:rPr>
        <w:t xml:space="preserve">закупке, запросов </w:t>
      </w:r>
      <w:r w:rsidR="00284557">
        <w:rPr>
          <w:sz w:val="24"/>
          <w:szCs w:val="24"/>
        </w:rPr>
        <w:t>Общества</w:t>
      </w:r>
      <w:r w:rsidR="00896C36" w:rsidRPr="00FE653A">
        <w:rPr>
          <w:sz w:val="24"/>
          <w:szCs w:val="24"/>
        </w:rPr>
        <w:t xml:space="preserve"> о разъяснении положений заявки на участие в </w:t>
      </w:r>
      <w:r w:rsidR="00C33197" w:rsidRPr="00FE653A">
        <w:rPr>
          <w:sz w:val="24"/>
          <w:szCs w:val="24"/>
        </w:rPr>
        <w:t xml:space="preserve">процедуре </w:t>
      </w:r>
      <w:r w:rsidR="00896C36" w:rsidRPr="00FE653A">
        <w:rPr>
          <w:sz w:val="24"/>
          <w:szCs w:val="24"/>
        </w:rPr>
        <w:t>закупке в электронной форме оператор электронной</w:t>
      </w:r>
      <w:r w:rsidR="002C2451">
        <w:rPr>
          <w:sz w:val="24"/>
          <w:szCs w:val="24"/>
        </w:rPr>
        <w:t xml:space="preserve"> торговой</w:t>
      </w:r>
      <w:r w:rsidR="00896C36" w:rsidRPr="00FE653A">
        <w:rPr>
          <w:sz w:val="24"/>
          <w:szCs w:val="24"/>
        </w:rPr>
        <w:t xml:space="preserve"> площадки размещает указанную информацию на электронной </w:t>
      </w:r>
      <w:r w:rsidR="00284557">
        <w:rPr>
          <w:sz w:val="24"/>
          <w:szCs w:val="24"/>
        </w:rPr>
        <w:t xml:space="preserve">торговой </w:t>
      </w:r>
      <w:r w:rsidR="00896C36" w:rsidRPr="00FE653A">
        <w:rPr>
          <w:sz w:val="24"/>
          <w:szCs w:val="24"/>
        </w:rPr>
        <w:t xml:space="preserve">площадке, направляет уведомление об указанных изменениях, разъяснениях всем </w:t>
      </w:r>
      <w:r w:rsidR="00C33197" w:rsidRPr="00FE653A">
        <w:rPr>
          <w:sz w:val="24"/>
          <w:szCs w:val="24"/>
        </w:rPr>
        <w:t>У</w:t>
      </w:r>
      <w:r w:rsidR="00896C36" w:rsidRPr="00FE653A">
        <w:rPr>
          <w:sz w:val="24"/>
          <w:szCs w:val="24"/>
        </w:rPr>
        <w:t xml:space="preserve">частникам </w:t>
      </w:r>
      <w:r w:rsidR="00C33197" w:rsidRPr="00FE653A">
        <w:rPr>
          <w:sz w:val="24"/>
          <w:szCs w:val="24"/>
        </w:rPr>
        <w:t xml:space="preserve">процедуры </w:t>
      </w:r>
      <w:r w:rsidR="00896C36" w:rsidRPr="00FE653A">
        <w:rPr>
          <w:sz w:val="24"/>
          <w:szCs w:val="24"/>
        </w:rPr>
        <w:t xml:space="preserve">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w:t>
      </w:r>
      <w:r w:rsidR="00C33197" w:rsidRPr="00FE653A">
        <w:rPr>
          <w:sz w:val="24"/>
          <w:szCs w:val="24"/>
        </w:rPr>
        <w:t xml:space="preserve">закупочной </w:t>
      </w:r>
      <w:r w:rsidR="00732137">
        <w:rPr>
          <w:sz w:val="24"/>
          <w:szCs w:val="24"/>
        </w:rPr>
        <w:t xml:space="preserve"> документации</w:t>
      </w:r>
      <w:r w:rsidR="00896C36" w:rsidRPr="00FE653A">
        <w:rPr>
          <w:sz w:val="24"/>
          <w:szCs w:val="24"/>
        </w:rPr>
        <w:t xml:space="preserve">, уведомление об указанных запросах о разъяснении положений заявки </w:t>
      </w:r>
      <w:r w:rsidR="00C33197" w:rsidRPr="00FE653A">
        <w:rPr>
          <w:sz w:val="24"/>
          <w:szCs w:val="24"/>
        </w:rPr>
        <w:t>на участие в процедуре закупки У</w:t>
      </w:r>
      <w:r w:rsidR="00896C36" w:rsidRPr="00FE653A">
        <w:rPr>
          <w:sz w:val="24"/>
          <w:szCs w:val="24"/>
        </w:rPr>
        <w:t>частника</w:t>
      </w:r>
      <w:r w:rsidR="00C33197" w:rsidRPr="00FE653A">
        <w:rPr>
          <w:sz w:val="24"/>
          <w:szCs w:val="24"/>
        </w:rPr>
        <w:t xml:space="preserve"> процедуры закупки </w:t>
      </w:r>
      <w:r w:rsidR="00284557">
        <w:rPr>
          <w:sz w:val="24"/>
          <w:szCs w:val="24"/>
        </w:rPr>
        <w:t>Обществ</w:t>
      </w:r>
      <w:r w:rsidR="00DC64E2">
        <w:rPr>
          <w:sz w:val="24"/>
          <w:szCs w:val="24"/>
        </w:rPr>
        <w:t>у</w:t>
      </w:r>
      <w:r w:rsidR="00896C36" w:rsidRPr="00FE653A">
        <w:rPr>
          <w:sz w:val="24"/>
          <w:szCs w:val="24"/>
        </w:rPr>
        <w:t xml:space="preserve"> по адресам электронной почты, указанным этими </w:t>
      </w:r>
      <w:r w:rsidR="00C33197" w:rsidRPr="00FE653A">
        <w:rPr>
          <w:sz w:val="24"/>
          <w:szCs w:val="24"/>
        </w:rPr>
        <w:t>У</w:t>
      </w:r>
      <w:r w:rsidR="00896C36" w:rsidRPr="00FE653A">
        <w:rPr>
          <w:sz w:val="24"/>
          <w:szCs w:val="24"/>
        </w:rPr>
        <w:t>частниками</w:t>
      </w:r>
      <w:r w:rsidR="00C33197" w:rsidRPr="00FE653A">
        <w:rPr>
          <w:sz w:val="24"/>
          <w:szCs w:val="24"/>
        </w:rPr>
        <w:t xml:space="preserve"> процедуры закупки </w:t>
      </w:r>
      <w:r w:rsidR="00896C36" w:rsidRPr="00FE653A">
        <w:rPr>
          <w:sz w:val="24"/>
          <w:szCs w:val="24"/>
        </w:rPr>
        <w:t xml:space="preserve">при аккредитации на электронной </w:t>
      </w:r>
      <w:r w:rsidR="00284557">
        <w:rPr>
          <w:sz w:val="24"/>
          <w:szCs w:val="24"/>
        </w:rPr>
        <w:t xml:space="preserve">торговой </w:t>
      </w:r>
      <w:r w:rsidR="00896C36" w:rsidRPr="00FE653A">
        <w:rPr>
          <w:sz w:val="24"/>
          <w:szCs w:val="24"/>
        </w:rPr>
        <w:t>площадке или этим лицом при направлении запроса.</w:t>
      </w:r>
    </w:p>
    <w:p w:rsidR="00CD3BCF" w:rsidRPr="00FE653A" w:rsidRDefault="00534DEF" w:rsidP="00F97960">
      <w:pPr>
        <w:widowControl w:val="0"/>
        <w:tabs>
          <w:tab w:val="left" w:pos="1560"/>
        </w:tabs>
        <w:spacing w:after="0" w:line="240" w:lineRule="auto"/>
        <w:ind w:firstLine="709"/>
        <w:jc w:val="both"/>
        <w:rPr>
          <w:sz w:val="24"/>
          <w:szCs w:val="24"/>
        </w:rPr>
      </w:pPr>
      <w:r w:rsidRPr="00FE653A">
        <w:rPr>
          <w:sz w:val="24"/>
          <w:szCs w:val="24"/>
        </w:rPr>
        <w:t>6.</w:t>
      </w:r>
      <w:r w:rsidR="00D66A54" w:rsidRPr="00FE653A">
        <w:rPr>
          <w:sz w:val="24"/>
          <w:szCs w:val="24"/>
        </w:rPr>
        <w:t>8</w:t>
      </w:r>
      <w:r w:rsidR="00896C36" w:rsidRPr="00FE653A">
        <w:rPr>
          <w:sz w:val="24"/>
          <w:szCs w:val="24"/>
        </w:rPr>
        <w:t>.</w:t>
      </w:r>
      <w:r w:rsidR="00B22521" w:rsidRPr="00FE653A">
        <w:rPr>
          <w:sz w:val="24"/>
          <w:szCs w:val="24"/>
        </w:rPr>
        <w:tab/>
      </w:r>
      <w:r w:rsidR="00896C36" w:rsidRPr="00FE653A">
        <w:rPr>
          <w:sz w:val="24"/>
          <w:szCs w:val="24"/>
        </w:rPr>
        <w:t xml:space="preserve">При направлении оператором электронной </w:t>
      </w:r>
      <w:r w:rsidR="009373B3">
        <w:rPr>
          <w:sz w:val="24"/>
          <w:szCs w:val="24"/>
        </w:rPr>
        <w:t xml:space="preserve">торговой </w:t>
      </w:r>
      <w:r w:rsidR="00896C36" w:rsidRPr="00FE653A">
        <w:rPr>
          <w:sz w:val="24"/>
          <w:szCs w:val="24"/>
        </w:rPr>
        <w:t xml:space="preserve">площадки </w:t>
      </w:r>
      <w:r w:rsidR="007373AC" w:rsidRPr="00FE653A">
        <w:rPr>
          <w:sz w:val="24"/>
          <w:szCs w:val="24"/>
        </w:rPr>
        <w:t>Обществ</w:t>
      </w:r>
      <w:r w:rsidR="006E17F8" w:rsidRPr="00FE653A">
        <w:rPr>
          <w:sz w:val="24"/>
          <w:szCs w:val="24"/>
        </w:rPr>
        <w:t>у</w:t>
      </w:r>
      <w:r w:rsidR="00896C36" w:rsidRPr="00FE653A">
        <w:rPr>
          <w:sz w:val="24"/>
          <w:szCs w:val="24"/>
        </w:rPr>
        <w:t xml:space="preserve"> электронных документов, полученных от </w:t>
      </w:r>
      <w:r w:rsidR="00B22521" w:rsidRPr="00FE653A">
        <w:rPr>
          <w:sz w:val="24"/>
          <w:szCs w:val="24"/>
        </w:rPr>
        <w:t>У</w:t>
      </w:r>
      <w:r w:rsidR="00896C36" w:rsidRPr="00FE653A">
        <w:rPr>
          <w:sz w:val="24"/>
          <w:szCs w:val="24"/>
        </w:rPr>
        <w:t>частника</w:t>
      </w:r>
      <w:r w:rsidR="00B22521" w:rsidRPr="00FE653A">
        <w:rPr>
          <w:sz w:val="24"/>
          <w:szCs w:val="24"/>
        </w:rPr>
        <w:t xml:space="preserve"> процедуры закупки </w:t>
      </w:r>
      <w:r w:rsidR="00896C36" w:rsidRPr="00FE653A">
        <w:rPr>
          <w:sz w:val="24"/>
          <w:szCs w:val="24"/>
        </w:rPr>
        <w:t xml:space="preserve">в электронной форме, до подведения результатов конкурентной </w:t>
      </w:r>
      <w:r w:rsidR="00B22521" w:rsidRPr="00FE653A">
        <w:rPr>
          <w:sz w:val="24"/>
          <w:szCs w:val="24"/>
        </w:rPr>
        <w:t xml:space="preserve">процедуры </w:t>
      </w:r>
      <w:r w:rsidR="00896C36" w:rsidRPr="00FE653A">
        <w:rPr>
          <w:sz w:val="24"/>
          <w:szCs w:val="24"/>
        </w:rPr>
        <w:t xml:space="preserve">закупки в электронной форме оператор электронной </w:t>
      </w:r>
      <w:r w:rsidR="002C2451">
        <w:rPr>
          <w:sz w:val="24"/>
          <w:szCs w:val="24"/>
        </w:rPr>
        <w:t xml:space="preserve">торговой </w:t>
      </w:r>
      <w:r w:rsidR="00896C36" w:rsidRPr="00FE653A">
        <w:rPr>
          <w:sz w:val="24"/>
          <w:szCs w:val="24"/>
        </w:rPr>
        <w:t xml:space="preserve">площадки обязан обеспечить конфиденциальность информации об этом участнике, за исключением случаев, предусмотренных Федеральным </w:t>
      </w:r>
      <w:hyperlink r:id="rId36" w:history="1">
        <w:r w:rsidR="00896C36" w:rsidRPr="00FE653A">
          <w:rPr>
            <w:sz w:val="24"/>
            <w:szCs w:val="24"/>
          </w:rPr>
          <w:t>законом</w:t>
        </w:r>
      </w:hyperlink>
      <w:r w:rsidRPr="00FE653A">
        <w:rPr>
          <w:sz w:val="24"/>
          <w:szCs w:val="24"/>
        </w:rPr>
        <w:t xml:space="preserve"> №</w:t>
      </w:r>
      <w:r w:rsidR="00497982" w:rsidRPr="00FE653A">
        <w:rPr>
          <w:sz w:val="24"/>
          <w:szCs w:val="24"/>
        </w:rPr>
        <w:t> </w:t>
      </w:r>
      <w:r w:rsidRPr="00FE653A">
        <w:rPr>
          <w:sz w:val="24"/>
          <w:szCs w:val="24"/>
        </w:rPr>
        <w:t>223-ФЗ</w:t>
      </w:r>
      <w:r w:rsidR="00896C36" w:rsidRPr="00FE653A">
        <w:rPr>
          <w:sz w:val="24"/>
          <w:szCs w:val="24"/>
        </w:rPr>
        <w:t>.</w:t>
      </w:r>
    </w:p>
    <w:p w:rsidR="00CD3BCF" w:rsidRPr="00FE653A" w:rsidRDefault="00534DEF" w:rsidP="00975078">
      <w:pPr>
        <w:widowControl w:val="0"/>
        <w:tabs>
          <w:tab w:val="left" w:pos="1560"/>
        </w:tabs>
        <w:spacing w:after="0" w:line="240" w:lineRule="auto"/>
        <w:ind w:firstLine="709"/>
        <w:jc w:val="both"/>
        <w:rPr>
          <w:sz w:val="24"/>
          <w:szCs w:val="24"/>
        </w:rPr>
      </w:pPr>
      <w:r w:rsidRPr="00FE653A">
        <w:rPr>
          <w:sz w:val="24"/>
          <w:szCs w:val="24"/>
        </w:rPr>
        <w:t>6.</w:t>
      </w:r>
      <w:r w:rsidR="00D66A54" w:rsidRPr="00FE653A">
        <w:rPr>
          <w:sz w:val="24"/>
          <w:szCs w:val="24"/>
        </w:rPr>
        <w:t>9</w:t>
      </w:r>
      <w:r w:rsidRPr="00FE653A">
        <w:rPr>
          <w:sz w:val="24"/>
          <w:szCs w:val="24"/>
        </w:rPr>
        <w:t>.</w:t>
      </w:r>
      <w:r w:rsidR="00B22521" w:rsidRPr="00FE653A">
        <w:rPr>
          <w:sz w:val="24"/>
          <w:szCs w:val="24"/>
        </w:rPr>
        <w:tab/>
      </w:r>
      <w:r w:rsidR="00896C36" w:rsidRPr="00FE653A">
        <w:rPr>
          <w:sz w:val="24"/>
          <w:szCs w:val="24"/>
        </w:rPr>
        <w:t xml:space="preserve">При осуществлении конкурентной закупки в электронной форме проведение переговоров </w:t>
      </w:r>
      <w:r w:rsidR="007373AC" w:rsidRPr="00FE653A">
        <w:rPr>
          <w:sz w:val="24"/>
          <w:szCs w:val="24"/>
        </w:rPr>
        <w:t>Общество</w:t>
      </w:r>
      <w:r w:rsidRPr="00FE653A">
        <w:rPr>
          <w:sz w:val="24"/>
          <w:szCs w:val="24"/>
        </w:rPr>
        <w:t>м</w:t>
      </w:r>
      <w:r w:rsidR="00896C36" w:rsidRPr="00FE653A">
        <w:rPr>
          <w:sz w:val="24"/>
          <w:szCs w:val="24"/>
        </w:rPr>
        <w:t xml:space="preserve"> с оператором электронной</w:t>
      </w:r>
      <w:r w:rsidR="009373B3">
        <w:rPr>
          <w:sz w:val="24"/>
          <w:szCs w:val="24"/>
        </w:rPr>
        <w:t xml:space="preserve"> торговой</w:t>
      </w:r>
      <w:r w:rsidR="00896C36" w:rsidRPr="00FE653A">
        <w:rPr>
          <w:sz w:val="24"/>
          <w:szCs w:val="24"/>
        </w:rPr>
        <w:t xml:space="preserve"> площадки и оп</w:t>
      </w:r>
      <w:r w:rsidR="00B22521" w:rsidRPr="00FE653A">
        <w:rPr>
          <w:sz w:val="24"/>
          <w:szCs w:val="24"/>
        </w:rPr>
        <w:t xml:space="preserve">ератора электронной </w:t>
      </w:r>
      <w:r w:rsidR="009373B3">
        <w:rPr>
          <w:sz w:val="24"/>
          <w:szCs w:val="24"/>
        </w:rPr>
        <w:t xml:space="preserve">торговой </w:t>
      </w:r>
      <w:r w:rsidR="00B22521" w:rsidRPr="00FE653A">
        <w:rPr>
          <w:sz w:val="24"/>
          <w:szCs w:val="24"/>
        </w:rPr>
        <w:t>площадки с У</w:t>
      </w:r>
      <w:r w:rsidR="00896C36" w:rsidRPr="00FE653A">
        <w:rPr>
          <w:sz w:val="24"/>
          <w:szCs w:val="24"/>
        </w:rPr>
        <w:t xml:space="preserve">частником </w:t>
      </w:r>
      <w:r w:rsidR="00B22521" w:rsidRPr="00FE653A">
        <w:rPr>
          <w:sz w:val="24"/>
          <w:szCs w:val="24"/>
        </w:rPr>
        <w:t xml:space="preserve">процедуры </w:t>
      </w:r>
      <w:r w:rsidR="00896C36" w:rsidRPr="00FE653A">
        <w:rPr>
          <w:sz w:val="24"/>
          <w:szCs w:val="24"/>
        </w:rPr>
        <w:t xml:space="preserve">закупки в электронной форме не допускается в случае, если в результате этих переговоров создаются преимущественные условия для участия в конкурентной </w:t>
      </w:r>
      <w:r w:rsidR="00953FF0" w:rsidRPr="00FE653A">
        <w:rPr>
          <w:sz w:val="24"/>
          <w:szCs w:val="24"/>
        </w:rPr>
        <w:t>процедуре</w:t>
      </w:r>
      <w:r w:rsidR="00B22521" w:rsidRPr="00FE653A">
        <w:rPr>
          <w:sz w:val="24"/>
          <w:szCs w:val="24"/>
        </w:rPr>
        <w:t xml:space="preserve"> </w:t>
      </w:r>
      <w:r w:rsidR="00896C36" w:rsidRPr="00FE653A">
        <w:rPr>
          <w:sz w:val="24"/>
          <w:szCs w:val="24"/>
        </w:rPr>
        <w:t>закупке в электронной форме и (или) условия для разглашения конфиденциальной информации.</w:t>
      </w:r>
    </w:p>
    <w:p w:rsidR="00CD3BCF" w:rsidRPr="00FE653A" w:rsidRDefault="00534DEF" w:rsidP="00975078">
      <w:pPr>
        <w:widowControl w:val="0"/>
        <w:tabs>
          <w:tab w:val="left" w:pos="1560"/>
        </w:tabs>
        <w:spacing w:after="0" w:line="240" w:lineRule="auto"/>
        <w:ind w:firstLine="709"/>
        <w:jc w:val="both"/>
        <w:rPr>
          <w:sz w:val="24"/>
          <w:szCs w:val="24"/>
        </w:rPr>
      </w:pPr>
      <w:r w:rsidRPr="00FE653A">
        <w:rPr>
          <w:sz w:val="24"/>
          <w:szCs w:val="24"/>
        </w:rPr>
        <w:t>6.1</w:t>
      </w:r>
      <w:r w:rsidR="00D66A54" w:rsidRPr="00FE653A">
        <w:rPr>
          <w:sz w:val="24"/>
          <w:szCs w:val="24"/>
        </w:rPr>
        <w:t>0</w:t>
      </w:r>
      <w:r w:rsidR="00896C36" w:rsidRPr="00FE653A">
        <w:rPr>
          <w:sz w:val="24"/>
          <w:szCs w:val="24"/>
        </w:rPr>
        <w:t>.</w:t>
      </w:r>
      <w:r w:rsidR="00B22521" w:rsidRPr="00FE653A">
        <w:rPr>
          <w:sz w:val="24"/>
          <w:szCs w:val="24"/>
        </w:rPr>
        <w:tab/>
      </w:r>
      <w:r w:rsidR="00896C36" w:rsidRPr="00FE653A">
        <w:rPr>
          <w:sz w:val="24"/>
          <w:szCs w:val="24"/>
        </w:rPr>
        <w:t xml:space="preserve">Оператором электронной </w:t>
      </w:r>
      <w:r w:rsidR="009373B3">
        <w:rPr>
          <w:sz w:val="24"/>
          <w:szCs w:val="24"/>
        </w:rPr>
        <w:t xml:space="preserve">торговой </w:t>
      </w:r>
      <w:r w:rsidR="00896C36" w:rsidRPr="00FE653A">
        <w:rPr>
          <w:sz w:val="24"/>
          <w:szCs w:val="24"/>
        </w:rPr>
        <w:t>площадки обеспечивается конфиденциальность информации:</w:t>
      </w:r>
    </w:p>
    <w:p w:rsidR="005711C5" w:rsidRPr="00FE653A" w:rsidRDefault="00B22521" w:rsidP="00B76192">
      <w:pPr>
        <w:widowControl w:val="0"/>
        <w:spacing w:after="0" w:line="240" w:lineRule="auto"/>
        <w:ind w:firstLine="709"/>
        <w:jc w:val="both"/>
        <w:rPr>
          <w:sz w:val="24"/>
          <w:szCs w:val="24"/>
        </w:rPr>
      </w:pPr>
      <w:r w:rsidRPr="00FE653A">
        <w:rPr>
          <w:sz w:val="24"/>
          <w:szCs w:val="24"/>
        </w:rPr>
        <w:t>1)</w:t>
      </w:r>
      <w:r w:rsidRPr="00FE653A">
        <w:rPr>
          <w:sz w:val="24"/>
          <w:szCs w:val="24"/>
        </w:rPr>
        <w:tab/>
        <w:t>о</w:t>
      </w:r>
      <w:r w:rsidR="00896C36" w:rsidRPr="00FE653A">
        <w:rPr>
          <w:sz w:val="24"/>
          <w:szCs w:val="24"/>
        </w:rPr>
        <w:t xml:space="preserve"> содержании заявок на участие в конкурентной закупке в электронной форме, окончательных предложений до момента открытия к ним доступа </w:t>
      </w:r>
      <w:r w:rsidR="006C0C84">
        <w:rPr>
          <w:sz w:val="24"/>
          <w:szCs w:val="24"/>
        </w:rPr>
        <w:t>Обществу</w:t>
      </w:r>
      <w:r w:rsidR="00896C36" w:rsidRPr="00FE653A">
        <w:rPr>
          <w:sz w:val="24"/>
          <w:szCs w:val="24"/>
        </w:rPr>
        <w:t xml:space="preserve"> в сроки, установленные извещением об осуществлении конкурентной закупки в электронной форме, </w:t>
      </w:r>
      <w:r w:rsidR="006C0C84">
        <w:rPr>
          <w:sz w:val="24"/>
          <w:szCs w:val="24"/>
        </w:rPr>
        <w:lastRenderedPageBreak/>
        <w:t xml:space="preserve">закупочной </w:t>
      </w:r>
      <w:r w:rsidR="00896C36" w:rsidRPr="00FE653A">
        <w:rPr>
          <w:sz w:val="24"/>
          <w:szCs w:val="24"/>
        </w:rPr>
        <w:t>документацией;</w:t>
      </w:r>
    </w:p>
    <w:p w:rsidR="00CD3BCF" w:rsidRPr="00FE653A" w:rsidRDefault="00896C36" w:rsidP="00B76192">
      <w:pPr>
        <w:widowControl w:val="0"/>
        <w:spacing w:after="0" w:line="240" w:lineRule="auto"/>
        <w:ind w:firstLine="709"/>
        <w:jc w:val="both"/>
        <w:rPr>
          <w:sz w:val="24"/>
          <w:szCs w:val="24"/>
        </w:rPr>
      </w:pPr>
      <w:r w:rsidRPr="00FE653A">
        <w:rPr>
          <w:sz w:val="24"/>
          <w:szCs w:val="24"/>
        </w:rPr>
        <w:t>2)</w:t>
      </w:r>
      <w:r w:rsidR="00B22521" w:rsidRPr="00FE653A">
        <w:rPr>
          <w:sz w:val="24"/>
          <w:szCs w:val="24"/>
        </w:rPr>
        <w:tab/>
      </w:r>
      <w:r w:rsidRPr="00FE653A">
        <w:rPr>
          <w:sz w:val="24"/>
          <w:szCs w:val="24"/>
        </w:rPr>
        <w:t>о содержании ценовых</w:t>
      </w:r>
      <w:r w:rsidR="00B22521" w:rsidRPr="00FE653A">
        <w:rPr>
          <w:sz w:val="24"/>
          <w:szCs w:val="24"/>
        </w:rPr>
        <w:t xml:space="preserve"> предложений У</w:t>
      </w:r>
      <w:r w:rsidRPr="00FE653A">
        <w:rPr>
          <w:sz w:val="24"/>
          <w:szCs w:val="24"/>
        </w:rPr>
        <w:t>частников</w:t>
      </w:r>
      <w:r w:rsidR="00B22521" w:rsidRPr="00FE653A">
        <w:rPr>
          <w:sz w:val="24"/>
          <w:szCs w:val="24"/>
        </w:rPr>
        <w:t xml:space="preserve"> процедуры </w:t>
      </w:r>
      <w:r w:rsidRPr="00FE653A">
        <w:rPr>
          <w:sz w:val="24"/>
          <w:szCs w:val="24"/>
        </w:rPr>
        <w:t xml:space="preserve">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w:t>
      </w:r>
      <w:r w:rsidR="006C0C84">
        <w:rPr>
          <w:sz w:val="24"/>
          <w:szCs w:val="24"/>
        </w:rPr>
        <w:t xml:space="preserve">закупочной </w:t>
      </w:r>
      <w:r w:rsidRPr="00FE653A">
        <w:rPr>
          <w:sz w:val="24"/>
          <w:szCs w:val="24"/>
        </w:rPr>
        <w:t>документацией)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CD3BCF" w:rsidRPr="00FE653A" w:rsidRDefault="00534DEF" w:rsidP="008B62B0">
      <w:pPr>
        <w:widowControl w:val="0"/>
        <w:tabs>
          <w:tab w:val="left" w:pos="1560"/>
        </w:tabs>
        <w:spacing w:after="0" w:line="240" w:lineRule="auto"/>
        <w:ind w:firstLine="709"/>
        <w:contextualSpacing/>
        <w:jc w:val="both"/>
        <w:rPr>
          <w:sz w:val="24"/>
          <w:szCs w:val="24"/>
        </w:rPr>
      </w:pPr>
      <w:r w:rsidRPr="00FE653A">
        <w:rPr>
          <w:sz w:val="24"/>
          <w:szCs w:val="24"/>
        </w:rPr>
        <w:t>6</w:t>
      </w:r>
      <w:r w:rsidR="00896C36" w:rsidRPr="00FE653A">
        <w:rPr>
          <w:sz w:val="24"/>
          <w:szCs w:val="24"/>
        </w:rPr>
        <w:t>.</w:t>
      </w:r>
      <w:r w:rsidRPr="00FE653A">
        <w:rPr>
          <w:sz w:val="24"/>
          <w:szCs w:val="24"/>
        </w:rPr>
        <w:t>1</w:t>
      </w:r>
      <w:r w:rsidR="00D66A54" w:rsidRPr="00FE653A">
        <w:rPr>
          <w:sz w:val="24"/>
          <w:szCs w:val="24"/>
        </w:rPr>
        <w:t>1</w:t>
      </w:r>
      <w:r w:rsidR="00501BBD" w:rsidRPr="00FE653A">
        <w:rPr>
          <w:sz w:val="24"/>
          <w:szCs w:val="24"/>
        </w:rPr>
        <w:t>.</w:t>
      </w:r>
      <w:r w:rsidR="005711C5" w:rsidRPr="00FE653A">
        <w:rPr>
          <w:sz w:val="24"/>
          <w:szCs w:val="24"/>
        </w:rPr>
        <w:tab/>
      </w:r>
      <w:r w:rsidR="00896C36" w:rsidRPr="00FE653A">
        <w:rPr>
          <w:sz w:val="24"/>
          <w:szCs w:val="24"/>
        </w:rPr>
        <w:t xml:space="preserve">Участник </w:t>
      </w:r>
      <w:r w:rsidR="005711C5" w:rsidRPr="00FE653A">
        <w:rPr>
          <w:sz w:val="24"/>
          <w:szCs w:val="24"/>
        </w:rPr>
        <w:t xml:space="preserve">процедуры </w:t>
      </w:r>
      <w:r w:rsidR="00896C36" w:rsidRPr="00FE653A">
        <w:rPr>
          <w:sz w:val="24"/>
          <w:szCs w:val="24"/>
        </w:rPr>
        <w:t xml:space="preserve">закупки в электронной форме, подавший заявку на участие в </w:t>
      </w:r>
      <w:r w:rsidR="005711C5" w:rsidRPr="00FE653A">
        <w:rPr>
          <w:sz w:val="24"/>
          <w:szCs w:val="24"/>
        </w:rPr>
        <w:t xml:space="preserve">процедуре </w:t>
      </w:r>
      <w:r w:rsidR="00896C36" w:rsidRPr="00FE653A">
        <w:rPr>
          <w:sz w:val="24"/>
          <w:szCs w:val="24"/>
        </w:rPr>
        <w:t>закупк</w:t>
      </w:r>
      <w:r w:rsidR="005711C5" w:rsidRPr="00FE653A">
        <w:rPr>
          <w:sz w:val="24"/>
          <w:szCs w:val="24"/>
        </w:rPr>
        <w:t>и</w:t>
      </w:r>
      <w:r w:rsidR="00896C36" w:rsidRPr="00FE653A">
        <w:rPr>
          <w:sz w:val="24"/>
          <w:szCs w:val="24"/>
        </w:rPr>
        <w:t xml:space="preserve">, вправе отозвать данную заявку либо внести в </w:t>
      </w:r>
      <w:r w:rsidR="005711C5" w:rsidRPr="00FE653A">
        <w:rPr>
          <w:sz w:val="24"/>
          <w:szCs w:val="24"/>
        </w:rPr>
        <w:t>неё</w:t>
      </w:r>
      <w:r w:rsidR="00896C36" w:rsidRPr="00FE653A">
        <w:rPr>
          <w:sz w:val="24"/>
          <w:szCs w:val="24"/>
        </w:rPr>
        <w:t xml:space="preserve"> изменения не позднее даты окончания срока подачи заявок на участие в </w:t>
      </w:r>
      <w:r w:rsidR="005711C5" w:rsidRPr="00FE653A">
        <w:rPr>
          <w:sz w:val="24"/>
          <w:szCs w:val="24"/>
        </w:rPr>
        <w:t xml:space="preserve">процедуре </w:t>
      </w:r>
      <w:r w:rsidR="00896C36" w:rsidRPr="00FE653A">
        <w:rPr>
          <w:sz w:val="24"/>
          <w:szCs w:val="24"/>
        </w:rPr>
        <w:t xml:space="preserve">закупке, направив об этом уведомление оператору электронной </w:t>
      </w:r>
      <w:r w:rsidR="006C0C84">
        <w:rPr>
          <w:sz w:val="24"/>
          <w:szCs w:val="24"/>
        </w:rPr>
        <w:t xml:space="preserve">торговой </w:t>
      </w:r>
      <w:r w:rsidR="00896C36" w:rsidRPr="00FE653A">
        <w:rPr>
          <w:sz w:val="24"/>
          <w:szCs w:val="24"/>
        </w:rPr>
        <w:t>площадки.</w:t>
      </w:r>
    </w:p>
    <w:p w:rsidR="00CD3BCF" w:rsidRPr="00FE653A" w:rsidRDefault="00534DEF" w:rsidP="00F97960">
      <w:pPr>
        <w:widowControl w:val="0"/>
        <w:tabs>
          <w:tab w:val="left" w:pos="1560"/>
        </w:tabs>
        <w:spacing w:after="0" w:line="240" w:lineRule="auto"/>
        <w:ind w:firstLine="709"/>
        <w:contextualSpacing/>
        <w:jc w:val="both"/>
        <w:rPr>
          <w:sz w:val="24"/>
          <w:szCs w:val="24"/>
        </w:rPr>
      </w:pPr>
      <w:r w:rsidRPr="00FE653A">
        <w:rPr>
          <w:sz w:val="24"/>
          <w:szCs w:val="24"/>
        </w:rPr>
        <w:t>6.1</w:t>
      </w:r>
      <w:r w:rsidR="00D66A54" w:rsidRPr="00FE653A">
        <w:rPr>
          <w:sz w:val="24"/>
          <w:szCs w:val="24"/>
        </w:rPr>
        <w:t>2</w:t>
      </w:r>
      <w:r w:rsidR="00501BBD" w:rsidRPr="00FE653A">
        <w:rPr>
          <w:sz w:val="24"/>
          <w:szCs w:val="24"/>
        </w:rPr>
        <w:t>.</w:t>
      </w:r>
      <w:r w:rsidR="005711C5" w:rsidRPr="00FE653A">
        <w:rPr>
          <w:sz w:val="24"/>
          <w:szCs w:val="24"/>
        </w:rPr>
        <w:tab/>
      </w:r>
      <w:r w:rsidR="00896C36" w:rsidRPr="00FE653A">
        <w:rPr>
          <w:sz w:val="24"/>
          <w:szCs w:val="24"/>
        </w:rPr>
        <w:t xml:space="preserve">Оператор электронной </w:t>
      </w:r>
      <w:r w:rsidR="006C0C84">
        <w:rPr>
          <w:sz w:val="24"/>
          <w:szCs w:val="24"/>
        </w:rPr>
        <w:t xml:space="preserve">торговой </w:t>
      </w:r>
      <w:r w:rsidR="00896C36" w:rsidRPr="00FE653A">
        <w:rPr>
          <w:sz w:val="24"/>
          <w:szCs w:val="24"/>
        </w:rPr>
        <w:t xml:space="preserve">площадки обязан обеспечить непрерывность осуществления конкурентной </w:t>
      </w:r>
      <w:r w:rsidR="006C1A2D" w:rsidRPr="00FE653A">
        <w:rPr>
          <w:sz w:val="24"/>
          <w:szCs w:val="24"/>
        </w:rPr>
        <w:t xml:space="preserve">процедуры </w:t>
      </w:r>
      <w:r w:rsidR="00896C36" w:rsidRPr="00FE653A">
        <w:rPr>
          <w:sz w:val="24"/>
          <w:szCs w:val="24"/>
        </w:rPr>
        <w:t xml:space="preserve">закупки в электронной форме, неизменность подписанных </w:t>
      </w:r>
      <w:r w:rsidR="00806E63" w:rsidRPr="00FE653A">
        <w:rPr>
          <w:sz w:val="24"/>
          <w:szCs w:val="24"/>
        </w:rPr>
        <w:t xml:space="preserve">усиленной квалифицированной электронной подписью </w:t>
      </w:r>
      <w:r w:rsidR="00896C36" w:rsidRPr="00FE653A">
        <w:rPr>
          <w:sz w:val="24"/>
          <w:szCs w:val="24"/>
        </w:rPr>
        <w:t xml:space="preserve">электронных документов, </w:t>
      </w:r>
      <w:r w:rsidR="006C1A2D" w:rsidRPr="00FE653A">
        <w:rPr>
          <w:sz w:val="24"/>
          <w:szCs w:val="24"/>
        </w:rPr>
        <w:t>надёжность</w:t>
      </w:r>
      <w:r w:rsidR="00896C36" w:rsidRPr="00FE653A">
        <w:rPr>
          <w:sz w:val="24"/>
          <w:szCs w:val="24"/>
        </w:rPr>
        <w:t xml:space="preserve"> функционирования программных и технических средств, используемых для осуществления конкурентной закупки в эл</w:t>
      </w:r>
      <w:r w:rsidR="006C1A2D" w:rsidRPr="00FE653A">
        <w:rPr>
          <w:sz w:val="24"/>
          <w:szCs w:val="24"/>
        </w:rPr>
        <w:t>ектронной форме, равный доступ У</w:t>
      </w:r>
      <w:r w:rsidR="00896C36" w:rsidRPr="00FE653A">
        <w:rPr>
          <w:sz w:val="24"/>
          <w:szCs w:val="24"/>
        </w:rPr>
        <w:t>частников</w:t>
      </w:r>
      <w:r w:rsidR="006C1A2D" w:rsidRPr="00FE653A">
        <w:rPr>
          <w:sz w:val="24"/>
          <w:szCs w:val="24"/>
        </w:rPr>
        <w:t xml:space="preserve"> процедуры </w:t>
      </w:r>
      <w:r w:rsidR="00896C36" w:rsidRPr="00FE653A">
        <w:rPr>
          <w:sz w:val="24"/>
          <w:szCs w:val="24"/>
        </w:rPr>
        <w:t xml:space="preserve">закупки в электронной форме к участию в ней. </w:t>
      </w:r>
    </w:p>
    <w:p w:rsidR="00FE69AF" w:rsidRPr="00FE653A" w:rsidRDefault="00FE69AF" w:rsidP="00F97960">
      <w:pPr>
        <w:widowControl w:val="0"/>
        <w:tabs>
          <w:tab w:val="left" w:pos="1560"/>
        </w:tabs>
        <w:spacing w:after="0" w:line="240" w:lineRule="auto"/>
        <w:ind w:firstLine="709"/>
        <w:contextualSpacing/>
        <w:jc w:val="both"/>
        <w:rPr>
          <w:sz w:val="24"/>
          <w:szCs w:val="24"/>
        </w:rPr>
      </w:pPr>
    </w:p>
    <w:p w:rsidR="00FE69AF" w:rsidRPr="00FE653A" w:rsidRDefault="00FE69AF" w:rsidP="00FE69AF">
      <w:pPr>
        <w:widowControl w:val="0"/>
        <w:tabs>
          <w:tab w:val="left" w:pos="1560"/>
        </w:tabs>
        <w:spacing w:after="0" w:line="240" w:lineRule="auto"/>
        <w:ind w:left="284" w:firstLine="993"/>
        <w:contextualSpacing/>
        <w:jc w:val="both"/>
        <w:rPr>
          <w:sz w:val="24"/>
          <w:szCs w:val="24"/>
        </w:rPr>
      </w:pPr>
    </w:p>
    <w:p w:rsidR="002E623C" w:rsidRPr="00FE653A" w:rsidRDefault="002E623C" w:rsidP="005702DA">
      <w:pPr>
        <w:autoSpaceDE w:val="0"/>
        <w:autoSpaceDN w:val="0"/>
        <w:spacing w:after="0" w:line="240" w:lineRule="auto"/>
        <w:ind w:firstLine="426"/>
        <w:jc w:val="both"/>
        <w:rPr>
          <w:b/>
          <w:sz w:val="24"/>
          <w:szCs w:val="24"/>
        </w:rPr>
      </w:pPr>
    </w:p>
    <w:p w:rsidR="00004006" w:rsidRPr="00FE653A" w:rsidRDefault="00F06C21" w:rsidP="00FE69AF">
      <w:pPr>
        <w:pStyle w:val="10"/>
        <w:numPr>
          <w:ilvl w:val="0"/>
          <w:numId w:val="9"/>
        </w:numPr>
        <w:ind w:left="993"/>
        <w:jc w:val="center"/>
        <w:rPr>
          <w:szCs w:val="24"/>
        </w:rPr>
      </w:pPr>
      <w:bookmarkStart w:id="24" w:name="_Toc522648856"/>
      <w:r w:rsidRPr="00FE653A">
        <w:rPr>
          <w:szCs w:val="24"/>
        </w:rPr>
        <w:t>ОСОБЕННОСТИ ОСУЩЕСТВЛЕНИЯ КОНКУРЕНТНОЙ ЗАКУПКИ ТОВАРОВ, РАБОТ, УСЛУГ У СУБЪЕКТОВ МСП</w:t>
      </w:r>
      <w:bookmarkEnd w:id="24"/>
    </w:p>
    <w:p w:rsidR="00004006" w:rsidRPr="00FE653A" w:rsidRDefault="00004006">
      <w:pPr>
        <w:pStyle w:val="af0"/>
        <w:spacing w:after="0" w:line="240" w:lineRule="auto"/>
        <w:ind w:left="1429"/>
        <w:rPr>
          <w:sz w:val="24"/>
          <w:szCs w:val="24"/>
        </w:rPr>
      </w:pPr>
    </w:p>
    <w:p w:rsidR="00004006" w:rsidRPr="00FE653A" w:rsidRDefault="00324D23" w:rsidP="00F97960">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7</w:t>
      </w:r>
      <w:r w:rsidR="0013781F" w:rsidRPr="00FE653A">
        <w:rPr>
          <w:color w:val="000000"/>
          <w:sz w:val="24"/>
          <w:szCs w:val="24"/>
        </w:rPr>
        <w:t>.1.</w:t>
      </w:r>
      <w:r w:rsidR="0013781F" w:rsidRPr="00FE653A">
        <w:rPr>
          <w:color w:val="000000"/>
          <w:sz w:val="24"/>
          <w:szCs w:val="24"/>
        </w:rPr>
        <w:tab/>
        <w:t xml:space="preserve">Особенности </w:t>
      </w:r>
      <w:r w:rsidR="0077421A" w:rsidRPr="00FE653A">
        <w:rPr>
          <w:color w:val="000000"/>
          <w:sz w:val="24"/>
          <w:szCs w:val="24"/>
        </w:rPr>
        <w:t xml:space="preserve">закупки Обществом товаров, работ, услуг у субъектов МСП устанавливаются настоящим Положением </w:t>
      </w:r>
      <w:r w:rsidR="004D4904">
        <w:rPr>
          <w:color w:val="000000"/>
          <w:sz w:val="24"/>
          <w:szCs w:val="24"/>
        </w:rPr>
        <w:t>в соответствии с требованиями, установленными</w:t>
      </w:r>
      <w:r w:rsidR="0077421A" w:rsidRPr="00FE653A">
        <w:rPr>
          <w:color w:val="000000"/>
          <w:sz w:val="24"/>
          <w:szCs w:val="24"/>
        </w:rPr>
        <w:t xml:space="preserve"> Правительством Российской Федерации, в целях расширения доступа субъектов </w:t>
      </w:r>
      <w:r w:rsidR="004D4904">
        <w:rPr>
          <w:color w:val="000000"/>
          <w:sz w:val="24"/>
          <w:szCs w:val="24"/>
        </w:rPr>
        <w:t>МСП</w:t>
      </w:r>
      <w:r w:rsidR="0077421A" w:rsidRPr="00FE653A">
        <w:rPr>
          <w:color w:val="000000"/>
          <w:sz w:val="24"/>
          <w:szCs w:val="24"/>
        </w:rPr>
        <w:t xml:space="preserve"> к участию в процедурах закупки, проводимых Обществом. </w:t>
      </w:r>
    </w:p>
    <w:p w:rsidR="00A22077" w:rsidRPr="00FE653A" w:rsidRDefault="0013781F" w:rsidP="00D12617">
      <w:pPr>
        <w:widowControl w:val="0"/>
        <w:tabs>
          <w:tab w:val="left" w:pos="1418"/>
        </w:tabs>
        <w:autoSpaceDE w:val="0"/>
        <w:autoSpaceDN w:val="0"/>
        <w:spacing w:after="0" w:line="240" w:lineRule="auto"/>
        <w:ind w:firstLine="709"/>
        <w:jc w:val="both"/>
        <w:rPr>
          <w:color w:val="000000"/>
          <w:sz w:val="24"/>
          <w:szCs w:val="24"/>
        </w:rPr>
      </w:pPr>
      <w:r w:rsidRPr="00FE653A">
        <w:rPr>
          <w:color w:val="000000"/>
          <w:sz w:val="24"/>
          <w:szCs w:val="24"/>
        </w:rPr>
        <w:t>7.2.</w:t>
      </w:r>
      <w:r w:rsidRPr="00FE653A">
        <w:rPr>
          <w:color w:val="000000"/>
          <w:sz w:val="24"/>
          <w:szCs w:val="24"/>
        </w:rPr>
        <w:tab/>
      </w:r>
      <w:r w:rsidR="007373AC" w:rsidRPr="00FE653A">
        <w:rPr>
          <w:color w:val="000000"/>
          <w:sz w:val="24"/>
          <w:szCs w:val="24"/>
        </w:rPr>
        <w:t>Общество</w:t>
      </w:r>
      <w:r w:rsidRPr="00FE653A">
        <w:rPr>
          <w:color w:val="000000"/>
          <w:sz w:val="24"/>
          <w:szCs w:val="24"/>
        </w:rPr>
        <w:t xml:space="preserve"> </w:t>
      </w:r>
      <w:r w:rsidR="00B90EC3" w:rsidRPr="00FE653A">
        <w:rPr>
          <w:color w:val="000000"/>
          <w:sz w:val="24"/>
          <w:szCs w:val="24"/>
        </w:rPr>
        <w:t xml:space="preserve">вправе </w:t>
      </w:r>
      <w:r w:rsidRPr="00FE653A">
        <w:rPr>
          <w:color w:val="000000"/>
          <w:sz w:val="24"/>
          <w:szCs w:val="24"/>
        </w:rPr>
        <w:t xml:space="preserve">осуществлять закупки у субъектов </w:t>
      </w:r>
      <w:r w:rsidR="004D4904">
        <w:rPr>
          <w:color w:val="000000"/>
          <w:sz w:val="24"/>
          <w:szCs w:val="24"/>
        </w:rPr>
        <w:t xml:space="preserve">МСП </w:t>
      </w:r>
      <w:r w:rsidRPr="00FE653A">
        <w:rPr>
          <w:color w:val="000000"/>
          <w:sz w:val="24"/>
          <w:szCs w:val="24"/>
        </w:rPr>
        <w:t xml:space="preserve">в размере не менее чем </w:t>
      </w:r>
      <w:r w:rsidR="0077421A" w:rsidRPr="00FE653A">
        <w:rPr>
          <w:color w:val="000000"/>
          <w:sz w:val="24"/>
          <w:szCs w:val="24"/>
        </w:rPr>
        <w:t>20</w:t>
      </w:r>
      <w:r w:rsidR="00BC65FE" w:rsidRPr="00FE653A">
        <w:rPr>
          <w:color w:val="000000"/>
          <w:sz w:val="24"/>
          <w:szCs w:val="24"/>
        </w:rPr>
        <w:t xml:space="preserve"> (</w:t>
      </w:r>
      <w:r w:rsidR="0077421A" w:rsidRPr="00FE653A">
        <w:rPr>
          <w:color w:val="000000"/>
          <w:sz w:val="24"/>
          <w:szCs w:val="24"/>
        </w:rPr>
        <w:t>двадцать</w:t>
      </w:r>
      <w:r w:rsidR="00BC65FE" w:rsidRPr="00FE653A">
        <w:rPr>
          <w:color w:val="000000"/>
          <w:sz w:val="24"/>
          <w:szCs w:val="24"/>
        </w:rPr>
        <w:t xml:space="preserve">) </w:t>
      </w:r>
      <w:r w:rsidRPr="00FE653A">
        <w:rPr>
          <w:color w:val="000000"/>
          <w:sz w:val="24"/>
          <w:szCs w:val="24"/>
        </w:rPr>
        <w:t xml:space="preserve">процентов совокупного годового стоимостного </w:t>
      </w:r>
      <w:r w:rsidR="00A22077" w:rsidRPr="00FE653A">
        <w:rPr>
          <w:color w:val="000000"/>
          <w:sz w:val="24"/>
          <w:szCs w:val="24"/>
        </w:rPr>
        <w:t>объёма</w:t>
      </w:r>
      <w:r w:rsidRPr="00FE653A">
        <w:rPr>
          <w:color w:val="000000"/>
          <w:sz w:val="24"/>
          <w:szCs w:val="24"/>
        </w:rPr>
        <w:t xml:space="preserve"> договоров, заключенных по результатам </w:t>
      </w:r>
      <w:r w:rsidR="00A22077" w:rsidRPr="00FE653A">
        <w:rPr>
          <w:color w:val="000000"/>
          <w:sz w:val="24"/>
          <w:szCs w:val="24"/>
        </w:rPr>
        <w:t xml:space="preserve">процедур </w:t>
      </w:r>
      <w:r w:rsidRPr="00FE653A">
        <w:rPr>
          <w:color w:val="000000"/>
          <w:sz w:val="24"/>
          <w:szCs w:val="24"/>
        </w:rPr>
        <w:t xml:space="preserve">закупок. </w:t>
      </w:r>
    </w:p>
    <w:p w:rsidR="0013781F" w:rsidRPr="00FE653A" w:rsidRDefault="0013781F" w:rsidP="00D12617">
      <w:pPr>
        <w:widowControl w:val="0"/>
        <w:tabs>
          <w:tab w:val="left" w:pos="1418"/>
        </w:tabs>
        <w:autoSpaceDE w:val="0"/>
        <w:autoSpaceDN w:val="0"/>
        <w:spacing w:after="0" w:line="240" w:lineRule="auto"/>
        <w:ind w:firstLine="709"/>
        <w:jc w:val="both"/>
        <w:rPr>
          <w:color w:val="000000"/>
          <w:sz w:val="24"/>
          <w:szCs w:val="24"/>
        </w:rPr>
      </w:pPr>
      <w:r w:rsidRPr="00FE653A">
        <w:rPr>
          <w:color w:val="000000"/>
          <w:sz w:val="24"/>
          <w:szCs w:val="24"/>
        </w:rPr>
        <w:t>При этом не менее 1</w:t>
      </w:r>
      <w:r w:rsidR="0077421A" w:rsidRPr="00FE653A">
        <w:rPr>
          <w:color w:val="000000"/>
          <w:sz w:val="24"/>
          <w:szCs w:val="24"/>
        </w:rPr>
        <w:t>8</w:t>
      </w:r>
      <w:r w:rsidRPr="00FE653A">
        <w:rPr>
          <w:color w:val="000000"/>
          <w:sz w:val="24"/>
          <w:szCs w:val="24"/>
        </w:rPr>
        <w:t xml:space="preserve"> </w:t>
      </w:r>
      <w:r w:rsidR="00A22077" w:rsidRPr="00FE653A">
        <w:rPr>
          <w:color w:val="000000"/>
          <w:sz w:val="24"/>
          <w:szCs w:val="24"/>
        </w:rPr>
        <w:t>(</w:t>
      </w:r>
      <w:r w:rsidR="0077421A" w:rsidRPr="00FE653A">
        <w:rPr>
          <w:color w:val="000000"/>
          <w:sz w:val="24"/>
          <w:szCs w:val="24"/>
        </w:rPr>
        <w:t>восемнадцать</w:t>
      </w:r>
      <w:r w:rsidR="00A22077" w:rsidRPr="00FE653A">
        <w:rPr>
          <w:color w:val="000000"/>
          <w:sz w:val="24"/>
          <w:szCs w:val="24"/>
        </w:rPr>
        <w:t xml:space="preserve">) </w:t>
      </w:r>
      <w:r w:rsidRPr="00FE653A">
        <w:rPr>
          <w:color w:val="000000"/>
          <w:sz w:val="24"/>
          <w:szCs w:val="24"/>
        </w:rPr>
        <w:t xml:space="preserve">процентов указанного стоимостного </w:t>
      </w:r>
      <w:r w:rsidR="00A22077" w:rsidRPr="00FE653A">
        <w:rPr>
          <w:color w:val="000000"/>
          <w:sz w:val="24"/>
          <w:szCs w:val="24"/>
        </w:rPr>
        <w:t>объёма</w:t>
      </w:r>
      <w:r w:rsidRPr="00FE653A">
        <w:rPr>
          <w:color w:val="000000"/>
          <w:sz w:val="24"/>
          <w:szCs w:val="24"/>
        </w:rPr>
        <w:t xml:space="preserve"> должны составлять договоры, </w:t>
      </w:r>
      <w:r w:rsidR="00A22077" w:rsidRPr="00FE653A">
        <w:rPr>
          <w:color w:val="000000"/>
          <w:sz w:val="24"/>
          <w:szCs w:val="24"/>
        </w:rPr>
        <w:t>заключённые</w:t>
      </w:r>
      <w:r w:rsidRPr="00FE653A">
        <w:rPr>
          <w:color w:val="000000"/>
          <w:sz w:val="24"/>
          <w:szCs w:val="24"/>
        </w:rPr>
        <w:t xml:space="preserve"> </w:t>
      </w:r>
      <w:r w:rsidR="007373AC" w:rsidRPr="00FE653A">
        <w:rPr>
          <w:color w:val="000000"/>
          <w:sz w:val="24"/>
          <w:szCs w:val="24"/>
        </w:rPr>
        <w:t>Обществ</w:t>
      </w:r>
      <w:r w:rsidRPr="00FE653A">
        <w:rPr>
          <w:color w:val="000000"/>
          <w:sz w:val="24"/>
          <w:szCs w:val="24"/>
        </w:rPr>
        <w:t xml:space="preserve">ом с субъектами </w:t>
      </w:r>
      <w:r w:rsidR="004D4904">
        <w:rPr>
          <w:color w:val="000000"/>
          <w:sz w:val="24"/>
          <w:szCs w:val="24"/>
        </w:rPr>
        <w:t>МСП</w:t>
      </w:r>
      <w:r w:rsidRPr="00FE653A">
        <w:rPr>
          <w:color w:val="000000"/>
          <w:sz w:val="24"/>
          <w:szCs w:val="24"/>
        </w:rPr>
        <w:t xml:space="preserve"> по результатам процедур закупки, проводимых только среди субъектов</w:t>
      </w:r>
      <w:r w:rsidR="00736236">
        <w:rPr>
          <w:color w:val="000000"/>
          <w:sz w:val="24"/>
          <w:szCs w:val="24"/>
        </w:rPr>
        <w:t xml:space="preserve"> МСП</w:t>
      </w:r>
      <w:r w:rsidRPr="00FE653A">
        <w:rPr>
          <w:color w:val="000000"/>
          <w:sz w:val="24"/>
          <w:szCs w:val="24"/>
        </w:rPr>
        <w:t>.</w:t>
      </w:r>
    </w:p>
    <w:p w:rsidR="005D0FEE" w:rsidRPr="00FE653A" w:rsidRDefault="0013781F" w:rsidP="00D12617">
      <w:pPr>
        <w:widowControl w:val="0"/>
        <w:tabs>
          <w:tab w:val="left" w:pos="1418"/>
          <w:tab w:val="left" w:pos="1560"/>
        </w:tabs>
        <w:autoSpaceDE w:val="0"/>
        <w:autoSpaceDN w:val="0"/>
        <w:spacing w:after="0" w:line="240" w:lineRule="auto"/>
        <w:ind w:firstLine="709"/>
        <w:jc w:val="both"/>
        <w:rPr>
          <w:color w:val="000000"/>
          <w:sz w:val="24"/>
          <w:szCs w:val="24"/>
        </w:rPr>
      </w:pPr>
      <w:r w:rsidRPr="00FE653A">
        <w:rPr>
          <w:color w:val="000000"/>
          <w:sz w:val="24"/>
          <w:szCs w:val="24"/>
        </w:rPr>
        <w:t>7.3.</w:t>
      </w:r>
      <w:r w:rsidR="00725A9C" w:rsidRPr="00FE653A">
        <w:rPr>
          <w:color w:val="000000"/>
          <w:sz w:val="24"/>
          <w:szCs w:val="24"/>
        </w:rPr>
        <w:tab/>
      </w:r>
      <w:r w:rsidR="005D0FEE" w:rsidRPr="00FE653A">
        <w:rPr>
          <w:color w:val="000000"/>
          <w:sz w:val="24"/>
          <w:szCs w:val="24"/>
        </w:rPr>
        <w:t xml:space="preserve">Общество обязано осуществлять закупки у субъектов МСП только в случае, если Общество является субъектом, в отношении которого данная обязанность установлена Постановлением Правительства РФ от 11.12.2014 № 1352. </w:t>
      </w:r>
    </w:p>
    <w:p w:rsidR="0013781F" w:rsidRPr="00FE653A" w:rsidRDefault="007373AC" w:rsidP="00D12617">
      <w:pPr>
        <w:widowControl w:val="0"/>
        <w:tabs>
          <w:tab w:val="left" w:pos="1418"/>
          <w:tab w:val="left" w:pos="1560"/>
        </w:tabs>
        <w:autoSpaceDE w:val="0"/>
        <w:autoSpaceDN w:val="0"/>
        <w:spacing w:after="0" w:line="240" w:lineRule="auto"/>
        <w:ind w:firstLine="709"/>
        <w:jc w:val="both"/>
        <w:rPr>
          <w:color w:val="000000"/>
          <w:sz w:val="24"/>
          <w:szCs w:val="24"/>
        </w:rPr>
      </w:pPr>
      <w:r w:rsidRPr="00FE653A">
        <w:rPr>
          <w:color w:val="000000"/>
          <w:sz w:val="24"/>
          <w:szCs w:val="24"/>
        </w:rPr>
        <w:t>Общество</w:t>
      </w:r>
      <w:r w:rsidR="0013781F" w:rsidRPr="00FE653A">
        <w:rPr>
          <w:color w:val="000000"/>
          <w:sz w:val="24"/>
          <w:szCs w:val="24"/>
        </w:rPr>
        <w:t xml:space="preserve"> обязан</w:t>
      </w:r>
      <w:r w:rsidR="007B4D8A" w:rsidRPr="00FE653A">
        <w:rPr>
          <w:color w:val="000000"/>
          <w:sz w:val="24"/>
          <w:szCs w:val="24"/>
        </w:rPr>
        <w:t>о</w:t>
      </w:r>
      <w:r w:rsidR="0013781F" w:rsidRPr="00FE653A">
        <w:rPr>
          <w:color w:val="000000"/>
          <w:sz w:val="24"/>
          <w:szCs w:val="24"/>
        </w:rPr>
        <w:t xml:space="preserve"> проводить процедуру закупки товаров, работ, услуг только среди субъектов малого и среднего предпринимательства в случае, если закупка таких товаров, работ, услуг включена в утверждаемый </w:t>
      </w:r>
      <w:r w:rsidRPr="00FE653A">
        <w:rPr>
          <w:color w:val="000000"/>
          <w:sz w:val="24"/>
          <w:szCs w:val="24"/>
        </w:rPr>
        <w:t>Обществ</w:t>
      </w:r>
      <w:r w:rsidR="007B4D8A" w:rsidRPr="00FE653A">
        <w:rPr>
          <w:color w:val="000000"/>
          <w:sz w:val="24"/>
          <w:szCs w:val="24"/>
        </w:rPr>
        <w:t>ом</w:t>
      </w:r>
      <w:r w:rsidR="0013781F" w:rsidRPr="00FE653A">
        <w:rPr>
          <w:color w:val="000000"/>
          <w:sz w:val="24"/>
          <w:szCs w:val="24"/>
        </w:rPr>
        <w:t xml:space="preserve"> Перечень товаров, работ, услуг, закупка которых осуществляется у субъектов малого и среднего предпринимательства (далее </w:t>
      </w:r>
      <w:r w:rsidR="002B601F" w:rsidRPr="00FE653A">
        <w:rPr>
          <w:color w:val="000000"/>
          <w:sz w:val="24"/>
          <w:szCs w:val="24"/>
        </w:rPr>
        <w:t xml:space="preserve">– </w:t>
      </w:r>
      <w:r w:rsidR="0013781F" w:rsidRPr="00FE653A">
        <w:rPr>
          <w:color w:val="000000"/>
          <w:sz w:val="24"/>
          <w:szCs w:val="24"/>
        </w:rPr>
        <w:t>Перечень продукции, закупаемой у субъектов МСП)</w:t>
      </w:r>
      <w:r w:rsidR="0013781F" w:rsidRPr="00FE653A">
        <w:rPr>
          <w:rStyle w:val="af"/>
          <w:color w:val="000000"/>
          <w:sz w:val="24"/>
          <w:szCs w:val="24"/>
        </w:rPr>
        <w:footnoteReference w:id="9"/>
      </w:r>
      <w:r w:rsidR="0013781F" w:rsidRPr="00FE653A">
        <w:rPr>
          <w:color w:val="000000"/>
          <w:sz w:val="24"/>
          <w:szCs w:val="24"/>
        </w:rPr>
        <w:t>, при этом если начальная (максимальная) цена договора (цена лота) на поставку товаров, выполнение работ, оказание услуг не превышает 200</w:t>
      </w:r>
      <w:r w:rsidR="00725A9C" w:rsidRPr="00FE653A">
        <w:rPr>
          <w:color w:val="000000"/>
          <w:sz w:val="24"/>
          <w:szCs w:val="24"/>
        </w:rPr>
        <w:t> 000 000 (Д</w:t>
      </w:r>
      <w:r w:rsidR="0013781F" w:rsidRPr="00FE653A">
        <w:rPr>
          <w:color w:val="000000"/>
          <w:sz w:val="24"/>
          <w:szCs w:val="24"/>
        </w:rPr>
        <w:t>вести миллионов</w:t>
      </w:r>
      <w:r w:rsidR="00725A9C" w:rsidRPr="00FE653A">
        <w:rPr>
          <w:color w:val="000000"/>
          <w:sz w:val="24"/>
          <w:szCs w:val="24"/>
        </w:rPr>
        <w:t>)</w:t>
      </w:r>
      <w:r w:rsidR="0013781F" w:rsidRPr="00FE653A">
        <w:rPr>
          <w:color w:val="000000"/>
          <w:sz w:val="24"/>
          <w:szCs w:val="24"/>
        </w:rPr>
        <w:t xml:space="preserve"> рублей</w:t>
      </w:r>
      <w:r w:rsidR="00725A9C" w:rsidRPr="00FE653A">
        <w:rPr>
          <w:color w:val="000000"/>
          <w:sz w:val="24"/>
          <w:szCs w:val="24"/>
        </w:rPr>
        <w:t xml:space="preserve"> 00 копеек (с учётом НДС)</w:t>
      </w:r>
      <w:r w:rsidR="0013781F" w:rsidRPr="00FE653A">
        <w:rPr>
          <w:color w:val="000000"/>
          <w:sz w:val="24"/>
          <w:szCs w:val="24"/>
        </w:rPr>
        <w:t xml:space="preserve">. В остальных случаях проведение процедуры закупки товаров, работ, услуг только среди субъектов </w:t>
      </w:r>
      <w:r w:rsidR="000D02AD">
        <w:rPr>
          <w:color w:val="000000"/>
          <w:sz w:val="24"/>
          <w:szCs w:val="24"/>
        </w:rPr>
        <w:t xml:space="preserve">МСП </w:t>
      </w:r>
      <w:r w:rsidR="0013781F" w:rsidRPr="00FE653A">
        <w:rPr>
          <w:color w:val="000000"/>
          <w:sz w:val="24"/>
          <w:szCs w:val="24"/>
        </w:rPr>
        <w:t xml:space="preserve">является правом </w:t>
      </w:r>
      <w:r w:rsidRPr="00FE653A">
        <w:rPr>
          <w:color w:val="000000"/>
          <w:sz w:val="24"/>
          <w:szCs w:val="24"/>
        </w:rPr>
        <w:t>Общества</w:t>
      </w:r>
      <w:r w:rsidR="0013781F" w:rsidRPr="00FE653A">
        <w:rPr>
          <w:color w:val="000000"/>
          <w:sz w:val="24"/>
          <w:szCs w:val="24"/>
        </w:rPr>
        <w:t>.</w:t>
      </w:r>
    </w:p>
    <w:p w:rsidR="00CD3BCF" w:rsidRPr="00FE653A" w:rsidRDefault="0013781F" w:rsidP="00D12617">
      <w:pPr>
        <w:widowControl w:val="0"/>
        <w:tabs>
          <w:tab w:val="left" w:pos="1418"/>
          <w:tab w:val="left" w:pos="1560"/>
        </w:tabs>
        <w:autoSpaceDE w:val="0"/>
        <w:autoSpaceDN w:val="0"/>
        <w:spacing w:after="0" w:line="240" w:lineRule="auto"/>
        <w:ind w:firstLine="709"/>
        <w:jc w:val="both"/>
        <w:rPr>
          <w:color w:val="000000"/>
          <w:sz w:val="24"/>
          <w:szCs w:val="24"/>
        </w:rPr>
      </w:pPr>
      <w:r w:rsidRPr="00FE653A">
        <w:rPr>
          <w:color w:val="000000"/>
          <w:sz w:val="24"/>
          <w:szCs w:val="24"/>
        </w:rPr>
        <w:t>7.4.</w:t>
      </w:r>
      <w:r w:rsidRPr="00FE653A">
        <w:rPr>
          <w:color w:val="000000"/>
          <w:sz w:val="24"/>
          <w:szCs w:val="24"/>
        </w:rPr>
        <w:tab/>
      </w:r>
      <w:r w:rsidR="007373AC" w:rsidRPr="00FE653A">
        <w:rPr>
          <w:color w:val="000000"/>
          <w:sz w:val="24"/>
          <w:szCs w:val="24"/>
        </w:rPr>
        <w:t>Общество</w:t>
      </w:r>
      <w:r w:rsidRPr="00FE653A">
        <w:rPr>
          <w:color w:val="000000"/>
          <w:sz w:val="24"/>
          <w:szCs w:val="24"/>
        </w:rPr>
        <w:t xml:space="preserve"> также вправе осуществлять закупки товаров, работ, услуг у субъектов</w:t>
      </w:r>
      <w:r w:rsidR="000D02AD">
        <w:rPr>
          <w:color w:val="000000"/>
          <w:sz w:val="24"/>
          <w:szCs w:val="24"/>
        </w:rPr>
        <w:t xml:space="preserve"> МСП</w:t>
      </w:r>
      <w:r w:rsidRPr="00FE653A">
        <w:rPr>
          <w:color w:val="000000"/>
          <w:sz w:val="24"/>
          <w:szCs w:val="24"/>
        </w:rPr>
        <w:t>:</w:t>
      </w:r>
    </w:p>
    <w:p w:rsidR="0013781F" w:rsidRPr="00FE653A" w:rsidRDefault="00953FF0" w:rsidP="00D12617">
      <w:pPr>
        <w:widowControl w:val="0"/>
        <w:tabs>
          <w:tab w:val="left" w:pos="1418"/>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725A9C" w:rsidRPr="00FE653A">
        <w:rPr>
          <w:color w:val="000000"/>
          <w:sz w:val="24"/>
          <w:szCs w:val="24"/>
        </w:rPr>
        <w:t>путём</w:t>
      </w:r>
      <w:r w:rsidR="0013781F" w:rsidRPr="00FE653A">
        <w:rPr>
          <w:color w:val="000000"/>
          <w:sz w:val="24"/>
          <w:szCs w:val="24"/>
        </w:rPr>
        <w:t xml:space="preserve"> проведения </w:t>
      </w:r>
      <w:r w:rsidR="000F2391" w:rsidRPr="00FE653A">
        <w:rPr>
          <w:color w:val="000000"/>
          <w:sz w:val="24"/>
          <w:szCs w:val="24"/>
        </w:rPr>
        <w:t xml:space="preserve">конкурентных </w:t>
      </w:r>
      <w:r w:rsidR="0013781F" w:rsidRPr="00FE653A">
        <w:rPr>
          <w:color w:val="000000"/>
          <w:sz w:val="24"/>
          <w:szCs w:val="24"/>
        </w:rPr>
        <w:t xml:space="preserve">процедур закупок, участниками которых </w:t>
      </w:r>
      <w:r w:rsidR="0013781F" w:rsidRPr="00FE653A">
        <w:rPr>
          <w:color w:val="000000"/>
          <w:sz w:val="24"/>
          <w:szCs w:val="24"/>
        </w:rPr>
        <w:lastRenderedPageBreak/>
        <w:t xml:space="preserve">являются любые лица, указанные в части 5 статьи 3 Федерального закона № 223-ФЗ </w:t>
      </w:r>
      <w:r w:rsidR="00F97960" w:rsidRPr="00FE653A">
        <w:rPr>
          <w:color w:val="000000"/>
          <w:sz w:val="24"/>
          <w:szCs w:val="24"/>
        </w:rPr>
        <w:br/>
      </w:r>
      <w:r w:rsidR="0013781F" w:rsidRPr="00FE653A">
        <w:rPr>
          <w:color w:val="000000"/>
          <w:sz w:val="24"/>
          <w:szCs w:val="24"/>
        </w:rPr>
        <w:t xml:space="preserve">(в том числе </w:t>
      </w:r>
      <w:r w:rsidR="003A0689">
        <w:rPr>
          <w:color w:val="000000"/>
          <w:sz w:val="24"/>
          <w:szCs w:val="24"/>
        </w:rPr>
        <w:t>субъекты МСП</w:t>
      </w:r>
      <w:r w:rsidR="0013781F" w:rsidRPr="00FE653A">
        <w:rPr>
          <w:color w:val="000000"/>
          <w:sz w:val="24"/>
          <w:szCs w:val="24"/>
        </w:rPr>
        <w:t>);</w:t>
      </w:r>
    </w:p>
    <w:p w:rsidR="00CD3BCF" w:rsidRPr="00FE653A" w:rsidRDefault="00953FF0" w:rsidP="00D12617">
      <w:pPr>
        <w:widowControl w:val="0"/>
        <w:tabs>
          <w:tab w:val="left" w:pos="1418"/>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725A9C" w:rsidRPr="00FE653A">
        <w:rPr>
          <w:color w:val="000000"/>
          <w:sz w:val="24"/>
          <w:szCs w:val="24"/>
        </w:rPr>
        <w:t>путём</w:t>
      </w:r>
      <w:r w:rsidR="0013781F" w:rsidRPr="00FE653A">
        <w:rPr>
          <w:color w:val="000000"/>
          <w:sz w:val="24"/>
          <w:szCs w:val="24"/>
        </w:rPr>
        <w:t xml:space="preserve"> проведения процедур закупок, в отношении участников, которых </w:t>
      </w:r>
      <w:r w:rsidR="007373AC" w:rsidRPr="00FE653A">
        <w:rPr>
          <w:color w:val="000000"/>
          <w:sz w:val="24"/>
          <w:szCs w:val="24"/>
        </w:rPr>
        <w:t>Общество</w:t>
      </w:r>
      <w:r w:rsidR="0013781F" w:rsidRPr="00FE653A">
        <w:rPr>
          <w:color w:val="000000"/>
          <w:sz w:val="24"/>
          <w:szCs w:val="24"/>
        </w:rPr>
        <w:t>м устанавливается требование о привлечении к исполнению договора субподрядчиков (соисполнителей) из числа субъектов</w:t>
      </w:r>
      <w:r w:rsidR="000D02AD">
        <w:rPr>
          <w:color w:val="000000"/>
          <w:sz w:val="24"/>
          <w:szCs w:val="24"/>
        </w:rPr>
        <w:t xml:space="preserve"> МСП</w:t>
      </w:r>
      <w:r w:rsidR="0013781F" w:rsidRPr="00FE653A">
        <w:rPr>
          <w:color w:val="000000"/>
          <w:sz w:val="24"/>
          <w:szCs w:val="24"/>
        </w:rPr>
        <w:t>.</w:t>
      </w:r>
    </w:p>
    <w:p w:rsidR="00CD3BCF" w:rsidRPr="00FE653A" w:rsidRDefault="00324D23" w:rsidP="00D12617">
      <w:pPr>
        <w:pStyle w:val="af0"/>
        <w:widowControl w:val="0"/>
        <w:tabs>
          <w:tab w:val="left" w:pos="1418"/>
          <w:tab w:val="left" w:pos="1560"/>
        </w:tabs>
        <w:spacing w:after="0" w:line="240" w:lineRule="auto"/>
        <w:ind w:left="0" w:firstLine="709"/>
        <w:jc w:val="both"/>
        <w:rPr>
          <w:color w:val="000000"/>
          <w:sz w:val="24"/>
          <w:szCs w:val="24"/>
        </w:rPr>
      </w:pPr>
      <w:r w:rsidRPr="00FE653A">
        <w:rPr>
          <w:color w:val="000000"/>
          <w:sz w:val="24"/>
          <w:szCs w:val="24"/>
        </w:rPr>
        <w:t>7.</w:t>
      </w:r>
      <w:r w:rsidR="005751AE">
        <w:rPr>
          <w:color w:val="000000"/>
          <w:sz w:val="24"/>
          <w:szCs w:val="24"/>
        </w:rPr>
        <w:t>5</w:t>
      </w:r>
      <w:r w:rsidR="009161F9" w:rsidRPr="00FE653A">
        <w:rPr>
          <w:color w:val="000000"/>
          <w:sz w:val="24"/>
          <w:szCs w:val="24"/>
        </w:rPr>
        <w:t>.</w:t>
      </w:r>
      <w:r w:rsidR="008E0A4A" w:rsidRPr="00FE653A">
        <w:rPr>
          <w:color w:val="000000"/>
          <w:sz w:val="24"/>
          <w:szCs w:val="24"/>
        </w:rPr>
        <w:tab/>
      </w:r>
      <w:r w:rsidR="00896C36" w:rsidRPr="00FE653A">
        <w:rPr>
          <w:color w:val="000000"/>
          <w:sz w:val="24"/>
          <w:szCs w:val="24"/>
        </w:rPr>
        <w:t>Конкурентн</w:t>
      </w:r>
      <w:r w:rsidR="009161F9" w:rsidRPr="00FE653A">
        <w:rPr>
          <w:color w:val="000000"/>
          <w:sz w:val="24"/>
          <w:szCs w:val="24"/>
        </w:rPr>
        <w:t>ая</w:t>
      </w:r>
      <w:r w:rsidR="00896C36" w:rsidRPr="00FE653A">
        <w:rPr>
          <w:color w:val="000000"/>
          <w:sz w:val="24"/>
          <w:szCs w:val="24"/>
        </w:rPr>
        <w:t xml:space="preserve"> </w:t>
      </w:r>
      <w:r w:rsidR="00DE6351" w:rsidRPr="00FE653A">
        <w:rPr>
          <w:color w:val="000000"/>
          <w:sz w:val="24"/>
          <w:szCs w:val="24"/>
        </w:rPr>
        <w:t xml:space="preserve">процедура </w:t>
      </w:r>
      <w:r w:rsidR="00896C36" w:rsidRPr="00FE653A">
        <w:rPr>
          <w:color w:val="000000"/>
          <w:sz w:val="24"/>
          <w:szCs w:val="24"/>
        </w:rPr>
        <w:t>закупк</w:t>
      </w:r>
      <w:r w:rsidR="00DE6351" w:rsidRPr="00FE653A">
        <w:rPr>
          <w:color w:val="000000"/>
          <w:sz w:val="24"/>
          <w:szCs w:val="24"/>
        </w:rPr>
        <w:t>и</w:t>
      </w:r>
      <w:r w:rsidR="00896C36" w:rsidRPr="00FE653A">
        <w:rPr>
          <w:color w:val="000000"/>
          <w:sz w:val="24"/>
          <w:szCs w:val="24"/>
        </w:rPr>
        <w:t xml:space="preserve"> с участием </w:t>
      </w:r>
      <w:r w:rsidR="006E1D4D" w:rsidRPr="00FE653A">
        <w:rPr>
          <w:color w:val="000000"/>
          <w:sz w:val="24"/>
          <w:szCs w:val="24"/>
        </w:rPr>
        <w:t>субъектов МСП</w:t>
      </w:r>
      <w:r w:rsidR="00896C36" w:rsidRPr="00FE653A">
        <w:rPr>
          <w:color w:val="000000"/>
          <w:sz w:val="24"/>
          <w:szCs w:val="24"/>
        </w:rPr>
        <w:t xml:space="preserve"> осуществляются исключительно в электронной </w:t>
      </w:r>
      <w:r w:rsidR="009161F9" w:rsidRPr="00FE653A">
        <w:rPr>
          <w:color w:val="000000"/>
          <w:sz w:val="24"/>
          <w:szCs w:val="24"/>
        </w:rPr>
        <w:t>форме способами, указанными в пункт</w:t>
      </w:r>
      <w:r w:rsidR="006004CA" w:rsidRPr="00FE653A">
        <w:rPr>
          <w:color w:val="000000"/>
          <w:sz w:val="24"/>
          <w:szCs w:val="24"/>
        </w:rPr>
        <w:t>е</w:t>
      </w:r>
      <w:r w:rsidR="00896C36" w:rsidRPr="00FE653A">
        <w:rPr>
          <w:color w:val="000000"/>
          <w:sz w:val="24"/>
          <w:szCs w:val="24"/>
        </w:rPr>
        <w:t xml:space="preserve"> </w:t>
      </w:r>
      <w:r w:rsidR="00EC7A72" w:rsidRPr="00FE653A">
        <w:rPr>
          <w:color w:val="000000"/>
          <w:sz w:val="24"/>
          <w:szCs w:val="24"/>
        </w:rPr>
        <w:t>7.</w:t>
      </w:r>
      <w:r w:rsidR="005751AE">
        <w:rPr>
          <w:color w:val="000000"/>
          <w:sz w:val="24"/>
          <w:szCs w:val="24"/>
        </w:rPr>
        <w:t>8</w:t>
      </w:r>
      <w:r w:rsidR="00896C36" w:rsidRPr="00FE653A">
        <w:rPr>
          <w:color w:val="000000"/>
          <w:sz w:val="24"/>
          <w:szCs w:val="24"/>
        </w:rPr>
        <w:t xml:space="preserve"> настоящего Положения.</w:t>
      </w:r>
    </w:p>
    <w:p w:rsidR="00CD3BCF" w:rsidRPr="00FE653A" w:rsidRDefault="00324D23" w:rsidP="00D12617">
      <w:pPr>
        <w:widowControl w:val="0"/>
        <w:tabs>
          <w:tab w:val="left" w:pos="1418"/>
          <w:tab w:val="left" w:pos="1560"/>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7.</w:t>
      </w:r>
      <w:r w:rsidR="005751AE">
        <w:rPr>
          <w:color w:val="000000"/>
          <w:sz w:val="24"/>
          <w:szCs w:val="24"/>
        </w:rPr>
        <w:t>6</w:t>
      </w:r>
      <w:r w:rsidRPr="00FE653A">
        <w:rPr>
          <w:color w:val="000000"/>
          <w:sz w:val="24"/>
          <w:szCs w:val="24"/>
        </w:rPr>
        <w:t>.</w:t>
      </w:r>
      <w:r w:rsidR="00DE6351" w:rsidRPr="00FE653A">
        <w:rPr>
          <w:color w:val="000000"/>
          <w:sz w:val="24"/>
          <w:szCs w:val="24"/>
        </w:rPr>
        <w:tab/>
      </w:r>
      <w:r w:rsidR="00896C36" w:rsidRPr="00FE653A">
        <w:rPr>
          <w:color w:val="000000"/>
          <w:sz w:val="24"/>
          <w:szCs w:val="24"/>
        </w:rPr>
        <w:t xml:space="preserve">Проведение конкурентной </w:t>
      </w:r>
      <w:r w:rsidR="00DE6351" w:rsidRPr="00FE653A">
        <w:rPr>
          <w:color w:val="000000"/>
          <w:sz w:val="24"/>
          <w:szCs w:val="24"/>
        </w:rPr>
        <w:t xml:space="preserve">процедуры </w:t>
      </w:r>
      <w:r w:rsidR="00896C36" w:rsidRPr="00FE653A">
        <w:rPr>
          <w:color w:val="000000"/>
          <w:sz w:val="24"/>
          <w:szCs w:val="24"/>
        </w:rPr>
        <w:t xml:space="preserve">закупки с участием </w:t>
      </w:r>
      <w:r w:rsidR="00DE6351" w:rsidRPr="00FE653A">
        <w:rPr>
          <w:color w:val="000000"/>
          <w:sz w:val="24"/>
          <w:szCs w:val="24"/>
        </w:rPr>
        <w:t xml:space="preserve">субъектов </w:t>
      </w:r>
      <w:r w:rsidR="00F4720C" w:rsidRPr="00FE653A">
        <w:rPr>
          <w:color w:val="000000"/>
          <w:sz w:val="24"/>
          <w:szCs w:val="24"/>
        </w:rPr>
        <w:t>МСП</w:t>
      </w:r>
      <w:r w:rsidR="00896C36" w:rsidRPr="00FE653A">
        <w:rPr>
          <w:color w:val="000000"/>
          <w:sz w:val="24"/>
          <w:szCs w:val="24"/>
        </w:rPr>
        <w:t xml:space="preserve"> осуществляется </w:t>
      </w:r>
      <w:r w:rsidR="007373AC" w:rsidRPr="00FE653A">
        <w:rPr>
          <w:color w:val="000000"/>
          <w:sz w:val="24"/>
          <w:szCs w:val="24"/>
        </w:rPr>
        <w:t>Общество</w:t>
      </w:r>
      <w:r w:rsidR="00F4720C" w:rsidRPr="00FE653A">
        <w:rPr>
          <w:color w:val="000000"/>
          <w:sz w:val="24"/>
          <w:szCs w:val="24"/>
        </w:rPr>
        <w:t>м</w:t>
      </w:r>
      <w:r w:rsidR="00896C36" w:rsidRPr="00FE653A">
        <w:rPr>
          <w:color w:val="000000"/>
          <w:sz w:val="24"/>
          <w:szCs w:val="24"/>
        </w:rPr>
        <w:t xml:space="preserve"> на электронной площадке, функционирующей в соответствии с едиными требованиями, предусмотренными Федеральным </w:t>
      </w:r>
      <w:hyperlink r:id="rId37" w:history="1">
        <w:r w:rsidR="00896C36" w:rsidRPr="00FE653A">
          <w:rPr>
            <w:color w:val="000000"/>
            <w:sz w:val="24"/>
            <w:szCs w:val="24"/>
          </w:rPr>
          <w:t>законом</w:t>
        </w:r>
      </w:hyperlink>
      <w:r w:rsidR="00F4720C" w:rsidRPr="00FE653A">
        <w:rPr>
          <w:color w:val="000000"/>
          <w:sz w:val="24"/>
          <w:szCs w:val="24"/>
        </w:rPr>
        <w:t xml:space="preserve"> от 5 апреля 2013 года № 44-ФЗ «</w:t>
      </w:r>
      <w:r w:rsidR="00896C36" w:rsidRPr="00FE653A">
        <w:rPr>
          <w:color w:val="000000"/>
          <w:sz w:val="24"/>
          <w:szCs w:val="24"/>
        </w:rPr>
        <w:t>О контрактной системе в сфере закупок товаров, работ, услуг для обеспечения государственных и муниципальных нужд</w:t>
      </w:r>
      <w:r w:rsidR="00F4720C" w:rsidRPr="00FE653A">
        <w:rPr>
          <w:color w:val="000000"/>
          <w:sz w:val="24"/>
          <w:szCs w:val="24"/>
        </w:rPr>
        <w:t>»</w:t>
      </w:r>
      <w:r w:rsidR="00896C36" w:rsidRPr="00FE653A">
        <w:rPr>
          <w:color w:val="000000"/>
          <w:sz w:val="24"/>
          <w:szCs w:val="24"/>
        </w:rPr>
        <w:t>,</w:t>
      </w:r>
      <w:r w:rsidR="00F4720C" w:rsidRPr="00FE653A">
        <w:rPr>
          <w:color w:val="000000"/>
          <w:sz w:val="24"/>
          <w:szCs w:val="24"/>
        </w:rPr>
        <w:t xml:space="preserve"> </w:t>
      </w:r>
      <w:hyperlink r:id="rId38" w:history="1">
        <w:r w:rsidR="00896C36" w:rsidRPr="00FE653A">
          <w:rPr>
            <w:color w:val="000000"/>
            <w:sz w:val="24"/>
            <w:szCs w:val="24"/>
          </w:rPr>
          <w:t>дополнительными требованиями</w:t>
        </w:r>
      </w:hyperlink>
      <w:r w:rsidR="00896C36" w:rsidRPr="00FE653A">
        <w:rPr>
          <w:color w:val="000000"/>
          <w:sz w:val="24"/>
          <w:szCs w:val="24"/>
        </w:rPr>
        <w:t>, установленными Правительством Российской Федерации и предусматривающими в том числе:</w:t>
      </w:r>
    </w:p>
    <w:p w:rsidR="00CD3BCF" w:rsidRPr="00FE653A" w:rsidRDefault="00953FF0" w:rsidP="00174399">
      <w:pPr>
        <w:widowControl w:val="0"/>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а) </w:t>
      </w:r>
      <w:r w:rsidRPr="00FE653A">
        <w:rPr>
          <w:color w:val="000000"/>
          <w:sz w:val="24"/>
          <w:szCs w:val="24"/>
        </w:rPr>
        <w:tab/>
      </w:r>
      <w:hyperlink r:id="rId39" w:history="1">
        <w:r w:rsidR="00896C36" w:rsidRPr="00FE653A">
          <w:rPr>
            <w:color w:val="000000"/>
            <w:sz w:val="24"/>
            <w:szCs w:val="24"/>
          </w:rPr>
          <w:t>требования</w:t>
        </w:r>
      </w:hyperlink>
      <w:r w:rsidR="00896C36" w:rsidRPr="00FE653A">
        <w:rPr>
          <w:color w:val="000000"/>
          <w:sz w:val="24"/>
          <w:szCs w:val="24"/>
        </w:rPr>
        <w:t xml:space="preserve"> к проведению такой конкурентной</w:t>
      </w:r>
      <w:r w:rsidR="00DE6351" w:rsidRPr="00FE653A">
        <w:rPr>
          <w:color w:val="000000"/>
          <w:sz w:val="24"/>
          <w:szCs w:val="24"/>
        </w:rPr>
        <w:t xml:space="preserve"> процедуры</w:t>
      </w:r>
      <w:r w:rsidR="00896C36" w:rsidRPr="00FE653A">
        <w:rPr>
          <w:color w:val="000000"/>
          <w:sz w:val="24"/>
          <w:szCs w:val="24"/>
        </w:rPr>
        <w:t xml:space="preserve"> закупки в соответствии с Федеральным </w:t>
      </w:r>
      <w:r w:rsidR="00501BBD" w:rsidRPr="00FE653A">
        <w:rPr>
          <w:color w:val="000000"/>
          <w:sz w:val="24"/>
          <w:szCs w:val="24"/>
        </w:rPr>
        <w:t>законом №</w:t>
      </w:r>
      <w:r w:rsidR="00397D61" w:rsidRPr="00FE653A">
        <w:rPr>
          <w:color w:val="000000"/>
          <w:sz w:val="24"/>
          <w:szCs w:val="24"/>
        </w:rPr>
        <w:t xml:space="preserve"> 223-ФЗ</w:t>
      </w:r>
      <w:r w:rsidR="00896C36" w:rsidRPr="00FE653A">
        <w:rPr>
          <w:color w:val="000000"/>
          <w:sz w:val="24"/>
          <w:szCs w:val="24"/>
        </w:rPr>
        <w:t>;</w:t>
      </w:r>
    </w:p>
    <w:p w:rsidR="00CD3BCF" w:rsidRPr="00FE653A" w:rsidRDefault="00953FF0" w:rsidP="00174399">
      <w:pPr>
        <w:widowControl w:val="0"/>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б) </w:t>
      </w:r>
      <w:r w:rsidRPr="00FE653A">
        <w:rPr>
          <w:color w:val="000000"/>
          <w:sz w:val="24"/>
          <w:szCs w:val="24"/>
        </w:rPr>
        <w:tab/>
      </w:r>
      <w:hyperlink r:id="rId40" w:history="1">
        <w:r w:rsidR="00896C36" w:rsidRPr="00FE653A">
          <w:rPr>
            <w:color w:val="000000"/>
            <w:sz w:val="24"/>
            <w:szCs w:val="24"/>
          </w:rPr>
          <w:t>порядок</w:t>
        </w:r>
      </w:hyperlink>
      <w:r w:rsidR="00896C36" w:rsidRPr="00FE653A">
        <w:rPr>
          <w:color w:val="000000"/>
          <w:sz w:val="24"/>
          <w:szCs w:val="24"/>
        </w:rPr>
        <w:t xml:space="preserve"> и случаи блокирования денежных средств, </w:t>
      </w:r>
      <w:r w:rsidR="00DE6351" w:rsidRPr="00FE653A">
        <w:rPr>
          <w:color w:val="000000"/>
          <w:sz w:val="24"/>
          <w:szCs w:val="24"/>
        </w:rPr>
        <w:t>внесённых</w:t>
      </w:r>
      <w:r w:rsidR="00896C36" w:rsidRPr="00FE653A">
        <w:rPr>
          <w:color w:val="000000"/>
          <w:sz w:val="24"/>
          <w:szCs w:val="24"/>
        </w:rPr>
        <w:t xml:space="preserve"> </w:t>
      </w:r>
      <w:r w:rsidR="00DE6351" w:rsidRPr="00FE653A">
        <w:rPr>
          <w:color w:val="000000"/>
          <w:sz w:val="24"/>
          <w:szCs w:val="24"/>
        </w:rPr>
        <w:t>У</w:t>
      </w:r>
      <w:r w:rsidR="00896C36" w:rsidRPr="00FE653A">
        <w:rPr>
          <w:color w:val="000000"/>
          <w:sz w:val="24"/>
          <w:szCs w:val="24"/>
        </w:rPr>
        <w:t xml:space="preserve">частниками </w:t>
      </w:r>
      <w:r w:rsidR="00DE6351" w:rsidRPr="00FE653A">
        <w:rPr>
          <w:color w:val="000000"/>
          <w:sz w:val="24"/>
          <w:szCs w:val="24"/>
        </w:rPr>
        <w:t xml:space="preserve">процедуры </w:t>
      </w:r>
      <w:r w:rsidR="00896C36" w:rsidRPr="00FE653A">
        <w:rPr>
          <w:color w:val="000000"/>
          <w:sz w:val="24"/>
          <w:szCs w:val="24"/>
        </w:rPr>
        <w:t xml:space="preserve">закупки в целях обеспечения заявок на участие в </w:t>
      </w:r>
      <w:r w:rsidR="00DE6351" w:rsidRPr="00FE653A">
        <w:rPr>
          <w:color w:val="000000"/>
          <w:sz w:val="24"/>
          <w:szCs w:val="24"/>
        </w:rPr>
        <w:t>процедуре</w:t>
      </w:r>
      <w:r w:rsidR="00896C36" w:rsidRPr="00FE653A">
        <w:rPr>
          <w:color w:val="000000"/>
          <w:sz w:val="24"/>
          <w:szCs w:val="24"/>
        </w:rPr>
        <w:t xml:space="preserve"> закупк</w:t>
      </w:r>
      <w:r w:rsidR="00DE6351" w:rsidRPr="00FE653A">
        <w:rPr>
          <w:color w:val="000000"/>
          <w:sz w:val="24"/>
          <w:szCs w:val="24"/>
        </w:rPr>
        <w:t>и</w:t>
      </w:r>
      <w:r w:rsidR="00896C36" w:rsidRPr="00FE653A">
        <w:rPr>
          <w:color w:val="000000"/>
          <w:sz w:val="24"/>
          <w:szCs w:val="24"/>
        </w:rPr>
        <w:t xml:space="preserve"> и прекращения данного блокирования (если требование об обеспечении заявок на участие в</w:t>
      </w:r>
      <w:r w:rsidR="00DE6351" w:rsidRPr="00FE653A">
        <w:rPr>
          <w:color w:val="000000"/>
          <w:sz w:val="24"/>
          <w:szCs w:val="24"/>
        </w:rPr>
        <w:t xml:space="preserve"> процедуре закупки</w:t>
      </w:r>
      <w:r w:rsidR="00896C36" w:rsidRPr="00FE653A">
        <w:rPr>
          <w:color w:val="000000"/>
          <w:sz w:val="24"/>
          <w:szCs w:val="24"/>
        </w:rPr>
        <w:t xml:space="preserve"> установлено </w:t>
      </w:r>
      <w:r w:rsidR="007373AC" w:rsidRPr="00FE653A">
        <w:rPr>
          <w:color w:val="000000"/>
          <w:sz w:val="24"/>
          <w:szCs w:val="24"/>
        </w:rPr>
        <w:t>Общество</w:t>
      </w:r>
      <w:r w:rsidR="00397D61" w:rsidRPr="00FE653A">
        <w:rPr>
          <w:color w:val="000000"/>
          <w:sz w:val="24"/>
          <w:szCs w:val="24"/>
        </w:rPr>
        <w:t>м</w:t>
      </w:r>
      <w:r w:rsidR="00DE6351" w:rsidRPr="00FE653A">
        <w:rPr>
          <w:color w:val="000000"/>
          <w:sz w:val="24"/>
          <w:szCs w:val="24"/>
        </w:rPr>
        <w:t xml:space="preserve"> в извещении о проведении процедуры </w:t>
      </w:r>
      <w:r w:rsidR="00896C36" w:rsidRPr="00FE653A">
        <w:rPr>
          <w:color w:val="000000"/>
          <w:sz w:val="24"/>
          <w:szCs w:val="24"/>
        </w:rPr>
        <w:t xml:space="preserve">закупки, </w:t>
      </w:r>
      <w:r w:rsidR="00397D61" w:rsidRPr="00FE653A">
        <w:rPr>
          <w:color w:val="000000"/>
          <w:sz w:val="24"/>
          <w:szCs w:val="24"/>
        </w:rPr>
        <w:t xml:space="preserve">закупочной </w:t>
      </w:r>
      <w:r w:rsidR="00896C36" w:rsidRPr="00FE653A">
        <w:rPr>
          <w:color w:val="000000"/>
          <w:sz w:val="24"/>
          <w:szCs w:val="24"/>
        </w:rPr>
        <w:t>док</w:t>
      </w:r>
      <w:r w:rsidR="00397D61" w:rsidRPr="00FE653A">
        <w:rPr>
          <w:color w:val="000000"/>
          <w:sz w:val="24"/>
          <w:szCs w:val="24"/>
        </w:rPr>
        <w:t>ументации</w:t>
      </w:r>
      <w:r w:rsidR="00896C36" w:rsidRPr="00FE653A">
        <w:rPr>
          <w:color w:val="000000"/>
          <w:sz w:val="24"/>
          <w:szCs w:val="24"/>
        </w:rPr>
        <w:t>);</w:t>
      </w:r>
    </w:p>
    <w:p w:rsidR="00CD3BCF" w:rsidRPr="00FE653A" w:rsidRDefault="00953FF0" w:rsidP="00174399">
      <w:pPr>
        <w:widowControl w:val="0"/>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в) </w:t>
      </w:r>
      <w:r w:rsidRPr="00FE653A">
        <w:rPr>
          <w:color w:val="000000"/>
          <w:sz w:val="24"/>
          <w:szCs w:val="24"/>
        </w:rPr>
        <w:tab/>
      </w:r>
      <w:r w:rsidR="00DE6351" w:rsidRPr="00FE653A">
        <w:rPr>
          <w:color w:val="000000"/>
          <w:sz w:val="24"/>
          <w:szCs w:val="24"/>
        </w:rPr>
        <w:t xml:space="preserve">требования </w:t>
      </w:r>
      <w:r w:rsidR="00896C36" w:rsidRPr="00FE653A">
        <w:rPr>
          <w:color w:val="000000"/>
          <w:sz w:val="24"/>
          <w:szCs w:val="24"/>
        </w:rPr>
        <w:t xml:space="preserve">к обеспечению сохранности денежных средств, </w:t>
      </w:r>
      <w:r w:rsidR="00DE6351" w:rsidRPr="00FE653A">
        <w:rPr>
          <w:color w:val="000000"/>
          <w:sz w:val="24"/>
          <w:szCs w:val="24"/>
        </w:rPr>
        <w:t>внесённых У</w:t>
      </w:r>
      <w:r w:rsidR="00896C36" w:rsidRPr="00FE653A">
        <w:rPr>
          <w:color w:val="000000"/>
          <w:sz w:val="24"/>
          <w:szCs w:val="24"/>
        </w:rPr>
        <w:t xml:space="preserve">частниками </w:t>
      </w:r>
      <w:r w:rsidR="00DE6351" w:rsidRPr="00FE653A">
        <w:rPr>
          <w:color w:val="000000"/>
          <w:sz w:val="24"/>
          <w:szCs w:val="24"/>
        </w:rPr>
        <w:t xml:space="preserve">процедуры </w:t>
      </w:r>
      <w:r w:rsidR="00896C36" w:rsidRPr="00FE653A">
        <w:rPr>
          <w:color w:val="000000"/>
          <w:sz w:val="24"/>
          <w:szCs w:val="24"/>
        </w:rPr>
        <w:t xml:space="preserve">закупки в целях обеспечения заявок на участие в </w:t>
      </w:r>
      <w:r w:rsidR="00C222C8" w:rsidRPr="00FE653A">
        <w:rPr>
          <w:color w:val="000000"/>
          <w:sz w:val="24"/>
          <w:szCs w:val="24"/>
        </w:rPr>
        <w:t xml:space="preserve">процедуре </w:t>
      </w:r>
      <w:r w:rsidR="00896C36" w:rsidRPr="00FE653A">
        <w:rPr>
          <w:color w:val="000000"/>
          <w:sz w:val="24"/>
          <w:szCs w:val="24"/>
        </w:rPr>
        <w:t>закупк</w:t>
      </w:r>
      <w:r w:rsidR="00347132" w:rsidRPr="00FE653A">
        <w:rPr>
          <w:color w:val="000000"/>
          <w:sz w:val="24"/>
          <w:szCs w:val="24"/>
        </w:rPr>
        <w:t>и</w:t>
      </w:r>
      <w:r w:rsidR="00896C36" w:rsidRPr="00FE653A">
        <w:rPr>
          <w:color w:val="000000"/>
          <w:sz w:val="24"/>
          <w:szCs w:val="24"/>
        </w:rPr>
        <w:t>;</w:t>
      </w:r>
    </w:p>
    <w:p w:rsidR="00CD3BCF" w:rsidRPr="00FE653A" w:rsidRDefault="00953FF0" w:rsidP="00174399">
      <w:pPr>
        <w:widowControl w:val="0"/>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г) </w:t>
      </w:r>
      <w:r w:rsidRPr="00FE653A">
        <w:rPr>
          <w:color w:val="000000"/>
          <w:sz w:val="24"/>
          <w:szCs w:val="24"/>
        </w:rPr>
        <w:tab/>
      </w:r>
      <w:hyperlink r:id="rId41" w:history="1">
        <w:r w:rsidR="00896C36" w:rsidRPr="00FE653A">
          <w:rPr>
            <w:color w:val="000000"/>
            <w:sz w:val="24"/>
            <w:szCs w:val="24"/>
          </w:rPr>
          <w:t>порядок</w:t>
        </w:r>
      </w:hyperlink>
      <w:r w:rsidR="00896C36" w:rsidRPr="00FE653A">
        <w:rPr>
          <w:color w:val="000000"/>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D3BCF" w:rsidRPr="00FE653A" w:rsidRDefault="00953FF0" w:rsidP="00D12617">
      <w:pPr>
        <w:widowControl w:val="0"/>
        <w:tabs>
          <w:tab w:val="left" w:pos="1418"/>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д) </w:t>
      </w:r>
      <w:r w:rsidRPr="00FE653A">
        <w:rPr>
          <w:color w:val="000000"/>
          <w:sz w:val="24"/>
          <w:szCs w:val="24"/>
        </w:rPr>
        <w:tab/>
      </w:r>
      <w:r w:rsidR="00896C36" w:rsidRPr="00FE653A">
        <w:rPr>
          <w:color w:val="000000"/>
          <w:sz w:val="24"/>
          <w:szCs w:val="24"/>
        </w:rPr>
        <w:t xml:space="preserve">порядок утраты юридическим лицом статуса оператора электронной </w:t>
      </w:r>
      <w:r w:rsidR="005751AE">
        <w:rPr>
          <w:color w:val="000000"/>
          <w:sz w:val="24"/>
          <w:szCs w:val="24"/>
        </w:rPr>
        <w:t xml:space="preserve">торговой </w:t>
      </w:r>
      <w:r w:rsidR="00896C36" w:rsidRPr="00FE653A">
        <w:rPr>
          <w:color w:val="000000"/>
          <w:sz w:val="24"/>
          <w:szCs w:val="24"/>
        </w:rPr>
        <w:t xml:space="preserve">площадки для целей </w:t>
      </w:r>
      <w:r w:rsidR="002D038D" w:rsidRPr="00FE653A">
        <w:rPr>
          <w:color w:val="000000"/>
          <w:sz w:val="24"/>
          <w:szCs w:val="24"/>
        </w:rPr>
        <w:t>Федерального закона № 223-ФЗ</w:t>
      </w:r>
      <w:r w:rsidR="00896C36" w:rsidRPr="00FE653A">
        <w:rPr>
          <w:color w:val="000000"/>
          <w:sz w:val="24"/>
          <w:szCs w:val="24"/>
        </w:rPr>
        <w:t>.</w:t>
      </w:r>
    </w:p>
    <w:p w:rsidR="00CD3BCF" w:rsidRPr="00FE653A" w:rsidRDefault="00EC7A72" w:rsidP="00D12617">
      <w:pPr>
        <w:widowControl w:val="0"/>
        <w:tabs>
          <w:tab w:val="left" w:pos="1418"/>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7.</w:t>
      </w:r>
      <w:r w:rsidR="005751AE">
        <w:rPr>
          <w:color w:val="000000"/>
          <w:sz w:val="24"/>
          <w:szCs w:val="24"/>
        </w:rPr>
        <w:t>7</w:t>
      </w:r>
      <w:r w:rsidRPr="00FE653A">
        <w:rPr>
          <w:color w:val="000000"/>
          <w:sz w:val="24"/>
          <w:szCs w:val="24"/>
        </w:rPr>
        <w:t>.</w:t>
      </w:r>
      <w:r w:rsidR="00BA380E" w:rsidRPr="00FE653A">
        <w:rPr>
          <w:color w:val="000000"/>
          <w:sz w:val="24"/>
          <w:szCs w:val="24"/>
        </w:rPr>
        <w:tab/>
      </w:r>
      <w:hyperlink r:id="rId42" w:history="1">
        <w:r w:rsidR="00896C36" w:rsidRPr="00FE653A">
          <w:rPr>
            <w:color w:val="000000"/>
            <w:sz w:val="24"/>
            <w:szCs w:val="24"/>
          </w:rPr>
          <w:t>Перечень</w:t>
        </w:r>
      </w:hyperlink>
      <w:r w:rsidR="00896C36" w:rsidRPr="00FE653A">
        <w:rPr>
          <w:color w:val="000000"/>
          <w:sz w:val="24"/>
          <w:szCs w:val="24"/>
        </w:rPr>
        <w:t xml:space="preserve"> операторов электронных</w:t>
      </w:r>
      <w:r w:rsidR="000D1861">
        <w:rPr>
          <w:color w:val="000000"/>
          <w:sz w:val="24"/>
          <w:szCs w:val="24"/>
        </w:rPr>
        <w:t xml:space="preserve"> торговых </w:t>
      </w:r>
      <w:r w:rsidR="00896C36" w:rsidRPr="00FE653A">
        <w:rPr>
          <w:color w:val="000000"/>
          <w:sz w:val="24"/>
          <w:szCs w:val="24"/>
        </w:rPr>
        <w:t xml:space="preserve">площадок, которые соответствуют требованиям, установленным </w:t>
      </w:r>
      <w:hyperlink r:id="rId43" w:history="1">
        <w:r w:rsidR="00896C36" w:rsidRPr="00FE653A">
          <w:rPr>
            <w:color w:val="000000"/>
            <w:sz w:val="24"/>
            <w:szCs w:val="24"/>
          </w:rPr>
          <w:t>частью 10</w:t>
        </w:r>
      </w:hyperlink>
      <w:r w:rsidR="00896C36" w:rsidRPr="00FE653A">
        <w:rPr>
          <w:color w:val="000000"/>
          <w:sz w:val="24"/>
          <w:szCs w:val="24"/>
        </w:rPr>
        <w:t xml:space="preserve"> </w:t>
      </w:r>
      <w:r w:rsidR="00A1303F" w:rsidRPr="00FE653A">
        <w:rPr>
          <w:color w:val="000000"/>
          <w:sz w:val="24"/>
          <w:szCs w:val="24"/>
        </w:rPr>
        <w:t>статьи 3.4 Федерального закона № 223-ФЗ</w:t>
      </w:r>
      <w:r w:rsidR="00347132" w:rsidRPr="00FE653A">
        <w:rPr>
          <w:color w:val="000000"/>
          <w:sz w:val="24"/>
          <w:szCs w:val="24"/>
        </w:rPr>
        <w:t>,</w:t>
      </w:r>
      <w:r w:rsidR="00A1303F" w:rsidRPr="00FE653A">
        <w:rPr>
          <w:color w:val="000000"/>
          <w:sz w:val="24"/>
          <w:szCs w:val="24"/>
        </w:rPr>
        <w:t xml:space="preserve"> утверждает</w:t>
      </w:r>
      <w:r w:rsidR="00896C36" w:rsidRPr="00FE653A">
        <w:rPr>
          <w:color w:val="000000"/>
          <w:sz w:val="24"/>
          <w:szCs w:val="24"/>
        </w:rPr>
        <w:t xml:space="preserve"> </w:t>
      </w:r>
      <w:r w:rsidR="00A1303F" w:rsidRPr="00FE653A">
        <w:rPr>
          <w:color w:val="000000"/>
          <w:sz w:val="24"/>
          <w:szCs w:val="24"/>
        </w:rPr>
        <w:t>Правительство Российской Федерации.</w:t>
      </w:r>
    </w:p>
    <w:p w:rsidR="007A34A5" w:rsidRPr="00FE653A" w:rsidRDefault="00F97960" w:rsidP="00D12617">
      <w:pPr>
        <w:tabs>
          <w:tab w:val="left" w:pos="709"/>
          <w:tab w:val="left" w:pos="1418"/>
        </w:tabs>
        <w:autoSpaceDE w:val="0"/>
        <w:autoSpaceDN w:val="0"/>
        <w:adjustRightInd w:val="0"/>
        <w:spacing w:after="0" w:line="240" w:lineRule="auto"/>
        <w:jc w:val="both"/>
        <w:rPr>
          <w:color w:val="000000"/>
          <w:sz w:val="24"/>
          <w:szCs w:val="24"/>
        </w:rPr>
      </w:pPr>
      <w:r w:rsidRPr="00FE653A">
        <w:rPr>
          <w:color w:val="000000"/>
          <w:sz w:val="24"/>
          <w:szCs w:val="24"/>
        </w:rPr>
        <w:tab/>
      </w:r>
      <w:r w:rsidR="00EC7A72" w:rsidRPr="00FE653A">
        <w:rPr>
          <w:color w:val="000000"/>
          <w:sz w:val="24"/>
          <w:szCs w:val="24"/>
        </w:rPr>
        <w:t>7.</w:t>
      </w:r>
      <w:r w:rsidR="005751AE">
        <w:rPr>
          <w:color w:val="000000"/>
          <w:sz w:val="24"/>
          <w:szCs w:val="24"/>
        </w:rPr>
        <w:t>8</w:t>
      </w:r>
      <w:r w:rsidR="00EC7A72" w:rsidRPr="00FE653A">
        <w:rPr>
          <w:color w:val="000000"/>
          <w:sz w:val="24"/>
          <w:szCs w:val="24"/>
        </w:rPr>
        <w:t>.</w:t>
      </w:r>
      <w:r w:rsidR="00BA380E" w:rsidRPr="00FE653A">
        <w:rPr>
          <w:color w:val="000000"/>
          <w:sz w:val="24"/>
          <w:szCs w:val="24"/>
        </w:rPr>
        <w:tab/>
      </w:r>
      <w:r w:rsidR="007A34A5" w:rsidRPr="00FE653A">
        <w:rPr>
          <w:color w:val="000000"/>
          <w:sz w:val="24"/>
          <w:szCs w:val="24"/>
        </w:rPr>
        <w:t>Конкурентные</w:t>
      </w:r>
      <w:r w:rsidR="007E2E0B" w:rsidRPr="00FE653A">
        <w:rPr>
          <w:color w:val="000000"/>
          <w:sz w:val="24"/>
          <w:szCs w:val="24"/>
        </w:rPr>
        <w:t xml:space="preserve"> закупки</w:t>
      </w:r>
      <w:r w:rsidR="00F607F7" w:rsidRPr="00FE653A">
        <w:rPr>
          <w:color w:val="000000"/>
          <w:sz w:val="24"/>
          <w:szCs w:val="24"/>
        </w:rPr>
        <w:t xml:space="preserve"> с участием субъектов </w:t>
      </w:r>
      <w:r w:rsidR="007A34A5" w:rsidRPr="00FE653A">
        <w:rPr>
          <w:color w:val="000000"/>
          <w:sz w:val="24"/>
          <w:szCs w:val="24"/>
        </w:rPr>
        <w:t xml:space="preserve">МСП </w:t>
      </w:r>
      <w:r w:rsidR="007E2E0B" w:rsidRPr="00FE653A">
        <w:rPr>
          <w:color w:val="000000"/>
          <w:sz w:val="24"/>
          <w:szCs w:val="24"/>
        </w:rPr>
        <w:t>осуществляю</w:t>
      </w:r>
      <w:r w:rsidR="00F607F7" w:rsidRPr="00FE653A">
        <w:rPr>
          <w:color w:val="000000"/>
          <w:sz w:val="24"/>
          <w:szCs w:val="24"/>
        </w:rPr>
        <w:t>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D1861" w:rsidRDefault="00EC7A72" w:rsidP="00D12617">
      <w:pPr>
        <w:widowControl w:val="0"/>
        <w:tabs>
          <w:tab w:val="left" w:pos="1418"/>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7.</w:t>
      </w:r>
      <w:r w:rsidR="005751AE">
        <w:rPr>
          <w:color w:val="000000"/>
          <w:sz w:val="24"/>
          <w:szCs w:val="24"/>
        </w:rPr>
        <w:t>9</w:t>
      </w:r>
      <w:r w:rsidRPr="00FE653A">
        <w:rPr>
          <w:color w:val="000000"/>
          <w:sz w:val="24"/>
          <w:szCs w:val="24"/>
        </w:rPr>
        <w:t>.</w:t>
      </w:r>
      <w:r w:rsidR="009715B4" w:rsidRPr="00FE653A">
        <w:rPr>
          <w:color w:val="000000"/>
          <w:sz w:val="24"/>
          <w:szCs w:val="24"/>
        </w:rPr>
        <w:tab/>
      </w:r>
      <w:r w:rsidR="006E1D4D" w:rsidRPr="00FE653A">
        <w:rPr>
          <w:color w:val="000000"/>
          <w:sz w:val="24"/>
          <w:szCs w:val="24"/>
        </w:rPr>
        <w:t xml:space="preserve">При проведении конкурентных </w:t>
      </w:r>
      <w:r w:rsidR="00A1303F" w:rsidRPr="00FE653A">
        <w:rPr>
          <w:color w:val="000000"/>
          <w:sz w:val="24"/>
          <w:szCs w:val="24"/>
        </w:rPr>
        <w:t>способов закупки</w:t>
      </w:r>
      <w:r w:rsidR="006E1D4D" w:rsidRPr="00FE653A">
        <w:rPr>
          <w:color w:val="000000"/>
          <w:sz w:val="24"/>
          <w:szCs w:val="24"/>
        </w:rPr>
        <w:t xml:space="preserve"> среди субъектов </w:t>
      </w:r>
      <w:r w:rsidR="009715B4" w:rsidRPr="00FE653A">
        <w:rPr>
          <w:color w:val="000000"/>
          <w:sz w:val="24"/>
          <w:szCs w:val="24"/>
        </w:rPr>
        <w:t>МСП</w:t>
      </w:r>
      <w:r w:rsidR="006E1D4D" w:rsidRPr="00FE653A">
        <w:rPr>
          <w:color w:val="000000"/>
          <w:sz w:val="24"/>
          <w:szCs w:val="24"/>
        </w:rPr>
        <w:t xml:space="preserve"> </w:t>
      </w:r>
      <w:r w:rsidR="007373AC" w:rsidRPr="00FE653A">
        <w:rPr>
          <w:color w:val="000000"/>
          <w:sz w:val="24"/>
          <w:szCs w:val="24"/>
        </w:rPr>
        <w:t>Общество</w:t>
      </w:r>
      <w:r w:rsidR="006E1D4D" w:rsidRPr="00FE653A">
        <w:rPr>
          <w:color w:val="000000"/>
          <w:sz w:val="24"/>
          <w:szCs w:val="24"/>
        </w:rPr>
        <w:t xml:space="preserve"> в извещении о проведении</w:t>
      </w:r>
      <w:r w:rsidR="009715B4" w:rsidRPr="00FE653A">
        <w:rPr>
          <w:color w:val="000000"/>
          <w:sz w:val="24"/>
          <w:szCs w:val="24"/>
        </w:rPr>
        <w:t xml:space="preserve"> процедуры </w:t>
      </w:r>
      <w:r w:rsidR="006E1D4D" w:rsidRPr="00FE653A">
        <w:rPr>
          <w:color w:val="000000"/>
          <w:sz w:val="24"/>
          <w:szCs w:val="24"/>
        </w:rPr>
        <w:t>закупки</w:t>
      </w:r>
      <w:r w:rsidR="00C946D0" w:rsidRPr="00FE653A">
        <w:rPr>
          <w:color w:val="000000"/>
          <w:sz w:val="24"/>
          <w:szCs w:val="24"/>
        </w:rPr>
        <w:t xml:space="preserve"> </w:t>
      </w:r>
      <w:r w:rsidR="00896C36" w:rsidRPr="00FE653A">
        <w:rPr>
          <w:color w:val="000000"/>
          <w:sz w:val="24"/>
          <w:szCs w:val="24"/>
        </w:rPr>
        <w:t>(извещении о проведении запроса котировок)</w:t>
      </w:r>
      <w:r w:rsidR="006E1D4D" w:rsidRPr="00FE653A">
        <w:rPr>
          <w:color w:val="000000"/>
          <w:sz w:val="24"/>
          <w:szCs w:val="24"/>
        </w:rPr>
        <w:t xml:space="preserve"> и </w:t>
      </w:r>
      <w:r w:rsidR="009715B4" w:rsidRPr="00FE653A">
        <w:rPr>
          <w:color w:val="000000"/>
          <w:sz w:val="24"/>
          <w:szCs w:val="24"/>
        </w:rPr>
        <w:t xml:space="preserve">закупочной </w:t>
      </w:r>
      <w:r w:rsidR="006E1D4D" w:rsidRPr="00FE653A">
        <w:rPr>
          <w:color w:val="000000"/>
          <w:sz w:val="24"/>
          <w:szCs w:val="24"/>
        </w:rPr>
        <w:t xml:space="preserve">документации </w:t>
      </w:r>
      <w:r w:rsidR="009715B4" w:rsidRPr="00FE653A">
        <w:rPr>
          <w:color w:val="000000"/>
          <w:sz w:val="24"/>
          <w:szCs w:val="24"/>
        </w:rPr>
        <w:t>указывает, что У</w:t>
      </w:r>
      <w:r w:rsidR="006E1D4D" w:rsidRPr="00FE653A">
        <w:rPr>
          <w:color w:val="000000"/>
          <w:sz w:val="24"/>
          <w:szCs w:val="24"/>
        </w:rPr>
        <w:t xml:space="preserve">частниками </w:t>
      </w:r>
      <w:r w:rsidR="009715B4" w:rsidRPr="00FE653A">
        <w:rPr>
          <w:color w:val="000000"/>
          <w:sz w:val="24"/>
          <w:szCs w:val="24"/>
        </w:rPr>
        <w:t xml:space="preserve">процедуры закупки </w:t>
      </w:r>
      <w:r w:rsidR="006E1D4D" w:rsidRPr="00FE653A">
        <w:rPr>
          <w:color w:val="000000"/>
          <w:sz w:val="24"/>
          <w:szCs w:val="24"/>
        </w:rPr>
        <w:t xml:space="preserve">могут быть только субъекты </w:t>
      </w:r>
      <w:r w:rsidR="009715B4" w:rsidRPr="00FE653A">
        <w:rPr>
          <w:color w:val="000000"/>
          <w:sz w:val="24"/>
          <w:szCs w:val="24"/>
        </w:rPr>
        <w:t>МСП</w:t>
      </w:r>
      <w:r w:rsidR="006E1D4D" w:rsidRPr="00FE653A">
        <w:rPr>
          <w:color w:val="000000"/>
          <w:sz w:val="24"/>
          <w:szCs w:val="24"/>
        </w:rPr>
        <w:t xml:space="preserve">. </w:t>
      </w:r>
    </w:p>
    <w:p w:rsidR="00CD3BCF" w:rsidRPr="00FE653A" w:rsidRDefault="006E1D4D" w:rsidP="00D12617">
      <w:pPr>
        <w:widowControl w:val="0"/>
        <w:tabs>
          <w:tab w:val="left" w:pos="1418"/>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При этом в </w:t>
      </w:r>
      <w:r w:rsidR="009715B4" w:rsidRPr="00FE653A">
        <w:rPr>
          <w:color w:val="000000"/>
          <w:sz w:val="24"/>
          <w:szCs w:val="24"/>
        </w:rPr>
        <w:t xml:space="preserve">закупочной </w:t>
      </w:r>
      <w:r w:rsidRPr="00FE653A">
        <w:rPr>
          <w:color w:val="000000"/>
          <w:sz w:val="24"/>
          <w:szCs w:val="24"/>
        </w:rPr>
        <w:t xml:space="preserve">документации процедуры закупки </w:t>
      </w:r>
      <w:r w:rsidR="007373AC" w:rsidRPr="00FE653A">
        <w:rPr>
          <w:color w:val="000000"/>
          <w:sz w:val="24"/>
          <w:szCs w:val="24"/>
        </w:rPr>
        <w:t>Общество</w:t>
      </w:r>
      <w:r w:rsidR="00E239C8" w:rsidRPr="00FE653A">
        <w:rPr>
          <w:color w:val="000000"/>
          <w:sz w:val="24"/>
          <w:szCs w:val="24"/>
        </w:rPr>
        <w:t xml:space="preserve"> обязан</w:t>
      </w:r>
      <w:r w:rsidR="00407F07">
        <w:rPr>
          <w:color w:val="000000"/>
          <w:sz w:val="24"/>
          <w:szCs w:val="24"/>
        </w:rPr>
        <w:t>о</w:t>
      </w:r>
      <w:r w:rsidR="00E239C8" w:rsidRPr="00FE653A">
        <w:rPr>
          <w:color w:val="000000"/>
          <w:sz w:val="24"/>
          <w:szCs w:val="24"/>
        </w:rPr>
        <w:t xml:space="preserve"> </w:t>
      </w:r>
      <w:r w:rsidR="00535B14" w:rsidRPr="00FE653A">
        <w:rPr>
          <w:color w:val="000000"/>
          <w:sz w:val="24"/>
          <w:szCs w:val="24"/>
        </w:rPr>
        <w:t>установить</w:t>
      </w:r>
      <w:r w:rsidR="00E239C8" w:rsidRPr="00FE653A">
        <w:rPr>
          <w:color w:val="000000"/>
          <w:sz w:val="24"/>
          <w:szCs w:val="24"/>
        </w:rPr>
        <w:t xml:space="preserve"> следующ</w:t>
      </w:r>
      <w:r w:rsidR="00347132" w:rsidRPr="00FE653A">
        <w:rPr>
          <w:color w:val="000000"/>
          <w:sz w:val="24"/>
          <w:szCs w:val="24"/>
        </w:rPr>
        <w:t>е</w:t>
      </w:r>
      <w:r w:rsidR="00E239C8" w:rsidRPr="00FE653A">
        <w:rPr>
          <w:color w:val="000000"/>
          <w:sz w:val="24"/>
          <w:szCs w:val="24"/>
        </w:rPr>
        <w:t>е</w:t>
      </w:r>
      <w:r w:rsidRPr="00FE653A">
        <w:rPr>
          <w:color w:val="000000"/>
          <w:sz w:val="24"/>
          <w:szCs w:val="24"/>
        </w:rPr>
        <w:t xml:space="preserve"> дополнительное требование к </w:t>
      </w:r>
      <w:r w:rsidR="009715B4" w:rsidRPr="00FE653A">
        <w:rPr>
          <w:color w:val="000000"/>
          <w:sz w:val="24"/>
          <w:szCs w:val="24"/>
        </w:rPr>
        <w:t>У</w:t>
      </w:r>
      <w:r w:rsidRPr="00FE653A">
        <w:rPr>
          <w:color w:val="000000"/>
          <w:sz w:val="24"/>
          <w:szCs w:val="24"/>
        </w:rPr>
        <w:t xml:space="preserve">частникам </w:t>
      </w:r>
      <w:r w:rsidR="009715B4" w:rsidRPr="00FE653A">
        <w:rPr>
          <w:color w:val="000000"/>
          <w:sz w:val="24"/>
          <w:szCs w:val="24"/>
        </w:rPr>
        <w:t>процедуры закупки</w:t>
      </w:r>
      <w:r w:rsidR="00E9110A" w:rsidRPr="00FE653A">
        <w:rPr>
          <w:color w:val="000000"/>
          <w:sz w:val="24"/>
          <w:szCs w:val="24"/>
        </w:rPr>
        <w:t>:</w:t>
      </w:r>
    </w:p>
    <w:p w:rsidR="009715B4" w:rsidRPr="00FE653A" w:rsidRDefault="00E706C6" w:rsidP="009715B4">
      <w:pPr>
        <w:widowControl w:val="0"/>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009715B4" w:rsidRPr="00FE653A">
        <w:rPr>
          <w:color w:val="000000"/>
          <w:sz w:val="24"/>
          <w:szCs w:val="24"/>
        </w:rPr>
        <w:tab/>
      </w:r>
      <w:r w:rsidR="006E1D4D" w:rsidRPr="00FE653A">
        <w:rPr>
          <w:color w:val="000000"/>
          <w:sz w:val="24"/>
          <w:szCs w:val="24"/>
        </w:rPr>
        <w:t xml:space="preserve">декларировать в составе заявки принадлежность участника процедуры закупки к субъектам </w:t>
      </w:r>
      <w:r w:rsidR="000D1861">
        <w:rPr>
          <w:color w:val="000000"/>
          <w:sz w:val="24"/>
          <w:szCs w:val="24"/>
        </w:rPr>
        <w:t>МСП</w:t>
      </w:r>
      <w:r w:rsidR="006E1D4D" w:rsidRPr="00FE653A">
        <w:rPr>
          <w:color w:val="000000"/>
          <w:sz w:val="24"/>
          <w:szCs w:val="24"/>
        </w:rPr>
        <w:t xml:space="preserve"> </w:t>
      </w:r>
      <w:r w:rsidR="009715B4" w:rsidRPr="00FE653A">
        <w:rPr>
          <w:color w:val="000000"/>
          <w:sz w:val="24"/>
          <w:szCs w:val="24"/>
        </w:rPr>
        <w:t>путём</w:t>
      </w:r>
      <w:r w:rsidR="006E1D4D" w:rsidRPr="00FE653A">
        <w:rPr>
          <w:color w:val="000000"/>
          <w:sz w:val="24"/>
          <w:szCs w:val="24"/>
        </w:rPr>
        <w:t xml:space="preserve">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00A9066F" w:rsidRPr="00FE653A">
        <w:rPr>
          <w:color w:val="000000"/>
          <w:sz w:val="24"/>
          <w:szCs w:val="24"/>
        </w:rPr>
        <w:t>Федеральным законом № 209-ФЗ</w:t>
      </w:r>
      <w:r w:rsidR="006E1D4D" w:rsidRPr="00FE653A">
        <w:rPr>
          <w:color w:val="000000"/>
          <w:sz w:val="24"/>
          <w:szCs w:val="24"/>
        </w:rPr>
        <w:t xml:space="preserve"> (далее – Единый реестр субъектов </w:t>
      </w:r>
      <w:r w:rsidR="000668C6" w:rsidRPr="00FE653A">
        <w:rPr>
          <w:color w:val="000000"/>
          <w:sz w:val="24"/>
          <w:szCs w:val="24"/>
        </w:rPr>
        <w:t>МСП</w:t>
      </w:r>
      <w:r w:rsidR="006E1D4D" w:rsidRPr="00FE653A">
        <w:rPr>
          <w:color w:val="000000"/>
          <w:sz w:val="24"/>
          <w:szCs w:val="24"/>
        </w:rPr>
        <w:t>), содержащих информацию об участнике закупки, или декларации о соответствии участника закупки критериям отнесения к субъектам</w:t>
      </w:r>
      <w:r w:rsidR="009715B4" w:rsidRPr="00FE653A">
        <w:rPr>
          <w:color w:val="000000"/>
          <w:sz w:val="24"/>
          <w:szCs w:val="24"/>
        </w:rPr>
        <w:t xml:space="preserve"> МСП</w:t>
      </w:r>
      <w:r w:rsidR="006E1D4D" w:rsidRPr="00FE653A">
        <w:rPr>
          <w:color w:val="000000"/>
          <w:sz w:val="24"/>
          <w:szCs w:val="24"/>
        </w:rPr>
        <w:t xml:space="preserve">, установленным </w:t>
      </w:r>
      <w:r w:rsidR="009715B4" w:rsidRPr="00FE653A">
        <w:rPr>
          <w:color w:val="000000"/>
          <w:sz w:val="24"/>
          <w:szCs w:val="24"/>
        </w:rPr>
        <w:t>статьёй</w:t>
      </w:r>
      <w:r w:rsidR="006E1D4D" w:rsidRPr="00FE653A">
        <w:rPr>
          <w:color w:val="000000"/>
          <w:sz w:val="24"/>
          <w:szCs w:val="24"/>
        </w:rPr>
        <w:t xml:space="preserve"> 4 Федерального закона № 209-ФЗ, по форме, установленной постановлением Правительства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4" w:history="1">
        <w:r w:rsidR="006E1D4D" w:rsidRPr="00FE653A">
          <w:rPr>
            <w:color w:val="000000"/>
            <w:sz w:val="24"/>
            <w:szCs w:val="24"/>
          </w:rPr>
          <w:t>частью 3 статьи 4</w:t>
        </w:r>
      </w:hyperlink>
      <w:r w:rsidR="006E1D4D" w:rsidRPr="00FE653A">
        <w:rPr>
          <w:color w:val="000000"/>
          <w:sz w:val="24"/>
          <w:szCs w:val="24"/>
        </w:rPr>
        <w:t xml:space="preserve"> Федерального закона </w:t>
      </w:r>
      <w:r w:rsidR="006E1D4D" w:rsidRPr="00FE653A">
        <w:rPr>
          <w:color w:val="000000"/>
          <w:sz w:val="24"/>
          <w:szCs w:val="24"/>
        </w:rPr>
        <w:lastRenderedPageBreak/>
        <w:t xml:space="preserve">№ 209-ФЗ, в Едином реестре субъектов </w:t>
      </w:r>
      <w:r w:rsidR="000668C6" w:rsidRPr="00FE653A">
        <w:rPr>
          <w:color w:val="000000"/>
          <w:sz w:val="24"/>
          <w:szCs w:val="24"/>
        </w:rPr>
        <w:t>МСП</w:t>
      </w:r>
      <w:r w:rsidR="006E1D4D" w:rsidRPr="00FE653A">
        <w:rPr>
          <w:color w:val="000000"/>
          <w:sz w:val="24"/>
          <w:szCs w:val="24"/>
        </w:rPr>
        <w:t xml:space="preserve"> (далее – Декларация).</w:t>
      </w:r>
    </w:p>
    <w:p w:rsidR="006E1D4D" w:rsidRPr="00FE653A" w:rsidRDefault="00EC7A72" w:rsidP="00D12617">
      <w:pPr>
        <w:widowControl w:val="0"/>
        <w:tabs>
          <w:tab w:val="left" w:pos="1418"/>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7.1</w:t>
      </w:r>
      <w:r w:rsidR="00AA6D0B">
        <w:rPr>
          <w:color w:val="000000"/>
          <w:sz w:val="24"/>
          <w:szCs w:val="24"/>
        </w:rPr>
        <w:t>0</w:t>
      </w:r>
      <w:r w:rsidR="000F2391" w:rsidRPr="00FE653A">
        <w:rPr>
          <w:color w:val="000000"/>
          <w:sz w:val="24"/>
          <w:szCs w:val="24"/>
        </w:rPr>
        <w:t>.</w:t>
      </w:r>
      <w:r w:rsidR="009715B4" w:rsidRPr="00FE653A">
        <w:rPr>
          <w:color w:val="000000"/>
          <w:sz w:val="24"/>
          <w:szCs w:val="24"/>
        </w:rPr>
        <w:tab/>
      </w:r>
      <w:r w:rsidR="006E1D4D" w:rsidRPr="00FE653A">
        <w:rPr>
          <w:color w:val="000000"/>
          <w:sz w:val="24"/>
          <w:szCs w:val="24"/>
        </w:rPr>
        <w:t xml:space="preserve">При этом в случае установления </w:t>
      </w:r>
      <w:r w:rsidR="007373AC" w:rsidRPr="00FE653A">
        <w:rPr>
          <w:color w:val="000000"/>
          <w:sz w:val="24"/>
          <w:szCs w:val="24"/>
        </w:rPr>
        <w:t>Общество</w:t>
      </w:r>
      <w:r w:rsidR="006E1D4D" w:rsidRPr="00FE653A">
        <w:rPr>
          <w:color w:val="000000"/>
          <w:sz w:val="24"/>
          <w:szCs w:val="24"/>
        </w:rPr>
        <w:t xml:space="preserve">м </w:t>
      </w:r>
      <w:r w:rsidR="000D5F33" w:rsidRPr="00FE653A">
        <w:rPr>
          <w:color w:val="000000"/>
          <w:sz w:val="24"/>
          <w:szCs w:val="24"/>
        </w:rPr>
        <w:t xml:space="preserve">в закупочной документации </w:t>
      </w:r>
      <w:r w:rsidR="006E1D4D" w:rsidRPr="00FE653A">
        <w:rPr>
          <w:color w:val="000000"/>
          <w:sz w:val="24"/>
          <w:szCs w:val="24"/>
        </w:rPr>
        <w:t>требования</w:t>
      </w:r>
      <w:r w:rsidR="000D5F33" w:rsidRPr="00FE653A">
        <w:rPr>
          <w:color w:val="000000"/>
          <w:sz w:val="24"/>
          <w:szCs w:val="24"/>
        </w:rPr>
        <w:t>, предусмотренного п. 7.</w:t>
      </w:r>
      <w:r w:rsidR="00AA6D0B">
        <w:rPr>
          <w:color w:val="000000"/>
          <w:sz w:val="24"/>
          <w:szCs w:val="24"/>
        </w:rPr>
        <w:t>9</w:t>
      </w:r>
      <w:r w:rsidR="000D5F33" w:rsidRPr="00FE653A">
        <w:rPr>
          <w:color w:val="000000"/>
          <w:sz w:val="24"/>
          <w:szCs w:val="24"/>
        </w:rPr>
        <w:t xml:space="preserve"> настоящего Положения</w:t>
      </w:r>
      <w:r w:rsidR="006E1D4D" w:rsidRPr="00FE653A">
        <w:rPr>
          <w:color w:val="000000"/>
          <w:sz w:val="24"/>
          <w:szCs w:val="24"/>
        </w:rPr>
        <w:t xml:space="preserve"> его выполнение </w:t>
      </w:r>
      <w:r w:rsidR="009715B4" w:rsidRPr="00FE653A">
        <w:rPr>
          <w:color w:val="000000"/>
          <w:sz w:val="24"/>
          <w:szCs w:val="24"/>
        </w:rPr>
        <w:t>У</w:t>
      </w:r>
      <w:r w:rsidR="006E1D4D" w:rsidRPr="00FE653A">
        <w:rPr>
          <w:color w:val="000000"/>
          <w:sz w:val="24"/>
          <w:szCs w:val="24"/>
        </w:rPr>
        <w:t xml:space="preserve">частниками процедуры закупки, являющимися субъектами </w:t>
      </w:r>
      <w:r w:rsidR="009715B4" w:rsidRPr="00FE653A">
        <w:rPr>
          <w:color w:val="000000"/>
          <w:sz w:val="24"/>
          <w:szCs w:val="24"/>
        </w:rPr>
        <w:t>МСП</w:t>
      </w:r>
      <w:r w:rsidR="006E1D4D" w:rsidRPr="00FE653A">
        <w:rPr>
          <w:color w:val="000000"/>
          <w:sz w:val="24"/>
          <w:szCs w:val="24"/>
        </w:rPr>
        <w:t>, является обязательным.</w:t>
      </w:r>
    </w:p>
    <w:p w:rsidR="006519A1" w:rsidRPr="00FE653A" w:rsidRDefault="006519A1" w:rsidP="00D12617">
      <w:pPr>
        <w:widowControl w:val="0"/>
        <w:tabs>
          <w:tab w:val="left" w:pos="1418"/>
        </w:tabs>
        <w:autoSpaceDE w:val="0"/>
        <w:autoSpaceDN w:val="0"/>
        <w:spacing w:after="0" w:line="240" w:lineRule="auto"/>
        <w:ind w:firstLine="709"/>
        <w:jc w:val="both"/>
        <w:rPr>
          <w:color w:val="000000"/>
          <w:sz w:val="24"/>
          <w:szCs w:val="24"/>
        </w:rPr>
      </w:pPr>
      <w:r w:rsidRPr="00FE653A">
        <w:rPr>
          <w:color w:val="000000"/>
          <w:sz w:val="24"/>
          <w:szCs w:val="24"/>
        </w:rPr>
        <w:t xml:space="preserve">При заключении договора с </w:t>
      </w:r>
      <w:r w:rsidR="00D60EE6" w:rsidRPr="00FE653A">
        <w:rPr>
          <w:color w:val="000000"/>
          <w:sz w:val="24"/>
          <w:szCs w:val="24"/>
        </w:rPr>
        <w:t>У</w:t>
      </w:r>
      <w:r w:rsidRPr="00FE653A">
        <w:rPr>
          <w:color w:val="000000"/>
          <w:sz w:val="24"/>
          <w:szCs w:val="24"/>
        </w:rPr>
        <w:t xml:space="preserve">частником процедуры закупки </w:t>
      </w:r>
      <w:r w:rsidR="007373AC" w:rsidRPr="00FE653A">
        <w:rPr>
          <w:color w:val="000000"/>
          <w:sz w:val="24"/>
          <w:szCs w:val="24"/>
        </w:rPr>
        <w:t>Общество</w:t>
      </w:r>
      <w:r w:rsidRPr="00FE653A">
        <w:rPr>
          <w:color w:val="000000"/>
          <w:sz w:val="24"/>
          <w:szCs w:val="24"/>
        </w:rPr>
        <w:t xml:space="preserve"> вправе </w:t>
      </w:r>
      <w:r w:rsidRPr="00FE653A">
        <w:rPr>
          <w:rFonts w:eastAsia="Calibri"/>
          <w:color w:val="000000"/>
          <w:sz w:val="24"/>
          <w:szCs w:val="24"/>
        </w:rPr>
        <w:t>осу</w:t>
      </w:r>
      <w:r w:rsidR="00D60EE6" w:rsidRPr="00FE653A">
        <w:rPr>
          <w:rFonts w:eastAsia="Calibri"/>
          <w:color w:val="000000"/>
          <w:sz w:val="24"/>
          <w:szCs w:val="24"/>
        </w:rPr>
        <w:t>ществить проверку соответствия У</w:t>
      </w:r>
      <w:r w:rsidRPr="00FE653A">
        <w:rPr>
          <w:rFonts w:eastAsia="Calibri"/>
          <w:color w:val="000000"/>
          <w:sz w:val="24"/>
          <w:szCs w:val="24"/>
        </w:rPr>
        <w:t xml:space="preserve">частника процедуры закупки критериям, установленным </w:t>
      </w:r>
      <w:r w:rsidR="00D60EE6" w:rsidRPr="00FE653A">
        <w:rPr>
          <w:rFonts w:eastAsia="Calibri"/>
          <w:color w:val="000000"/>
          <w:sz w:val="24"/>
          <w:szCs w:val="24"/>
        </w:rPr>
        <w:t>статьёй</w:t>
      </w:r>
      <w:r w:rsidRPr="00FE653A">
        <w:rPr>
          <w:rFonts w:eastAsia="Calibri"/>
          <w:color w:val="000000"/>
          <w:sz w:val="24"/>
          <w:szCs w:val="24"/>
        </w:rPr>
        <w:t xml:space="preserve"> 4 Федерального закона № 209-ФЗ, на основании сведений из Единого реестра субъектов </w:t>
      </w:r>
      <w:r w:rsidR="000668C6" w:rsidRPr="00FE653A">
        <w:rPr>
          <w:rFonts w:eastAsia="Calibri"/>
          <w:color w:val="000000"/>
          <w:sz w:val="24"/>
          <w:szCs w:val="24"/>
        </w:rPr>
        <w:t>МСП</w:t>
      </w:r>
      <w:r w:rsidRPr="00FE653A">
        <w:rPr>
          <w:rFonts w:eastAsia="Calibri"/>
          <w:color w:val="000000"/>
          <w:sz w:val="24"/>
          <w:szCs w:val="24"/>
        </w:rPr>
        <w:t>.</w:t>
      </w:r>
    </w:p>
    <w:p w:rsidR="00CD3BCF" w:rsidRPr="00FE653A" w:rsidRDefault="00EC7A72" w:rsidP="00D12617">
      <w:pPr>
        <w:widowControl w:val="0"/>
        <w:tabs>
          <w:tab w:val="left" w:pos="1418"/>
        </w:tabs>
        <w:autoSpaceDE w:val="0"/>
        <w:autoSpaceDN w:val="0"/>
        <w:adjustRightInd w:val="0"/>
        <w:spacing w:after="0" w:line="240" w:lineRule="auto"/>
        <w:ind w:firstLine="709"/>
        <w:jc w:val="both"/>
        <w:rPr>
          <w:color w:val="000000"/>
          <w:sz w:val="24"/>
          <w:szCs w:val="24"/>
        </w:rPr>
      </w:pPr>
      <w:r w:rsidRPr="00FE653A">
        <w:rPr>
          <w:color w:val="000000"/>
          <w:sz w:val="24"/>
          <w:szCs w:val="24"/>
        </w:rPr>
        <w:t>7.1</w:t>
      </w:r>
      <w:r w:rsidR="00AA6D0B">
        <w:rPr>
          <w:color w:val="000000"/>
          <w:sz w:val="24"/>
          <w:szCs w:val="24"/>
        </w:rPr>
        <w:t>1</w:t>
      </w:r>
      <w:r w:rsidRPr="00FE653A">
        <w:rPr>
          <w:color w:val="000000"/>
          <w:sz w:val="24"/>
          <w:szCs w:val="24"/>
        </w:rPr>
        <w:t>.</w:t>
      </w:r>
      <w:r w:rsidR="00D60EE6" w:rsidRPr="00FE653A">
        <w:rPr>
          <w:color w:val="000000"/>
          <w:sz w:val="24"/>
          <w:szCs w:val="24"/>
        </w:rPr>
        <w:tab/>
      </w:r>
      <w:r w:rsidR="00896C36" w:rsidRPr="00FE653A">
        <w:rPr>
          <w:color w:val="000000"/>
          <w:sz w:val="24"/>
          <w:szCs w:val="24"/>
        </w:rPr>
        <w:t xml:space="preserve">Требования к финансовой устойчивости </w:t>
      </w:r>
      <w:r w:rsidR="007B4D8A" w:rsidRPr="00FE653A">
        <w:rPr>
          <w:color w:val="000000"/>
          <w:sz w:val="24"/>
          <w:szCs w:val="24"/>
        </w:rPr>
        <w:t>Общества</w:t>
      </w:r>
      <w:r w:rsidR="00896C36" w:rsidRPr="00FE653A">
        <w:rPr>
          <w:color w:val="000000"/>
          <w:sz w:val="24"/>
          <w:szCs w:val="24"/>
        </w:rPr>
        <w:t xml:space="preserve"> (в том числе в части собственных средств (капитала), активов, доходности, ликвидности, структуры собственности), в которых </w:t>
      </w:r>
      <w:r w:rsidR="00D60EE6" w:rsidRPr="00FE653A">
        <w:rPr>
          <w:color w:val="000000"/>
          <w:sz w:val="24"/>
          <w:szCs w:val="24"/>
        </w:rPr>
        <w:t>У</w:t>
      </w:r>
      <w:r w:rsidR="00896C36" w:rsidRPr="00FE653A">
        <w:rPr>
          <w:color w:val="000000"/>
          <w:sz w:val="24"/>
          <w:szCs w:val="24"/>
        </w:rPr>
        <w:t xml:space="preserve">частники </w:t>
      </w:r>
      <w:r w:rsidR="00D60EE6" w:rsidRPr="00FE653A">
        <w:rPr>
          <w:color w:val="000000"/>
          <w:sz w:val="24"/>
          <w:szCs w:val="24"/>
        </w:rPr>
        <w:t xml:space="preserve">процедуры </w:t>
      </w:r>
      <w:r w:rsidR="00896C36" w:rsidRPr="00FE653A">
        <w:rPr>
          <w:color w:val="000000"/>
          <w:sz w:val="24"/>
          <w:szCs w:val="24"/>
        </w:rPr>
        <w:t>закупк</w:t>
      </w:r>
      <w:r w:rsidR="00D60EE6" w:rsidRPr="00FE653A">
        <w:rPr>
          <w:color w:val="000000"/>
          <w:sz w:val="24"/>
          <w:szCs w:val="24"/>
        </w:rPr>
        <w:t>и</w:t>
      </w:r>
      <w:r w:rsidR="00896C36" w:rsidRPr="00FE653A">
        <w:rPr>
          <w:color w:val="000000"/>
          <w:sz w:val="24"/>
          <w:szCs w:val="24"/>
        </w:rPr>
        <w:t xml:space="preserve"> с участием субъектов </w:t>
      </w:r>
      <w:r w:rsidR="00D60EE6" w:rsidRPr="00FE653A">
        <w:rPr>
          <w:color w:val="000000"/>
          <w:sz w:val="24"/>
          <w:szCs w:val="24"/>
        </w:rPr>
        <w:t xml:space="preserve">МСП </w:t>
      </w:r>
      <w:r w:rsidR="00896C36" w:rsidRPr="00FE653A">
        <w:rPr>
          <w:color w:val="000000"/>
          <w:sz w:val="24"/>
          <w:szCs w:val="24"/>
        </w:rPr>
        <w:t xml:space="preserve">открывают в соответствии с </w:t>
      </w:r>
      <w:hyperlink r:id="rId45" w:history="1">
        <w:r w:rsidR="00896C36" w:rsidRPr="00FE653A">
          <w:rPr>
            <w:color w:val="000000"/>
            <w:sz w:val="24"/>
            <w:szCs w:val="24"/>
          </w:rPr>
          <w:t>частью 13</w:t>
        </w:r>
      </w:hyperlink>
      <w:r w:rsidR="00896C36" w:rsidRPr="00FE653A">
        <w:rPr>
          <w:color w:val="000000"/>
          <w:sz w:val="24"/>
          <w:szCs w:val="24"/>
        </w:rPr>
        <w:t xml:space="preserve"> статьи</w:t>
      </w:r>
      <w:r w:rsidR="004B082F" w:rsidRPr="00FE653A">
        <w:rPr>
          <w:color w:val="000000"/>
          <w:sz w:val="24"/>
          <w:szCs w:val="24"/>
        </w:rPr>
        <w:t xml:space="preserve"> 3.4 Федерального закона № 223-ФЗ</w:t>
      </w:r>
      <w:r w:rsidR="00896C36" w:rsidRPr="00FE653A">
        <w:rPr>
          <w:color w:val="000000"/>
          <w:sz w:val="24"/>
          <w:szCs w:val="24"/>
        </w:rPr>
        <w:t xml:space="preserve"> специальные </w:t>
      </w:r>
      <w:r w:rsidR="007B4D8A" w:rsidRPr="00FE653A">
        <w:rPr>
          <w:color w:val="000000"/>
          <w:sz w:val="24"/>
          <w:szCs w:val="24"/>
        </w:rPr>
        <w:t>Банковские</w:t>
      </w:r>
      <w:r w:rsidR="00896C36" w:rsidRPr="00FE653A">
        <w:rPr>
          <w:color w:val="000000"/>
          <w:sz w:val="24"/>
          <w:szCs w:val="24"/>
        </w:rPr>
        <w:t xml:space="preserve"> счета, утверждаются Правительством Российской Федерации.</w:t>
      </w:r>
    </w:p>
    <w:p w:rsidR="00CD3BCF" w:rsidRPr="00FE653A" w:rsidRDefault="00300483" w:rsidP="00D12617">
      <w:pPr>
        <w:pStyle w:val="af0"/>
        <w:widowControl w:val="0"/>
        <w:tabs>
          <w:tab w:val="left" w:pos="1418"/>
        </w:tabs>
        <w:spacing w:after="0" w:line="240" w:lineRule="auto"/>
        <w:ind w:left="0" w:firstLine="709"/>
        <w:jc w:val="both"/>
        <w:rPr>
          <w:color w:val="000000"/>
          <w:sz w:val="24"/>
          <w:szCs w:val="24"/>
        </w:rPr>
      </w:pPr>
      <w:r>
        <w:rPr>
          <w:color w:val="000000"/>
          <w:sz w:val="24"/>
          <w:szCs w:val="24"/>
        </w:rPr>
        <w:t>7.12</w:t>
      </w:r>
      <w:r w:rsidR="00EC7A72" w:rsidRPr="00FE653A">
        <w:rPr>
          <w:color w:val="000000"/>
          <w:sz w:val="24"/>
          <w:szCs w:val="24"/>
        </w:rPr>
        <w:t>.</w:t>
      </w:r>
      <w:r w:rsidR="00D60EE6" w:rsidRPr="00FE653A">
        <w:rPr>
          <w:color w:val="000000"/>
          <w:sz w:val="24"/>
          <w:szCs w:val="24"/>
        </w:rPr>
        <w:tab/>
      </w:r>
      <w:r w:rsidR="006E1D4D" w:rsidRPr="00FE653A">
        <w:rPr>
          <w:color w:val="000000"/>
          <w:sz w:val="24"/>
          <w:szCs w:val="24"/>
        </w:rPr>
        <w:t xml:space="preserve">При проведении конкурентных способов закупки </w:t>
      </w:r>
      <w:r w:rsidR="00501BBD" w:rsidRPr="00FE653A">
        <w:rPr>
          <w:color w:val="000000"/>
          <w:sz w:val="24"/>
          <w:szCs w:val="24"/>
        </w:rPr>
        <w:t xml:space="preserve">к </w:t>
      </w:r>
      <w:r w:rsidR="00D60EE6" w:rsidRPr="00FE653A">
        <w:rPr>
          <w:color w:val="000000"/>
          <w:sz w:val="24"/>
          <w:szCs w:val="24"/>
        </w:rPr>
        <w:t>Участникам процедуры закупки</w:t>
      </w:r>
      <w:r w:rsidR="006E1D4D" w:rsidRPr="00FE653A">
        <w:rPr>
          <w:color w:val="000000"/>
          <w:sz w:val="24"/>
          <w:szCs w:val="24"/>
        </w:rPr>
        <w:t xml:space="preserve">, </w:t>
      </w:r>
      <w:r w:rsidR="00745A60" w:rsidRPr="00FE653A">
        <w:rPr>
          <w:color w:val="000000"/>
          <w:sz w:val="24"/>
          <w:szCs w:val="24"/>
        </w:rPr>
        <w:t xml:space="preserve">в отношении </w:t>
      </w:r>
      <w:r w:rsidR="006E1D4D" w:rsidRPr="00FE653A">
        <w:rPr>
          <w:color w:val="000000"/>
          <w:sz w:val="24"/>
          <w:szCs w:val="24"/>
        </w:rPr>
        <w:t xml:space="preserve">которых </w:t>
      </w:r>
      <w:r w:rsidR="007373AC" w:rsidRPr="00FE653A">
        <w:rPr>
          <w:color w:val="000000"/>
          <w:sz w:val="24"/>
          <w:szCs w:val="24"/>
        </w:rPr>
        <w:t>Общество</w:t>
      </w:r>
      <w:r w:rsidR="006E1D4D" w:rsidRPr="00FE653A">
        <w:rPr>
          <w:color w:val="000000"/>
          <w:sz w:val="24"/>
          <w:szCs w:val="24"/>
        </w:rPr>
        <w:t xml:space="preserve">м устанавливается требование о привлечении к исполнению договора субподрядчиков (соисполнителей) из числа субъектов </w:t>
      </w:r>
      <w:r w:rsidR="00D60EE6" w:rsidRPr="00FE653A">
        <w:rPr>
          <w:color w:val="000000"/>
          <w:sz w:val="24"/>
          <w:szCs w:val="24"/>
        </w:rPr>
        <w:t>МСП</w:t>
      </w:r>
      <w:r w:rsidR="006E1D4D" w:rsidRPr="00FE653A">
        <w:rPr>
          <w:color w:val="000000"/>
          <w:sz w:val="24"/>
          <w:szCs w:val="24"/>
        </w:rPr>
        <w:t xml:space="preserve">, </w:t>
      </w:r>
      <w:r w:rsidR="007373AC" w:rsidRPr="00FE653A">
        <w:rPr>
          <w:color w:val="000000"/>
          <w:sz w:val="24"/>
          <w:szCs w:val="24"/>
        </w:rPr>
        <w:t>Общество</w:t>
      </w:r>
      <w:r w:rsidR="006E1D4D" w:rsidRPr="00FE653A">
        <w:rPr>
          <w:color w:val="000000"/>
          <w:sz w:val="24"/>
          <w:szCs w:val="24"/>
        </w:rPr>
        <w:t xml:space="preserve"> обязан</w:t>
      </w:r>
      <w:r w:rsidR="00407F07">
        <w:rPr>
          <w:color w:val="000000"/>
          <w:sz w:val="24"/>
          <w:szCs w:val="24"/>
        </w:rPr>
        <w:t>о</w:t>
      </w:r>
      <w:r w:rsidR="006E1D4D" w:rsidRPr="00FE653A">
        <w:rPr>
          <w:color w:val="000000"/>
          <w:sz w:val="24"/>
          <w:szCs w:val="24"/>
        </w:rPr>
        <w:t xml:space="preserve"> установить в </w:t>
      </w:r>
      <w:r w:rsidR="00D60EE6" w:rsidRPr="00FE653A">
        <w:rPr>
          <w:color w:val="000000"/>
          <w:sz w:val="24"/>
          <w:szCs w:val="24"/>
        </w:rPr>
        <w:t xml:space="preserve">закупочной </w:t>
      </w:r>
      <w:r w:rsidR="006E1D4D" w:rsidRPr="00FE653A">
        <w:rPr>
          <w:color w:val="000000"/>
          <w:sz w:val="24"/>
          <w:szCs w:val="24"/>
        </w:rPr>
        <w:t>документации процедуры закупки следующие дополнительные требования</w:t>
      </w:r>
      <w:r w:rsidR="00745A60" w:rsidRPr="00FE653A">
        <w:rPr>
          <w:color w:val="000000"/>
          <w:sz w:val="24"/>
          <w:szCs w:val="24"/>
        </w:rPr>
        <w:t>:</w:t>
      </w:r>
    </w:p>
    <w:p w:rsidR="00CD3BCF" w:rsidRPr="00FE653A" w:rsidRDefault="00953FF0" w:rsidP="00D60EE6">
      <w:pPr>
        <w:pStyle w:val="af0"/>
        <w:widowControl w:val="0"/>
        <w:spacing w:after="0" w:line="240" w:lineRule="auto"/>
        <w:ind w:left="0" w:firstLine="709"/>
        <w:jc w:val="both"/>
        <w:rPr>
          <w:color w:val="000000"/>
          <w:sz w:val="24"/>
          <w:szCs w:val="24"/>
        </w:rPr>
      </w:pPr>
      <w:r w:rsidRPr="00FE653A">
        <w:rPr>
          <w:color w:val="000000"/>
          <w:sz w:val="24"/>
          <w:szCs w:val="24"/>
        </w:rPr>
        <w:t xml:space="preserve">а) </w:t>
      </w:r>
      <w:r w:rsidRPr="00FE653A">
        <w:rPr>
          <w:color w:val="000000"/>
          <w:sz w:val="24"/>
          <w:szCs w:val="24"/>
        </w:rPr>
        <w:tab/>
      </w:r>
      <w:r w:rsidR="006E1D4D" w:rsidRPr="00FE653A">
        <w:rPr>
          <w:color w:val="000000"/>
          <w:sz w:val="24"/>
          <w:szCs w:val="24"/>
        </w:rPr>
        <w:t xml:space="preserve">декларировать в составе заявки </w:t>
      </w:r>
      <w:r w:rsidR="00D60EE6" w:rsidRPr="00FE653A">
        <w:rPr>
          <w:color w:val="000000"/>
          <w:sz w:val="24"/>
          <w:szCs w:val="24"/>
        </w:rPr>
        <w:t xml:space="preserve">на участие в процедуре закупки </w:t>
      </w:r>
      <w:r w:rsidR="006E1D4D" w:rsidRPr="00FE653A">
        <w:rPr>
          <w:color w:val="000000"/>
          <w:sz w:val="24"/>
          <w:szCs w:val="24"/>
        </w:rPr>
        <w:t xml:space="preserve">принадлежность каждого привлекаемого субподрядчика (соисполнителя) </w:t>
      </w:r>
      <w:r w:rsidR="00D60EE6" w:rsidRPr="00FE653A">
        <w:rPr>
          <w:color w:val="000000"/>
          <w:sz w:val="24"/>
          <w:szCs w:val="24"/>
        </w:rPr>
        <w:t>путём</w:t>
      </w:r>
      <w:r w:rsidR="006E1D4D" w:rsidRPr="00FE653A">
        <w:rPr>
          <w:color w:val="000000"/>
          <w:sz w:val="24"/>
          <w:szCs w:val="24"/>
        </w:rPr>
        <w:t xml:space="preserve"> представления в форме электронного документа сведений из Единого реестра субъектов </w:t>
      </w:r>
      <w:r w:rsidR="00D60EE6" w:rsidRPr="00FE653A">
        <w:rPr>
          <w:color w:val="000000"/>
          <w:sz w:val="24"/>
          <w:szCs w:val="24"/>
        </w:rPr>
        <w:t>МСП</w:t>
      </w:r>
      <w:r w:rsidR="006E1D4D" w:rsidRPr="00FE653A">
        <w:rPr>
          <w:color w:val="000000"/>
          <w:sz w:val="24"/>
          <w:szCs w:val="24"/>
        </w:rPr>
        <w:t xml:space="preserve">, содержащих информацию об </w:t>
      </w:r>
      <w:r w:rsidR="00D60EE6" w:rsidRPr="00FE653A">
        <w:rPr>
          <w:color w:val="000000"/>
          <w:sz w:val="24"/>
          <w:szCs w:val="24"/>
        </w:rPr>
        <w:t>У</w:t>
      </w:r>
      <w:r w:rsidR="006E1D4D" w:rsidRPr="00FE653A">
        <w:rPr>
          <w:color w:val="000000"/>
          <w:sz w:val="24"/>
          <w:szCs w:val="24"/>
        </w:rPr>
        <w:t xml:space="preserve">частнике </w:t>
      </w:r>
      <w:r w:rsidR="00D60EE6" w:rsidRPr="00FE653A">
        <w:rPr>
          <w:color w:val="000000"/>
          <w:sz w:val="24"/>
          <w:szCs w:val="24"/>
        </w:rPr>
        <w:t xml:space="preserve">процедуры </w:t>
      </w:r>
      <w:r w:rsidR="006E1D4D" w:rsidRPr="00FE653A">
        <w:rPr>
          <w:color w:val="000000"/>
          <w:sz w:val="24"/>
          <w:szCs w:val="24"/>
        </w:rPr>
        <w:t>закупки, или Декларации;</w:t>
      </w:r>
    </w:p>
    <w:p w:rsidR="00CD3BCF" w:rsidRPr="00FE653A" w:rsidRDefault="00953FF0" w:rsidP="00D60EE6">
      <w:pPr>
        <w:pStyle w:val="af0"/>
        <w:widowControl w:val="0"/>
        <w:spacing w:after="0" w:line="240" w:lineRule="auto"/>
        <w:ind w:left="0" w:firstLine="709"/>
        <w:jc w:val="both"/>
        <w:rPr>
          <w:color w:val="000000"/>
          <w:sz w:val="24"/>
          <w:szCs w:val="24"/>
        </w:rPr>
      </w:pPr>
      <w:r w:rsidRPr="00FE653A">
        <w:rPr>
          <w:color w:val="000000"/>
          <w:sz w:val="24"/>
          <w:szCs w:val="24"/>
        </w:rPr>
        <w:t xml:space="preserve">б) </w:t>
      </w:r>
      <w:r w:rsidRPr="00FE653A">
        <w:rPr>
          <w:color w:val="000000"/>
          <w:sz w:val="24"/>
          <w:szCs w:val="24"/>
        </w:rPr>
        <w:tab/>
      </w:r>
      <w:r w:rsidR="006E1D4D" w:rsidRPr="00FE653A">
        <w:rPr>
          <w:color w:val="000000"/>
          <w:sz w:val="24"/>
          <w:szCs w:val="24"/>
        </w:rPr>
        <w:t xml:space="preserve">представить в составе заявки </w:t>
      </w:r>
      <w:r w:rsidR="00D60EE6" w:rsidRPr="00FE653A">
        <w:rPr>
          <w:color w:val="000000"/>
          <w:sz w:val="24"/>
          <w:szCs w:val="24"/>
        </w:rPr>
        <w:t xml:space="preserve">на участие в процедуре закупки </w:t>
      </w:r>
      <w:r w:rsidR="006E1D4D" w:rsidRPr="00FE653A">
        <w:rPr>
          <w:color w:val="000000"/>
          <w:sz w:val="24"/>
          <w:szCs w:val="24"/>
        </w:rPr>
        <w:t xml:space="preserve">план привлечения субподрядчиков (соисполнителей) из числа субъектов </w:t>
      </w:r>
      <w:r w:rsidR="00D60EE6" w:rsidRPr="00FE653A">
        <w:rPr>
          <w:color w:val="000000"/>
          <w:sz w:val="24"/>
          <w:szCs w:val="24"/>
        </w:rPr>
        <w:t>МСП</w:t>
      </w:r>
      <w:r w:rsidR="006E1D4D" w:rsidRPr="00FE653A">
        <w:rPr>
          <w:color w:val="000000"/>
          <w:sz w:val="24"/>
          <w:szCs w:val="24"/>
        </w:rPr>
        <w:t>;</w:t>
      </w:r>
    </w:p>
    <w:p w:rsidR="0026776B" w:rsidRPr="00FE653A" w:rsidRDefault="00953FF0" w:rsidP="00D60EE6">
      <w:pPr>
        <w:pStyle w:val="af0"/>
        <w:widowControl w:val="0"/>
        <w:spacing w:after="0" w:line="240" w:lineRule="auto"/>
        <w:ind w:left="0" w:firstLine="709"/>
        <w:jc w:val="both"/>
        <w:rPr>
          <w:color w:val="000000"/>
          <w:sz w:val="24"/>
          <w:szCs w:val="24"/>
        </w:rPr>
      </w:pPr>
      <w:r w:rsidRPr="00FE653A">
        <w:rPr>
          <w:color w:val="000000"/>
          <w:sz w:val="24"/>
          <w:szCs w:val="24"/>
        </w:rPr>
        <w:t xml:space="preserve">в) </w:t>
      </w:r>
      <w:r w:rsidRPr="00FE653A">
        <w:rPr>
          <w:color w:val="000000"/>
          <w:sz w:val="24"/>
          <w:szCs w:val="24"/>
        </w:rPr>
        <w:tab/>
      </w:r>
      <w:r w:rsidR="006E1D4D" w:rsidRPr="00FE653A">
        <w:rPr>
          <w:color w:val="000000"/>
          <w:sz w:val="24"/>
          <w:szCs w:val="24"/>
        </w:rPr>
        <w:t xml:space="preserve">в случае признания </w:t>
      </w:r>
      <w:r w:rsidR="00D60EE6" w:rsidRPr="00FE653A">
        <w:rPr>
          <w:color w:val="000000"/>
          <w:sz w:val="24"/>
          <w:szCs w:val="24"/>
        </w:rPr>
        <w:t>У</w:t>
      </w:r>
      <w:r w:rsidR="006E1D4D" w:rsidRPr="00FE653A">
        <w:rPr>
          <w:color w:val="000000"/>
          <w:sz w:val="24"/>
          <w:szCs w:val="24"/>
        </w:rPr>
        <w:t xml:space="preserve">частника </w:t>
      </w:r>
      <w:r w:rsidR="00D60EE6" w:rsidRPr="00FE653A">
        <w:rPr>
          <w:color w:val="000000"/>
          <w:sz w:val="24"/>
          <w:szCs w:val="24"/>
        </w:rPr>
        <w:t xml:space="preserve">процедуры закупки </w:t>
      </w:r>
      <w:r w:rsidR="006E1D4D" w:rsidRPr="00FE653A">
        <w:rPr>
          <w:color w:val="000000"/>
          <w:sz w:val="24"/>
          <w:szCs w:val="24"/>
        </w:rPr>
        <w:t xml:space="preserve">победителем процедуры закупки или принятия </w:t>
      </w:r>
      <w:r w:rsidR="007373AC" w:rsidRPr="00FE653A">
        <w:rPr>
          <w:color w:val="000000"/>
          <w:sz w:val="24"/>
          <w:szCs w:val="24"/>
        </w:rPr>
        <w:t>Общество</w:t>
      </w:r>
      <w:r w:rsidR="006E1D4D" w:rsidRPr="00FE653A">
        <w:rPr>
          <w:color w:val="000000"/>
          <w:sz w:val="24"/>
          <w:szCs w:val="24"/>
        </w:rPr>
        <w:t xml:space="preserve">м по итогам проведения процедуры закупки решения о заключении с ним договора в связи с признанием процедуры закупки несостоявшейся – заключить договор на условиях обязательного привлечения к его исполнению субподрядчиков (соисполнителей) из числа субъектов </w:t>
      </w:r>
      <w:r w:rsidR="00D60EE6" w:rsidRPr="00FE653A">
        <w:rPr>
          <w:color w:val="000000"/>
          <w:sz w:val="24"/>
          <w:szCs w:val="24"/>
        </w:rPr>
        <w:t xml:space="preserve">МСП </w:t>
      </w:r>
      <w:r w:rsidR="006E1D4D" w:rsidRPr="00FE653A">
        <w:rPr>
          <w:color w:val="000000"/>
          <w:sz w:val="24"/>
          <w:szCs w:val="24"/>
        </w:rPr>
        <w:t xml:space="preserve">и предусматривающего ответственность поставщика за неисполнение данного условия. </w:t>
      </w:r>
    </w:p>
    <w:p w:rsidR="00CD3BCF" w:rsidRPr="00FE653A" w:rsidRDefault="006E1D4D" w:rsidP="00D60EE6">
      <w:pPr>
        <w:pStyle w:val="af0"/>
        <w:widowControl w:val="0"/>
        <w:spacing w:after="0" w:line="240" w:lineRule="auto"/>
        <w:ind w:left="0" w:firstLine="709"/>
        <w:jc w:val="both"/>
        <w:rPr>
          <w:color w:val="000000"/>
          <w:sz w:val="24"/>
          <w:szCs w:val="24"/>
        </w:rPr>
      </w:pPr>
      <w:r w:rsidRPr="00FE653A">
        <w:rPr>
          <w:color w:val="000000"/>
          <w:sz w:val="24"/>
          <w:szCs w:val="24"/>
        </w:rPr>
        <w:t>При этом замена субподрядчика (соисполнителя) по такому договору осуществляется в соответствии с пунктом 1</w:t>
      </w:r>
      <w:r w:rsidR="00C82D63" w:rsidRPr="00FE653A">
        <w:rPr>
          <w:color w:val="000000"/>
          <w:sz w:val="24"/>
          <w:szCs w:val="24"/>
        </w:rPr>
        <w:t>7</w:t>
      </w:r>
      <w:r w:rsidRPr="00FE653A">
        <w:rPr>
          <w:color w:val="000000"/>
          <w:sz w:val="24"/>
          <w:szCs w:val="24"/>
        </w:rPr>
        <w:t>.</w:t>
      </w:r>
      <w:r w:rsidR="0026776B" w:rsidRPr="00FE653A">
        <w:rPr>
          <w:color w:val="000000"/>
          <w:sz w:val="24"/>
          <w:szCs w:val="24"/>
        </w:rPr>
        <w:t>5</w:t>
      </w:r>
      <w:r w:rsidRPr="00FE653A">
        <w:rPr>
          <w:color w:val="000000"/>
          <w:sz w:val="24"/>
          <w:szCs w:val="24"/>
        </w:rPr>
        <w:t xml:space="preserve"> настоящего Положения.</w:t>
      </w:r>
      <w:r w:rsidR="006519A1" w:rsidRPr="00FE653A">
        <w:rPr>
          <w:color w:val="000000"/>
          <w:sz w:val="24"/>
          <w:szCs w:val="24"/>
        </w:rPr>
        <w:t xml:space="preserve">           </w:t>
      </w:r>
    </w:p>
    <w:p w:rsidR="00CD3BCF" w:rsidRPr="00FE653A" w:rsidRDefault="00300483" w:rsidP="00D12617">
      <w:pPr>
        <w:widowControl w:val="0"/>
        <w:tabs>
          <w:tab w:val="left" w:pos="1560"/>
        </w:tabs>
        <w:autoSpaceDE w:val="0"/>
        <w:autoSpaceDN w:val="0"/>
        <w:spacing w:after="0" w:line="240" w:lineRule="auto"/>
        <w:ind w:firstLine="709"/>
        <w:jc w:val="both"/>
        <w:rPr>
          <w:color w:val="000000"/>
          <w:sz w:val="24"/>
          <w:szCs w:val="24"/>
        </w:rPr>
      </w:pPr>
      <w:r>
        <w:rPr>
          <w:color w:val="000000"/>
          <w:sz w:val="24"/>
          <w:szCs w:val="24"/>
        </w:rPr>
        <w:t>7.13</w:t>
      </w:r>
      <w:r w:rsidR="00EC7A72" w:rsidRPr="00FE653A">
        <w:rPr>
          <w:color w:val="000000"/>
          <w:sz w:val="24"/>
          <w:szCs w:val="24"/>
        </w:rPr>
        <w:t>.</w:t>
      </w:r>
      <w:r w:rsidR="003F1166" w:rsidRPr="00FE653A">
        <w:rPr>
          <w:color w:val="000000"/>
          <w:sz w:val="24"/>
          <w:szCs w:val="24"/>
        </w:rPr>
        <w:tab/>
      </w:r>
      <w:r w:rsidR="000C7302" w:rsidRPr="00FE653A">
        <w:rPr>
          <w:color w:val="000000"/>
          <w:sz w:val="24"/>
          <w:szCs w:val="24"/>
        </w:rPr>
        <w:t>При</w:t>
      </w:r>
      <w:r w:rsidR="006E1D4D" w:rsidRPr="00FE653A">
        <w:rPr>
          <w:color w:val="000000"/>
          <w:sz w:val="24"/>
          <w:szCs w:val="24"/>
        </w:rPr>
        <w:t xml:space="preserve"> осуществлении </w:t>
      </w:r>
      <w:r w:rsidR="007373AC" w:rsidRPr="00FE653A">
        <w:rPr>
          <w:color w:val="000000"/>
          <w:sz w:val="24"/>
          <w:szCs w:val="24"/>
        </w:rPr>
        <w:t>Общество</w:t>
      </w:r>
      <w:r w:rsidR="006E1D4D" w:rsidRPr="00FE653A">
        <w:rPr>
          <w:color w:val="000000"/>
          <w:sz w:val="24"/>
          <w:szCs w:val="24"/>
        </w:rPr>
        <w:t xml:space="preserve">м закупки у единственного поставщика в соответствии с </w:t>
      </w:r>
      <w:r w:rsidR="0026776B" w:rsidRPr="00FE653A">
        <w:rPr>
          <w:color w:val="000000"/>
          <w:sz w:val="24"/>
          <w:szCs w:val="24"/>
        </w:rPr>
        <w:t xml:space="preserve">разделом 13 </w:t>
      </w:r>
      <w:r w:rsidR="006E1D4D" w:rsidRPr="00FE653A">
        <w:rPr>
          <w:color w:val="000000"/>
          <w:sz w:val="24"/>
          <w:szCs w:val="24"/>
        </w:rPr>
        <w:t xml:space="preserve">настоящего Положения в случае, если выбранный поставщик относится к числу субъектов </w:t>
      </w:r>
      <w:r w:rsidR="000950D7" w:rsidRPr="00FE653A">
        <w:rPr>
          <w:color w:val="000000"/>
          <w:sz w:val="24"/>
          <w:szCs w:val="24"/>
        </w:rPr>
        <w:t>МСП</w:t>
      </w:r>
      <w:r w:rsidR="006E1D4D" w:rsidRPr="00FE653A">
        <w:rPr>
          <w:color w:val="000000"/>
          <w:sz w:val="24"/>
          <w:szCs w:val="24"/>
        </w:rPr>
        <w:t xml:space="preserve">, </w:t>
      </w:r>
      <w:r w:rsidR="007373AC" w:rsidRPr="00FE653A">
        <w:rPr>
          <w:color w:val="000000"/>
          <w:sz w:val="24"/>
          <w:szCs w:val="24"/>
        </w:rPr>
        <w:t>Общество</w:t>
      </w:r>
      <w:r w:rsidR="006E1D4D" w:rsidRPr="00FE653A">
        <w:rPr>
          <w:color w:val="000000"/>
          <w:sz w:val="24"/>
          <w:szCs w:val="24"/>
        </w:rPr>
        <w:t xml:space="preserve"> вправе предъявить к нему требование о предоставлении перед заключением договора </w:t>
      </w:r>
      <w:r w:rsidR="006E1D4D" w:rsidRPr="00FE653A">
        <w:rPr>
          <w:bCs/>
          <w:color w:val="000000"/>
          <w:sz w:val="24"/>
          <w:szCs w:val="24"/>
        </w:rPr>
        <w:t xml:space="preserve">в форме электронного документа сведений из Единого реестра субъектов </w:t>
      </w:r>
      <w:r w:rsidR="000950D7" w:rsidRPr="00FE653A">
        <w:rPr>
          <w:bCs/>
          <w:color w:val="000000"/>
          <w:sz w:val="24"/>
          <w:szCs w:val="24"/>
        </w:rPr>
        <w:t>МСП</w:t>
      </w:r>
      <w:r w:rsidR="006E1D4D" w:rsidRPr="00FE653A">
        <w:rPr>
          <w:bCs/>
          <w:color w:val="000000"/>
          <w:sz w:val="24"/>
          <w:szCs w:val="24"/>
        </w:rPr>
        <w:t>, содержащих информацию о таком поставщике (исполнителе, подрядчике), или Декларации</w:t>
      </w:r>
      <w:r w:rsidR="006E1D4D" w:rsidRPr="00FE653A">
        <w:rPr>
          <w:color w:val="000000"/>
          <w:sz w:val="24"/>
          <w:szCs w:val="24"/>
        </w:rPr>
        <w:t>.</w:t>
      </w:r>
    </w:p>
    <w:p w:rsidR="006E1D4D" w:rsidRPr="00FE653A" w:rsidRDefault="00300483" w:rsidP="00D12617">
      <w:pPr>
        <w:pStyle w:val="ConsPlusNormal"/>
        <w:tabs>
          <w:tab w:val="left" w:pos="156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7.14</w:t>
      </w:r>
      <w:r w:rsidR="00EC7A72" w:rsidRPr="00FE653A">
        <w:rPr>
          <w:rFonts w:ascii="Times New Roman" w:hAnsi="Times New Roman" w:cs="Times New Roman"/>
          <w:color w:val="000000"/>
          <w:sz w:val="24"/>
          <w:szCs w:val="24"/>
        </w:rPr>
        <w:t>.</w:t>
      </w:r>
      <w:r w:rsidR="000950D7" w:rsidRPr="00FE653A">
        <w:rPr>
          <w:rFonts w:ascii="Times New Roman" w:hAnsi="Times New Roman" w:cs="Times New Roman"/>
          <w:color w:val="000000"/>
          <w:sz w:val="24"/>
          <w:szCs w:val="24"/>
        </w:rPr>
        <w:tab/>
      </w:r>
      <w:r w:rsidR="007373AC" w:rsidRPr="00FE653A">
        <w:rPr>
          <w:rFonts w:ascii="Times New Roman" w:hAnsi="Times New Roman" w:cs="Times New Roman"/>
          <w:color w:val="000000"/>
          <w:sz w:val="24"/>
          <w:szCs w:val="24"/>
        </w:rPr>
        <w:t>Общество</w:t>
      </w:r>
      <w:r w:rsidR="006E1D4D" w:rsidRPr="00FE653A">
        <w:rPr>
          <w:rFonts w:ascii="Times New Roman" w:hAnsi="Times New Roman" w:cs="Times New Roman"/>
          <w:color w:val="000000"/>
          <w:sz w:val="24"/>
          <w:szCs w:val="24"/>
        </w:rPr>
        <w:t xml:space="preserve"> не вправе </w:t>
      </w:r>
      <w:r w:rsidR="006E1D4D" w:rsidRPr="00FE653A">
        <w:rPr>
          <w:rFonts w:ascii="Times New Roman" w:eastAsia="Calibri" w:hAnsi="Times New Roman" w:cs="Times New Roman"/>
          <w:color w:val="000000"/>
          <w:sz w:val="24"/>
          <w:szCs w:val="24"/>
        </w:rPr>
        <w:t xml:space="preserve">требовать от субъектов </w:t>
      </w:r>
      <w:r w:rsidR="000950D7" w:rsidRPr="00FE653A">
        <w:rPr>
          <w:rFonts w:ascii="Times New Roman" w:eastAsia="Calibri" w:hAnsi="Times New Roman" w:cs="Times New Roman"/>
          <w:color w:val="000000"/>
          <w:sz w:val="24"/>
          <w:szCs w:val="24"/>
        </w:rPr>
        <w:t>МСП, являющихся У</w:t>
      </w:r>
      <w:r w:rsidR="006E1D4D" w:rsidRPr="00FE653A">
        <w:rPr>
          <w:rFonts w:ascii="Times New Roman" w:eastAsia="Calibri" w:hAnsi="Times New Roman" w:cs="Times New Roman"/>
          <w:color w:val="000000"/>
          <w:sz w:val="24"/>
          <w:szCs w:val="24"/>
        </w:rPr>
        <w:t xml:space="preserve">частниками процедур закупки, иные документы и сведения, помимо сведений из Единого реестра субъектов </w:t>
      </w:r>
      <w:r w:rsidR="000950D7" w:rsidRPr="00FE653A">
        <w:rPr>
          <w:rFonts w:ascii="Times New Roman" w:eastAsia="Calibri" w:hAnsi="Times New Roman" w:cs="Times New Roman"/>
          <w:color w:val="000000"/>
          <w:sz w:val="24"/>
          <w:szCs w:val="24"/>
        </w:rPr>
        <w:t xml:space="preserve">МСП </w:t>
      </w:r>
      <w:r w:rsidR="006E1D4D" w:rsidRPr="00FE653A">
        <w:rPr>
          <w:rFonts w:ascii="Times New Roman" w:eastAsia="Calibri" w:hAnsi="Times New Roman" w:cs="Times New Roman"/>
          <w:color w:val="000000"/>
          <w:sz w:val="24"/>
          <w:szCs w:val="24"/>
        </w:rPr>
        <w:t xml:space="preserve">или Декларации, в целях подтверждения соответствия критериям, установленным </w:t>
      </w:r>
      <w:r w:rsidR="000950D7" w:rsidRPr="00FE653A">
        <w:rPr>
          <w:rFonts w:ascii="Times New Roman" w:hAnsi="Times New Roman" w:cs="Times New Roman"/>
          <w:bCs/>
          <w:color w:val="000000"/>
          <w:sz w:val="24"/>
          <w:szCs w:val="24"/>
        </w:rPr>
        <w:t>статьёй</w:t>
      </w:r>
      <w:r w:rsidR="006E1D4D" w:rsidRPr="00FE653A">
        <w:rPr>
          <w:rFonts w:ascii="Times New Roman" w:hAnsi="Times New Roman" w:cs="Times New Roman"/>
          <w:bCs/>
          <w:color w:val="000000"/>
          <w:sz w:val="24"/>
          <w:szCs w:val="24"/>
        </w:rPr>
        <w:t xml:space="preserve"> 4 </w:t>
      </w:r>
      <w:r w:rsidR="00B33326" w:rsidRPr="00FE653A">
        <w:rPr>
          <w:rFonts w:ascii="Times New Roman" w:hAnsi="Times New Roman" w:cs="Times New Roman"/>
          <w:color w:val="000000"/>
          <w:sz w:val="24"/>
          <w:szCs w:val="24"/>
        </w:rPr>
        <w:t xml:space="preserve">Федерального закона </w:t>
      </w:r>
      <w:r w:rsidR="006E1D4D" w:rsidRPr="00FE653A">
        <w:rPr>
          <w:rFonts w:ascii="Times New Roman" w:hAnsi="Times New Roman" w:cs="Times New Roman"/>
          <w:color w:val="000000"/>
          <w:sz w:val="24"/>
          <w:szCs w:val="24"/>
        </w:rPr>
        <w:t>№ 209-ФЗ.</w:t>
      </w:r>
    </w:p>
    <w:p w:rsidR="006E1D4D" w:rsidRPr="00FE653A" w:rsidRDefault="006E1D4D" w:rsidP="00D12617">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случае несоответствия сведений о субъекте </w:t>
      </w:r>
      <w:r w:rsidR="000950D7" w:rsidRPr="00FE653A">
        <w:rPr>
          <w:color w:val="000000"/>
          <w:sz w:val="24"/>
          <w:szCs w:val="24"/>
        </w:rPr>
        <w:t>МСП</w:t>
      </w:r>
      <w:r w:rsidRPr="00FE653A">
        <w:rPr>
          <w:color w:val="000000"/>
          <w:sz w:val="24"/>
          <w:szCs w:val="24"/>
        </w:rPr>
        <w:t xml:space="preserve">, содержащихся в Декларации, сведениям, содержащимся в Едином реестре субъектов </w:t>
      </w:r>
      <w:r w:rsidR="000950D7" w:rsidRPr="00FE653A">
        <w:rPr>
          <w:color w:val="000000"/>
          <w:sz w:val="24"/>
          <w:szCs w:val="24"/>
        </w:rPr>
        <w:t>МСП</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принимает во внимание только сведения, содержащиеся в Едином реестре субъектов </w:t>
      </w:r>
      <w:r w:rsidR="000950D7" w:rsidRPr="00FE653A">
        <w:rPr>
          <w:color w:val="000000"/>
          <w:sz w:val="24"/>
          <w:szCs w:val="24"/>
        </w:rPr>
        <w:t>МСП</w:t>
      </w:r>
      <w:r w:rsidRPr="00FE653A">
        <w:rPr>
          <w:color w:val="000000"/>
          <w:sz w:val="24"/>
          <w:szCs w:val="24"/>
        </w:rPr>
        <w:t xml:space="preserve">. Сведения, содержащиеся в Едином реестре субъектов </w:t>
      </w:r>
      <w:r w:rsidR="000950D7" w:rsidRPr="00FE653A">
        <w:rPr>
          <w:color w:val="000000"/>
          <w:sz w:val="24"/>
          <w:szCs w:val="24"/>
        </w:rPr>
        <w:t>МСП</w:t>
      </w:r>
      <w:r w:rsidRPr="00FE653A">
        <w:rPr>
          <w:color w:val="000000"/>
          <w:sz w:val="24"/>
          <w:szCs w:val="24"/>
        </w:rPr>
        <w:t>, имеют преимущество перед сведениями, содержащимися в Декларации Участника процедуры закупки.</w:t>
      </w:r>
    </w:p>
    <w:p w:rsidR="00CD3BCF" w:rsidRPr="00FE653A" w:rsidRDefault="00300483" w:rsidP="004E0702">
      <w:pPr>
        <w:pStyle w:val="ConsPlusNormal"/>
        <w:tabs>
          <w:tab w:val="left" w:pos="1560"/>
        </w:tabs>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7.15</w:t>
      </w:r>
      <w:r w:rsidR="00EC7A72" w:rsidRPr="00FE653A">
        <w:rPr>
          <w:rFonts w:ascii="Times New Roman" w:eastAsia="Calibri" w:hAnsi="Times New Roman" w:cs="Times New Roman"/>
          <w:color w:val="000000"/>
          <w:sz w:val="24"/>
          <w:szCs w:val="24"/>
        </w:rPr>
        <w:t>.</w:t>
      </w:r>
      <w:r w:rsidR="000950D7" w:rsidRPr="00FE653A">
        <w:rPr>
          <w:rFonts w:ascii="Times New Roman" w:eastAsia="Calibri" w:hAnsi="Times New Roman" w:cs="Times New Roman"/>
          <w:color w:val="000000"/>
          <w:sz w:val="24"/>
          <w:szCs w:val="24"/>
        </w:rPr>
        <w:tab/>
      </w:r>
      <w:r w:rsidR="00224983" w:rsidRPr="00FE653A">
        <w:rPr>
          <w:rFonts w:ascii="Times New Roman" w:eastAsia="Calibri" w:hAnsi="Times New Roman" w:cs="Times New Roman"/>
          <w:color w:val="000000"/>
          <w:sz w:val="24"/>
          <w:szCs w:val="24"/>
        </w:rPr>
        <w:t xml:space="preserve">В случае если </w:t>
      </w:r>
      <w:r w:rsidR="007373AC" w:rsidRPr="00FE653A">
        <w:rPr>
          <w:rFonts w:ascii="Times New Roman" w:eastAsia="Calibri" w:hAnsi="Times New Roman" w:cs="Times New Roman"/>
          <w:color w:val="000000"/>
          <w:sz w:val="24"/>
          <w:szCs w:val="24"/>
        </w:rPr>
        <w:t>Обществ</w:t>
      </w:r>
      <w:r w:rsidR="00224983" w:rsidRPr="00FE653A">
        <w:rPr>
          <w:rFonts w:ascii="Times New Roman" w:eastAsia="Calibri" w:hAnsi="Times New Roman" w:cs="Times New Roman"/>
          <w:color w:val="000000"/>
          <w:sz w:val="24"/>
          <w:szCs w:val="24"/>
        </w:rPr>
        <w:t>ом</w:t>
      </w:r>
      <w:r w:rsidR="00896C36" w:rsidRPr="00FE653A">
        <w:rPr>
          <w:rFonts w:ascii="Times New Roman" w:eastAsia="Calibri" w:hAnsi="Times New Roman" w:cs="Times New Roman"/>
          <w:color w:val="000000"/>
          <w:sz w:val="24"/>
          <w:szCs w:val="24"/>
        </w:rPr>
        <w:t xml:space="preserve"> принято решение об отмене конкурентной </w:t>
      </w:r>
      <w:r w:rsidR="000950D7" w:rsidRPr="00FE653A">
        <w:rPr>
          <w:rFonts w:ascii="Times New Roman" w:eastAsia="Calibri" w:hAnsi="Times New Roman" w:cs="Times New Roman"/>
          <w:color w:val="000000"/>
          <w:sz w:val="24"/>
          <w:szCs w:val="24"/>
        </w:rPr>
        <w:t xml:space="preserve">процедуры </w:t>
      </w:r>
      <w:r w:rsidR="00896C36" w:rsidRPr="00FE653A">
        <w:rPr>
          <w:rFonts w:ascii="Times New Roman" w:eastAsia="Calibri" w:hAnsi="Times New Roman" w:cs="Times New Roman"/>
          <w:color w:val="000000"/>
          <w:sz w:val="24"/>
          <w:szCs w:val="24"/>
        </w:rPr>
        <w:t xml:space="preserve">закупки с участием субъектов </w:t>
      </w:r>
      <w:r w:rsidR="000950D7" w:rsidRPr="00FE653A">
        <w:rPr>
          <w:rFonts w:ascii="Times New Roman" w:eastAsia="Calibri" w:hAnsi="Times New Roman" w:cs="Times New Roman"/>
          <w:color w:val="000000"/>
          <w:sz w:val="24"/>
          <w:szCs w:val="24"/>
        </w:rPr>
        <w:t xml:space="preserve">МСП </w:t>
      </w:r>
      <w:r w:rsidR="00896C36" w:rsidRPr="00FE653A">
        <w:rPr>
          <w:rFonts w:ascii="Times New Roman" w:eastAsia="Calibri" w:hAnsi="Times New Roman" w:cs="Times New Roman"/>
          <w:color w:val="000000"/>
          <w:sz w:val="24"/>
          <w:szCs w:val="24"/>
        </w:rPr>
        <w:t xml:space="preserve">в соответствии с </w:t>
      </w:r>
      <w:hyperlink r:id="rId46" w:history="1">
        <w:r w:rsidR="00896C36" w:rsidRPr="00FE653A">
          <w:rPr>
            <w:rFonts w:ascii="Times New Roman" w:eastAsia="Calibri" w:hAnsi="Times New Roman" w:cs="Times New Roman"/>
            <w:color w:val="000000"/>
            <w:sz w:val="24"/>
            <w:szCs w:val="24"/>
          </w:rPr>
          <w:t>частью 5 статьи 3.2</w:t>
        </w:r>
      </w:hyperlink>
      <w:r w:rsidR="00D02E08" w:rsidRPr="00FE653A">
        <w:rPr>
          <w:rFonts w:ascii="Times New Roman" w:hAnsi="Times New Roman" w:cs="Times New Roman"/>
          <w:sz w:val="24"/>
          <w:szCs w:val="24"/>
        </w:rPr>
        <w:t xml:space="preserve"> </w:t>
      </w:r>
      <w:r w:rsidR="00896C36" w:rsidRPr="00FE653A">
        <w:rPr>
          <w:rFonts w:ascii="Times New Roman" w:eastAsia="Calibri" w:hAnsi="Times New Roman" w:cs="Times New Roman"/>
          <w:color w:val="000000"/>
          <w:sz w:val="24"/>
          <w:szCs w:val="24"/>
        </w:rPr>
        <w:t>Федерального закона</w:t>
      </w:r>
      <w:r w:rsidR="00651E58" w:rsidRPr="00FE653A">
        <w:rPr>
          <w:rFonts w:ascii="Times New Roman" w:eastAsia="Calibri" w:hAnsi="Times New Roman" w:cs="Times New Roman"/>
          <w:color w:val="000000"/>
          <w:sz w:val="24"/>
          <w:szCs w:val="24"/>
        </w:rPr>
        <w:t xml:space="preserve"> </w:t>
      </w:r>
      <w:r w:rsidR="006519A1" w:rsidRPr="00FE653A">
        <w:rPr>
          <w:rFonts w:ascii="Times New Roman" w:eastAsia="Calibri" w:hAnsi="Times New Roman" w:cs="Times New Roman"/>
          <w:color w:val="000000"/>
          <w:sz w:val="24"/>
          <w:szCs w:val="24"/>
        </w:rPr>
        <w:t>№ 223-ФЗ</w:t>
      </w:r>
      <w:r w:rsidR="00896C36" w:rsidRPr="00FE653A">
        <w:rPr>
          <w:rFonts w:ascii="Times New Roman" w:eastAsia="Calibri" w:hAnsi="Times New Roman" w:cs="Times New Roman"/>
          <w:color w:val="000000"/>
          <w:sz w:val="24"/>
          <w:szCs w:val="24"/>
        </w:rPr>
        <w:t>,</w:t>
      </w:r>
      <w:r w:rsidR="006C1860" w:rsidRPr="00FE653A">
        <w:rPr>
          <w:rFonts w:ascii="Times New Roman" w:eastAsia="Calibri" w:hAnsi="Times New Roman" w:cs="Times New Roman"/>
          <w:color w:val="000000"/>
          <w:sz w:val="24"/>
          <w:szCs w:val="24"/>
        </w:rPr>
        <w:t xml:space="preserve"> а также пунктом </w:t>
      </w:r>
      <w:r w:rsidR="00BC2B7D" w:rsidRPr="00FE653A">
        <w:rPr>
          <w:rFonts w:ascii="Times New Roman" w:eastAsia="Calibri" w:hAnsi="Times New Roman" w:cs="Times New Roman"/>
          <w:color w:val="000000"/>
          <w:sz w:val="24"/>
          <w:szCs w:val="24"/>
        </w:rPr>
        <w:t>4.18 настоящего Положения</w:t>
      </w:r>
      <w:r w:rsidR="00E100DF" w:rsidRPr="00FE653A">
        <w:rPr>
          <w:rFonts w:ascii="Times New Roman" w:eastAsia="Calibri" w:hAnsi="Times New Roman" w:cs="Times New Roman"/>
          <w:color w:val="000000"/>
          <w:sz w:val="24"/>
          <w:szCs w:val="24"/>
        </w:rPr>
        <w:t>,</w:t>
      </w:r>
      <w:r w:rsidR="00896C36" w:rsidRPr="00FE653A">
        <w:rPr>
          <w:rFonts w:ascii="Times New Roman" w:eastAsia="Calibri" w:hAnsi="Times New Roman" w:cs="Times New Roman"/>
          <w:color w:val="000000"/>
          <w:sz w:val="24"/>
          <w:szCs w:val="24"/>
        </w:rPr>
        <w:t xml:space="preserve"> оператор электронной </w:t>
      </w:r>
      <w:r>
        <w:rPr>
          <w:rFonts w:ascii="Times New Roman" w:eastAsia="Calibri" w:hAnsi="Times New Roman" w:cs="Times New Roman"/>
          <w:color w:val="000000"/>
          <w:sz w:val="24"/>
          <w:szCs w:val="24"/>
        </w:rPr>
        <w:t xml:space="preserve">торговой </w:t>
      </w:r>
      <w:r w:rsidR="00896C36" w:rsidRPr="00FE653A">
        <w:rPr>
          <w:rFonts w:ascii="Times New Roman" w:eastAsia="Calibri" w:hAnsi="Times New Roman" w:cs="Times New Roman"/>
          <w:color w:val="000000"/>
          <w:sz w:val="24"/>
          <w:szCs w:val="24"/>
        </w:rPr>
        <w:t xml:space="preserve">площадки не вправе направлять </w:t>
      </w:r>
      <w:r w:rsidR="007373AC" w:rsidRPr="00FE653A">
        <w:rPr>
          <w:rFonts w:ascii="Times New Roman" w:eastAsia="Calibri" w:hAnsi="Times New Roman" w:cs="Times New Roman"/>
          <w:color w:val="000000"/>
          <w:sz w:val="24"/>
          <w:szCs w:val="24"/>
        </w:rPr>
        <w:t>Обществ</w:t>
      </w:r>
      <w:r w:rsidR="006519A1" w:rsidRPr="00FE653A">
        <w:rPr>
          <w:rFonts w:ascii="Times New Roman" w:eastAsia="Calibri" w:hAnsi="Times New Roman" w:cs="Times New Roman"/>
          <w:color w:val="000000"/>
          <w:sz w:val="24"/>
          <w:szCs w:val="24"/>
        </w:rPr>
        <w:t>у</w:t>
      </w:r>
      <w:r w:rsidR="00896C36" w:rsidRPr="00FE653A">
        <w:rPr>
          <w:rFonts w:ascii="Times New Roman" w:eastAsia="Calibri" w:hAnsi="Times New Roman" w:cs="Times New Roman"/>
          <w:color w:val="000000"/>
          <w:sz w:val="24"/>
          <w:szCs w:val="24"/>
        </w:rPr>
        <w:t xml:space="preserve"> </w:t>
      </w:r>
      <w:r w:rsidR="00224983" w:rsidRPr="00FE653A">
        <w:rPr>
          <w:rFonts w:ascii="Times New Roman" w:eastAsia="Calibri" w:hAnsi="Times New Roman" w:cs="Times New Roman"/>
          <w:color w:val="000000"/>
          <w:sz w:val="24"/>
          <w:szCs w:val="24"/>
        </w:rPr>
        <w:t xml:space="preserve">поданные Участниками процедуры закупки </w:t>
      </w:r>
      <w:r w:rsidR="00896C36" w:rsidRPr="00FE653A">
        <w:rPr>
          <w:rFonts w:ascii="Times New Roman" w:eastAsia="Calibri" w:hAnsi="Times New Roman" w:cs="Times New Roman"/>
          <w:color w:val="000000"/>
          <w:sz w:val="24"/>
          <w:szCs w:val="24"/>
        </w:rPr>
        <w:t xml:space="preserve">заявки </w:t>
      </w:r>
      <w:r w:rsidR="00224983" w:rsidRPr="00FE653A">
        <w:rPr>
          <w:rFonts w:ascii="Times New Roman" w:eastAsia="Calibri" w:hAnsi="Times New Roman" w:cs="Times New Roman"/>
          <w:color w:val="000000"/>
          <w:sz w:val="24"/>
          <w:szCs w:val="24"/>
        </w:rPr>
        <w:t>на участие в процедуре закупки</w:t>
      </w:r>
      <w:r w:rsidR="00896C36" w:rsidRPr="00FE653A">
        <w:rPr>
          <w:rFonts w:ascii="Times New Roman" w:eastAsia="Calibri" w:hAnsi="Times New Roman" w:cs="Times New Roman"/>
          <w:color w:val="000000"/>
          <w:sz w:val="24"/>
          <w:szCs w:val="24"/>
        </w:rPr>
        <w:t>.</w:t>
      </w:r>
    </w:p>
    <w:p w:rsidR="00224983" w:rsidRPr="00FE653A" w:rsidRDefault="00EC7A72" w:rsidP="00D12617">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lastRenderedPageBreak/>
        <w:t>7.1</w:t>
      </w:r>
      <w:r w:rsidR="00300483">
        <w:rPr>
          <w:color w:val="000000"/>
          <w:sz w:val="24"/>
          <w:szCs w:val="24"/>
        </w:rPr>
        <w:t>6</w:t>
      </w:r>
      <w:r w:rsidRPr="00FE653A">
        <w:rPr>
          <w:color w:val="000000"/>
          <w:sz w:val="24"/>
          <w:szCs w:val="24"/>
        </w:rPr>
        <w:t>.</w:t>
      </w:r>
      <w:r w:rsidR="00224983" w:rsidRPr="00FE653A">
        <w:rPr>
          <w:color w:val="000000"/>
          <w:sz w:val="24"/>
          <w:szCs w:val="24"/>
        </w:rPr>
        <w:tab/>
      </w:r>
      <w:r w:rsidR="00896C36" w:rsidRPr="00FE653A">
        <w:rPr>
          <w:color w:val="000000"/>
          <w:sz w:val="24"/>
          <w:szCs w:val="24"/>
        </w:rPr>
        <w:t xml:space="preserve">Договор по результатам конкурентной </w:t>
      </w:r>
      <w:r w:rsidR="00224983" w:rsidRPr="00FE653A">
        <w:rPr>
          <w:color w:val="000000"/>
          <w:sz w:val="24"/>
          <w:szCs w:val="24"/>
        </w:rPr>
        <w:t xml:space="preserve">процедуры </w:t>
      </w:r>
      <w:r w:rsidR="00896C36" w:rsidRPr="00FE653A">
        <w:rPr>
          <w:color w:val="000000"/>
          <w:sz w:val="24"/>
          <w:szCs w:val="24"/>
        </w:rPr>
        <w:t xml:space="preserve">закупки с участием субъектов </w:t>
      </w:r>
      <w:r w:rsidR="00224983" w:rsidRPr="00FE653A">
        <w:rPr>
          <w:color w:val="000000"/>
          <w:sz w:val="24"/>
          <w:szCs w:val="24"/>
        </w:rPr>
        <w:t xml:space="preserve">МСП </w:t>
      </w:r>
      <w:r w:rsidR="00896C36" w:rsidRPr="00FE653A">
        <w:rPr>
          <w:color w:val="000000"/>
          <w:sz w:val="24"/>
          <w:szCs w:val="24"/>
        </w:rPr>
        <w:t xml:space="preserve">заключается с использованием программно-аппаратных средств электронной площадки и должен быть подписан </w:t>
      </w:r>
      <w:r w:rsidR="00806E63" w:rsidRPr="00FE653A">
        <w:rPr>
          <w:sz w:val="24"/>
          <w:szCs w:val="24"/>
        </w:rPr>
        <w:t>усиленной квалифицированной электронной подписью лица</w:t>
      </w:r>
      <w:r w:rsidR="00896C36" w:rsidRPr="00FE653A">
        <w:rPr>
          <w:color w:val="000000"/>
          <w:sz w:val="24"/>
          <w:szCs w:val="24"/>
        </w:rPr>
        <w:t xml:space="preserve">, имеющего право действовать от имени соответственно </w:t>
      </w:r>
      <w:r w:rsidR="00224983" w:rsidRPr="00FE653A">
        <w:rPr>
          <w:color w:val="000000"/>
          <w:sz w:val="24"/>
          <w:szCs w:val="24"/>
        </w:rPr>
        <w:t>У</w:t>
      </w:r>
      <w:r w:rsidR="00896C36" w:rsidRPr="00FE653A">
        <w:rPr>
          <w:color w:val="000000"/>
          <w:sz w:val="24"/>
          <w:szCs w:val="24"/>
        </w:rPr>
        <w:t>частника</w:t>
      </w:r>
      <w:r w:rsidR="00224983" w:rsidRPr="00FE653A">
        <w:rPr>
          <w:color w:val="000000"/>
          <w:sz w:val="24"/>
          <w:szCs w:val="24"/>
        </w:rPr>
        <w:t xml:space="preserve"> процедуры </w:t>
      </w:r>
      <w:r w:rsidR="00896C36" w:rsidRPr="00FE653A">
        <w:rPr>
          <w:color w:val="000000"/>
          <w:sz w:val="24"/>
          <w:szCs w:val="24"/>
        </w:rPr>
        <w:t xml:space="preserve">закупки, </w:t>
      </w:r>
      <w:r w:rsidR="007373AC" w:rsidRPr="00FE653A">
        <w:rPr>
          <w:color w:val="000000"/>
          <w:sz w:val="24"/>
          <w:szCs w:val="24"/>
        </w:rPr>
        <w:t>Общества</w:t>
      </w:r>
      <w:r w:rsidR="00896C36" w:rsidRPr="00FE653A">
        <w:rPr>
          <w:color w:val="000000"/>
          <w:sz w:val="24"/>
          <w:szCs w:val="24"/>
        </w:rPr>
        <w:t xml:space="preserve">. </w:t>
      </w:r>
    </w:p>
    <w:p w:rsidR="005C440C" w:rsidRPr="00FE653A" w:rsidRDefault="00896C36" w:rsidP="00174399">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случае наличия разногласий по проекту </w:t>
      </w:r>
      <w:r w:rsidR="00224983" w:rsidRPr="00FE653A">
        <w:rPr>
          <w:color w:val="000000"/>
          <w:sz w:val="24"/>
          <w:szCs w:val="24"/>
        </w:rPr>
        <w:t xml:space="preserve">договора, направленному </w:t>
      </w:r>
      <w:r w:rsidR="007373AC" w:rsidRPr="00FE653A">
        <w:rPr>
          <w:color w:val="000000"/>
          <w:sz w:val="24"/>
          <w:szCs w:val="24"/>
        </w:rPr>
        <w:t>Обществ</w:t>
      </w:r>
      <w:r w:rsidR="00224983" w:rsidRPr="00FE653A">
        <w:rPr>
          <w:color w:val="000000"/>
          <w:sz w:val="24"/>
          <w:szCs w:val="24"/>
        </w:rPr>
        <w:t>у, У</w:t>
      </w:r>
      <w:r w:rsidRPr="00FE653A">
        <w:rPr>
          <w:color w:val="000000"/>
          <w:sz w:val="24"/>
          <w:szCs w:val="24"/>
        </w:rPr>
        <w:t>частник</w:t>
      </w:r>
      <w:r w:rsidR="00224983" w:rsidRPr="00FE653A">
        <w:rPr>
          <w:color w:val="000000"/>
          <w:sz w:val="24"/>
          <w:szCs w:val="24"/>
        </w:rPr>
        <w:t xml:space="preserve"> процедуры </w:t>
      </w:r>
      <w:r w:rsidRPr="00FE653A">
        <w:rPr>
          <w:color w:val="000000"/>
          <w:sz w:val="24"/>
          <w:szCs w:val="24"/>
        </w:rPr>
        <w:t>закупки составляет протокол разногласий с указанием замечаний к положениям проекта договора, не соответствующим извещению</w:t>
      </w:r>
      <w:r w:rsidR="00224983" w:rsidRPr="00FE653A">
        <w:rPr>
          <w:color w:val="000000"/>
          <w:sz w:val="24"/>
          <w:szCs w:val="24"/>
        </w:rPr>
        <w:t xml:space="preserve"> о проведении процедуры закупки</w:t>
      </w:r>
      <w:r w:rsidRPr="00FE653A">
        <w:rPr>
          <w:color w:val="000000"/>
          <w:sz w:val="24"/>
          <w:szCs w:val="24"/>
        </w:rPr>
        <w:t xml:space="preserve">, </w:t>
      </w:r>
      <w:r w:rsidR="00224983" w:rsidRPr="00FE653A">
        <w:rPr>
          <w:color w:val="000000"/>
          <w:sz w:val="24"/>
          <w:szCs w:val="24"/>
        </w:rPr>
        <w:t xml:space="preserve">закупочной </w:t>
      </w:r>
      <w:r w:rsidRPr="00FE653A">
        <w:rPr>
          <w:color w:val="000000"/>
          <w:sz w:val="24"/>
          <w:szCs w:val="24"/>
        </w:rPr>
        <w:t xml:space="preserve">документации и своей заявке, с указанием соответствующих положений данных документов. </w:t>
      </w:r>
    </w:p>
    <w:p w:rsidR="00CD3BCF" w:rsidRPr="00FE653A" w:rsidRDefault="00896C36" w:rsidP="004E0702">
      <w:pPr>
        <w:widowControl w:val="0"/>
        <w:tabs>
          <w:tab w:val="left" w:pos="1418"/>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Протокол разногласий направляется </w:t>
      </w:r>
      <w:r w:rsidR="007373AC" w:rsidRPr="00FE653A">
        <w:rPr>
          <w:color w:val="000000"/>
          <w:sz w:val="24"/>
          <w:szCs w:val="24"/>
        </w:rPr>
        <w:t>Обществ</w:t>
      </w:r>
      <w:r w:rsidRPr="00FE653A">
        <w:rPr>
          <w:color w:val="000000"/>
          <w:sz w:val="24"/>
          <w:szCs w:val="24"/>
        </w:rPr>
        <w:t xml:space="preserve">у с использованием программно-аппаратных средств электронной площадки. </w:t>
      </w:r>
      <w:r w:rsidR="007373AC" w:rsidRPr="00FE653A">
        <w:rPr>
          <w:color w:val="000000"/>
          <w:sz w:val="24"/>
          <w:szCs w:val="24"/>
        </w:rPr>
        <w:t>Общество</w:t>
      </w:r>
      <w:r w:rsidRPr="00FE653A">
        <w:rPr>
          <w:color w:val="000000"/>
          <w:sz w:val="24"/>
          <w:szCs w:val="24"/>
        </w:rPr>
        <w:t xml:space="preserve"> рассматривает протокол разногласий и направляет </w:t>
      </w:r>
      <w:r w:rsidR="005C440C" w:rsidRPr="00FE653A">
        <w:rPr>
          <w:color w:val="000000"/>
          <w:sz w:val="24"/>
          <w:szCs w:val="24"/>
        </w:rPr>
        <w:t>У</w:t>
      </w:r>
      <w:r w:rsidR="00501BBD" w:rsidRPr="00FE653A">
        <w:rPr>
          <w:color w:val="000000"/>
          <w:sz w:val="24"/>
          <w:szCs w:val="24"/>
        </w:rPr>
        <w:t>частнику</w:t>
      </w:r>
      <w:r w:rsidR="005C440C" w:rsidRPr="00FE653A">
        <w:rPr>
          <w:color w:val="000000"/>
          <w:sz w:val="24"/>
          <w:szCs w:val="24"/>
        </w:rPr>
        <w:t xml:space="preserve"> процедуры закупки</w:t>
      </w:r>
      <w:r w:rsidRPr="00FE653A">
        <w:rPr>
          <w:color w:val="000000"/>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D3BCF" w:rsidRPr="00FE653A" w:rsidRDefault="00EC7A72" w:rsidP="004E0702">
      <w:pPr>
        <w:widowControl w:val="0"/>
        <w:tabs>
          <w:tab w:val="left" w:pos="1418"/>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7.1</w:t>
      </w:r>
      <w:r w:rsidR="00CB079C">
        <w:rPr>
          <w:color w:val="000000"/>
          <w:sz w:val="24"/>
          <w:szCs w:val="24"/>
        </w:rPr>
        <w:t>7</w:t>
      </w:r>
      <w:r w:rsidR="004C38CB" w:rsidRPr="00FE653A">
        <w:rPr>
          <w:color w:val="000000"/>
          <w:sz w:val="24"/>
          <w:szCs w:val="24"/>
        </w:rPr>
        <w:t>.</w:t>
      </w:r>
      <w:r w:rsidR="005C440C" w:rsidRPr="00FE653A">
        <w:rPr>
          <w:color w:val="000000"/>
          <w:sz w:val="24"/>
          <w:szCs w:val="24"/>
        </w:rPr>
        <w:tab/>
      </w:r>
      <w:r w:rsidR="004E0702" w:rsidRPr="00FE653A">
        <w:rPr>
          <w:color w:val="000000"/>
          <w:sz w:val="24"/>
          <w:szCs w:val="24"/>
        </w:rPr>
        <w:tab/>
      </w:r>
      <w:r w:rsidR="00896C36" w:rsidRPr="00FE653A">
        <w:rPr>
          <w:color w:val="000000"/>
          <w:sz w:val="24"/>
          <w:szCs w:val="24"/>
        </w:rPr>
        <w:t xml:space="preserve">Договор по результатам конкурентной </w:t>
      </w:r>
      <w:r w:rsidR="004C1381" w:rsidRPr="00FE653A">
        <w:rPr>
          <w:color w:val="000000"/>
          <w:sz w:val="24"/>
          <w:szCs w:val="24"/>
        </w:rPr>
        <w:t xml:space="preserve">процедуры </w:t>
      </w:r>
      <w:r w:rsidR="00896C36" w:rsidRPr="00FE653A">
        <w:rPr>
          <w:color w:val="000000"/>
          <w:sz w:val="24"/>
          <w:szCs w:val="24"/>
        </w:rPr>
        <w:t xml:space="preserve">закупки с участием субъектов </w:t>
      </w:r>
      <w:r w:rsidR="004C1381" w:rsidRPr="00FE653A">
        <w:rPr>
          <w:color w:val="000000"/>
          <w:sz w:val="24"/>
          <w:szCs w:val="24"/>
        </w:rPr>
        <w:t xml:space="preserve">МСП </w:t>
      </w:r>
      <w:r w:rsidR="00896C36" w:rsidRPr="00FE653A">
        <w:rPr>
          <w:color w:val="000000"/>
          <w:sz w:val="24"/>
          <w:szCs w:val="24"/>
        </w:rPr>
        <w:t>заключается на условиях, которые предусмотрены проектом договора,</w:t>
      </w:r>
      <w:r w:rsidR="004C1381" w:rsidRPr="00FE653A">
        <w:rPr>
          <w:color w:val="000000"/>
          <w:sz w:val="24"/>
          <w:szCs w:val="24"/>
        </w:rPr>
        <w:t xml:space="preserve"> закупочной </w:t>
      </w:r>
      <w:r w:rsidR="00896C36" w:rsidRPr="00FE653A">
        <w:rPr>
          <w:color w:val="000000"/>
          <w:sz w:val="24"/>
          <w:szCs w:val="24"/>
        </w:rPr>
        <w:t>документацией, извещением о</w:t>
      </w:r>
      <w:r w:rsidR="004C1381" w:rsidRPr="00FE653A">
        <w:rPr>
          <w:color w:val="000000"/>
          <w:sz w:val="24"/>
          <w:szCs w:val="24"/>
        </w:rPr>
        <w:t xml:space="preserve"> проведении процедуры </w:t>
      </w:r>
      <w:r w:rsidR="00896C36" w:rsidRPr="00FE653A">
        <w:rPr>
          <w:color w:val="000000"/>
          <w:sz w:val="24"/>
          <w:szCs w:val="24"/>
        </w:rPr>
        <w:t xml:space="preserve">закупки или приглашением принять участие в такой </w:t>
      </w:r>
      <w:r w:rsidR="004C1381" w:rsidRPr="00FE653A">
        <w:rPr>
          <w:color w:val="000000"/>
          <w:sz w:val="24"/>
          <w:szCs w:val="24"/>
        </w:rPr>
        <w:t xml:space="preserve">процедуре </w:t>
      </w:r>
      <w:r w:rsidR="00896C36" w:rsidRPr="00FE653A">
        <w:rPr>
          <w:color w:val="000000"/>
          <w:sz w:val="24"/>
          <w:szCs w:val="24"/>
        </w:rPr>
        <w:t>закупк</w:t>
      </w:r>
      <w:r w:rsidR="004C1381" w:rsidRPr="00FE653A">
        <w:rPr>
          <w:color w:val="000000"/>
          <w:sz w:val="24"/>
          <w:szCs w:val="24"/>
        </w:rPr>
        <w:t>и</w:t>
      </w:r>
      <w:r w:rsidR="00896C36" w:rsidRPr="00FE653A">
        <w:rPr>
          <w:color w:val="000000"/>
          <w:sz w:val="24"/>
          <w:szCs w:val="24"/>
        </w:rPr>
        <w:t xml:space="preserve"> и заявкой </w:t>
      </w:r>
      <w:r w:rsidR="004C1381" w:rsidRPr="00FE653A">
        <w:rPr>
          <w:color w:val="000000"/>
          <w:sz w:val="24"/>
          <w:szCs w:val="24"/>
        </w:rPr>
        <w:t>на участие в процедуре закупки У</w:t>
      </w:r>
      <w:r w:rsidR="00896C36" w:rsidRPr="00FE653A">
        <w:rPr>
          <w:color w:val="000000"/>
          <w:sz w:val="24"/>
          <w:szCs w:val="24"/>
        </w:rPr>
        <w:t xml:space="preserve">частника </w:t>
      </w:r>
      <w:r w:rsidR="004C1381" w:rsidRPr="00FE653A">
        <w:rPr>
          <w:color w:val="000000"/>
          <w:sz w:val="24"/>
          <w:szCs w:val="24"/>
        </w:rPr>
        <w:t>процедуры закупки</w:t>
      </w:r>
      <w:r w:rsidR="00896C36" w:rsidRPr="00FE653A">
        <w:rPr>
          <w:color w:val="000000"/>
          <w:sz w:val="24"/>
          <w:szCs w:val="24"/>
        </w:rPr>
        <w:t>, с которым заключается договор.</w:t>
      </w:r>
    </w:p>
    <w:p w:rsidR="00CD3BCF" w:rsidRPr="00FE653A" w:rsidRDefault="00EC7A72" w:rsidP="004E0702">
      <w:pPr>
        <w:widowControl w:val="0"/>
        <w:tabs>
          <w:tab w:val="left" w:pos="1418"/>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7.1</w:t>
      </w:r>
      <w:r w:rsidR="00CB079C">
        <w:rPr>
          <w:color w:val="000000"/>
          <w:sz w:val="24"/>
          <w:szCs w:val="24"/>
        </w:rPr>
        <w:t>8</w:t>
      </w:r>
      <w:r w:rsidRPr="00FE653A">
        <w:rPr>
          <w:color w:val="000000"/>
          <w:sz w:val="24"/>
          <w:szCs w:val="24"/>
        </w:rPr>
        <w:t>.</w:t>
      </w:r>
      <w:r w:rsidR="00F13A34" w:rsidRPr="00FE653A">
        <w:rPr>
          <w:color w:val="000000"/>
          <w:sz w:val="24"/>
          <w:szCs w:val="24"/>
        </w:rPr>
        <w:tab/>
      </w:r>
      <w:r w:rsidR="004E0702" w:rsidRPr="00FE653A">
        <w:rPr>
          <w:color w:val="000000"/>
          <w:sz w:val="24"/>
          <w:szCs w:val="24"/>
        </w:rPr>
        <w:tab/>
      </w:r>
      <w:r w:rsidR="00896C36" w:rsidRPr="00FE653A">
        <w:rPr>
          <w:color w:val="000000"/>
          <w:sz w:val="24"/>
          <w:szCs w:val="24"/>
        </w:rPr>
        <w:t xml:space="preserve">Документы и информация, связанные с осуществлением </w:t>
      </w:r>
      <w:r w:rsidR="00F81895" w:rsidRPr="00FE653A">
        <w:rPr>
          <w:color w:val="000000"/>
          <w:sz w:val="24"/>
          <w:szCs w:val="24"/>
        </w:rPr>
        <w:t xml:space="preserve">процедуры </w:t>
      </w:r>
      <w:r w:rsidR="00896C36" w:rsidRPr="00FE653A">
        <w:rPr>
          <w:color w:val="000000"/>
          <w:sz w:val="24"/>
          <w:szCs w:val="24"/>
        </w:rPr>
        <w:t xml:space="preserve">закупки с участием только субъектов </w:t>
      </w:r>
      <w:r w:rsidR="00F81895" w:rsidRPr="00FE653A">
        <w:rPr>
          <w:color w:val="000000"/>
          <w:sz w:val="24"/>
          <w:szCs w:val="24"/>
        </w:rPr>
        <w:t xml:space="preserve">МСП </w:t>
      </w:r>
      <w:r w:rsidR="00896C36" w:rsidRPr="00FE653A">
        <w:rPr>
          <w:color w:val="000000"/>
          <w:sz w:val="24"/>
          <w:szCs w:val="24"/>
        </w:rPr>
        <w:t>и полученные или направленные оператором электронной</w:t>
      </w:r>
      <w:r w:rsidR="00CB079C">
        <w:rPr>
          <w:color w:val="000000"/>
          <w:sz w:val="24"/>
          <w:szCs w:val="24"/>
        </w:rPr>
        <w:t xml:space="preserve"> торговой</w:t>
      </w:r>
      <w:r w:rsidR="00896C36" w:rsidRPr="00FE653A">
        <w:rPr>
          <w:color w:val="000000"/>
          <w:sz w:val="24"/>
          <w:szCs w:val="24"/>
        </w:rPr>
        <w:t xml:space="preserve"> площадки </w:t>
      </w:r>
      <w:r w:rsidR="007373AC" w:rsidRPr="00FE653A">
        <w:rPr>
          <w:color w:val="000000"/>
          <w:sz w:val="24"/>
          <w:szCs w:val="24"/>
        </w:rPr>
        <w:t>Обществ</w:t>
      </w:r>
      <w:r w:rsidR="00F81895" w:rsidRPr="00FE653A">
        <w:rPr>
          <w:color w:val="000000"/>
          <w:sz w:val="24"/>
          <w:szCs w:val="24"/>
        </w:rPr>
        <w:t>у</w:t>
      </w:r>
      <w:r w:rsidR="00896C36" w:rsidRPr="00FE653A">
        <w:rPr>
          <w:color w:val="000000"/>
          <w:sz w:val="24"/>
          <w:szCs w:val="24"/>
        </w:rPr>
        <w:t xml:space="preserve">, </w:t>
      </w:r>
      <w:r w:rsidR="00F81895" w:rsidRPr="00FE653A">
        <w:rPr>
          <w:color w:val="000000"/>
          <w:sz w:val="24"/>
          <w:szCs w:val="24"/>
        </w:rPr>
        <w:t xml:space="preserve">Участнику процедуры закупки </w:t>
      </w:r>
      <w:r w:rsidR="00896C36" w:rsidRPr="00FE653A">
        <w:rPr>
          <w:color w:val="000000"/>
          <w:sz w:val="24"/>
          <w:szCs w:val="24"/>
        </w:rPr>
        <w:t xml:space="preserve">в форме электронного документа, хранятся оператором электронной </w:t>
      </w:r>
      <w:r w:rsidR="00CB079C">
        <w:rPr>
          <w:color w:val="000000"/>
          <w:sz w:val="24"/>
          <w:szCs w:val="24"/>
        </w:rPr>
        <w:t xml:space="preserve">торговой </w:t>
      </w:r>
      <w:r w:rsidR="00896C36" w:rsidRPr="00FE653A">
        <w:rPr>
          <w:color w:val="000000"/>
          <w:sz w:val="24"/>
          <w:szCs w:val="24"/>
        </w:rPr>
        <w:t xml:space="preserve">площадки не менее </w:t>
      </w:r>
      <w:r w:rsidR="00F81895" w:rsidRPr="00FE653A">
        <w:rPr>
          <w:color w:val="000000"/>
          <w:sz w:val="24"/>
          <w:szCs w:val="24"/>
        </w:rPr>
        <w:t>3 (</w:t>
      </w:r>
      <w:r w:rsidR="00896C36" w:rsidRPr="00FE653A">
        <w:rPr>
          <w:color w:val="000000"/>
          <w:sz w:val="24"/>
          <w:szCs w:val="24"/>
        </w:rPr>
        <w:t>тр</w:t>
      </w:r>
      <w:r w:rsidR="00F81895" w:rsidRPr="00FE653A">
        <w:rPr>
          <w:color w:val="000000"/>
          <w:sz w:val="24"/>
          <w:szCs w:val="24"/>
        </w:rPr>
        <w:t>ё</w:t>
      </w:r>
      <w:r w:rsidR="00896C36" w:rsidRPr="00FE653A">
        <w:rPr>
          <w:color w:val="000000"/>
          <w:sz w:val="24"/>
          <w:szCs w:val="24"/>
        </w:rPr>
        <w:t>х</w:t>
      </w:r>
      <w:r w:rsidR="00F81895" w:rsidRPr="00FE653A">
        <w:rPr>
          <w:color w:val="000000"/>
          <w:sz w:val="24"/>
          <w:szCs w:val="24"/>
        </w:rPr>
        <w:t>)</w:t>
      </w:r>
      <w:r w:rsidR="00896C36" w:rsidRPr="00FE653A">
        <w:rPr>
          <w:color w:val="000000"/>
          <w:sz w:val="24"/>
          <w:szCs w:val="24"/>
        </w:rPr>
        <w:t xml:space="preserve"> лет.</w:t>
      </w:r>
    </w:p>
    <w:p w:rsidR="00004006" w:rsidRPr="00FE653A" w:rsidRDefault="00004006">
      <w:pPr>
        <w:widowControl w:val="0"/>
        <w:autoSpaceDE w:val="0"/>
        <w:autoSpaceDN w:val="0"/>
        <w:adjustRightInd w:val="0"/>
        <w:spacing w:after="0" w:line="240" w:lineRule="auto"/>
        <w:ind w:firstLine="709"/>
        <w:jc w:val="center"/>
        <w:rPr>
          <w:color w:val="000000"/>
          <w:sz w:val="24"/>
          <w:szCs w:val="24"/>
        </w:rPr>
      </w:pPr>
    </w:p>
    <w:p w:rsidR="00004006" w:rsidRPr="00FE653A" w:rsidRDefault="00F06C21">
      <w:pPr>
        <w:pStyle w:val="10"/>
        <w:numPr>
          <w:ilvl w:val="0"/>
          <w:numId w:val="9"/>
        </w:numPr>
        <w:jc w:val="center"/>
        <w:rPr>
          <w:rStyle w:val="aff"/>
          <w:b/>
          <w:bCs/>
          <w:smallCaps w:val="0"/>
          <w:color w:val="auto"/>
          <w:spacing w:val="0"/>
          <w:szCs w:val="24"/>
        </w:rPr>
      </w:pPr>
      <w:bookmarkStart w:id="25" w:name="_Toc522648857"/>
      <w:r w:rsidRPr="00FE653A">
        <w:rPr>
          <w:rStyle w:val="aff"/>
          <w:b/>
          <w:bCs/>
          <w:smallCaps w:val="0"/>
          <w:spacing w:val="0"/>
          <w:szCs w:val="24"/>
        </w:rPr>
        <w:t>ТРЕБОВАНИЯ К ИЗВЕЩЕНИЮ О ПРОВЕДЕНИИ КОНКУРЕНТНОЙ ПРОЦЕДУРЫ ЗАКУПКИ И ЗАКУПОЧНОЙ ДОКУМЕНТАЦИИ</w:t>
      </w:r>
      <w:bookmarkEnd w:id="25"/>
    </w:p>
    <w:p w:rsidR="00004006" w:rsidRPr="00FE653A" w:rsidRDefault="00004006">
      <w:pPr>
        <w:pStyle w:val="af0"/>
        <w:spacing w:after="0" w:line="240" w:lineRule="auto"/>
        <w:ind w:left="1429"/>
        <w:rPr>
          <w:sz w:val="24"/>
          <w:szCs w:val="24"/>
        </w:rPr>
      </w:pPr>
    </w:p>
    <w:p w:rsidR="00004006" w:rsidRPr="00FE653A" w:rsidRDefault="00EC7A72" w:rsidP="004E0702">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8</w:t>
      </w:r>
      <w:r w:rsidR="002806D2" w:rsidRPr="00FE653A">
        <w:rPr>
          <w:color w:val="000000"/>
          <w:sz w:val="24"/>
          <w:szCs w:val="24"/>
        </w:rPr>
        <w:t>.1.</w:t>
      </w:r>
      <w:r w:rsidR="002806D2" w:rsidRPr="00FE653A">
        <w:rPr>
          <w:color w:val="000000"/>
          <w:sz w:val="24"/>
          <w:szCs w:val="24"/>
        </w:rPr>
        <w:tab/>
      </w:r>
      <w:r w:rsidR="00F607F7" w:rsidRPr="00FE653A">
        <w:rPr>
          <w:color w:val="000000"/>
          <w:sz w:val="24"/>
          <w:szCs w:val="24"/>
        </w:rPr>
        <w:t xml:space="preserve">Для осуществления конкурентной закупки </w:t>
      </w:r>
      <w:r w:rsidR="007373AC" w:rsidRPr="00FE653A">
        <w:rPr>
          <w:color w:val="000000"/>
          <w:sz w:val="24"/>
          <w:szCs w:val="24"/>
        </w:rPr>
        <w:t>Общество</w:t>
      </w:r>
      <w:r w:rsidR="00F607F7" w:rsidRPr="00FE653A">
        <w:rPr>
          <w:color w:val="000000"/>
          <w:sz w:val="24"/>
          <w:szCs w:val="24"/>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w:t>
      </w:r>
      <w:r w:rsidR="00A431CB" w:rsidRPr="00FE653A">
        <w:rPr>
          <w:color w:val="000000"/>
          <w:sz w:val="24"/>
          <w:szCs w:val="24"/>
        </w:rPr>
        <w:t>ЕИС</w:t>
      </w:r>
      <w:r w:rsidR="00F607F7" w:rsidRPr="00FE653A">
        <w:rPr>
          <w:color w:val="000000"/>
          <w:sz w:val="24"/>
          <w:szCs w:val="24"/>
        </w:rPr>
        <w:t xml:space="preserve"> вместе с извещением об осуществлении закупки</w:t>
      </w:r>
      <w:r w:rsidR="00A431CB" w:rsidRPr="00FE653A">
        <w:rPr>
          <w:color w:val="000000"/>
          <w:sz w:val="24"/>
          <w:szCs w:val="24"/>
        </w:rPr>
        <w:t>.</w:t>
      </w:r>
    </w:p>
    <w:p w:rsidR="00413397" w:rsidRPr="00FE653A" w:rsidRDefault="00EC7A72" w:rsidP="004E0702">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8</w:t>
      </w:r>
      <w:r w:rsidR="002806D2" w:rsidRPr="00FE653A">
        <w:rPr>
          <w:color w:val="000000"/>
          <w:sz w:val="24"/>
          <w:szCs w:val="24"/>
        </w:rPr>
        <w:t>.2.</w:t>
      </w:r>
      <w:r w:rsidR="002806D2" w:rsidRPr="00FE653A">
        <w:rPr>
          <w:color w:val="000000"/>
          <w:sz w:val="24"/>
          <w:szCs w:val="24"/>
        </w:rPr>
        <w:tab/>
      </w:r>
      <w:r w:rsidR="00413397" w:rsidRPr="00FE653A">
        <w:rPr>
          <w:color w:val="000000"/>
          <w:sz w:val="24"/>
          <w:szCs w:val="24"/>
        </w:rPr>
        <w:t>В закупочную документацию включаются следующие основные сведения:</w:t>
      </w:r>
    </w:p>
    <w:p w:rsidR="00A95C70" w:rsidRPr="00FE653A" w:rsidRDefault="00953FF0">
      <w:pPr>
        <w:autoSpaceDE w:val="0"/>
        <w:autoSpaceDN w:val="0"/>
        <w:adjustRightInd w:val="0"/>
        <w:spacing w:after="0" w:line="240" w:lineRule="auto"/>
        <w:ind w:firstLine="709"/>
        <w:jc w:val="both"/>
        <w:rPr>
          <w:sz w:val="24"/>
          <w:szCs w:val="24"/>
        </w:rPr>
      </w:pPr>
      <w:r w:rsidRPr="00FE653A">
        <w:rPr>
          <w:color w:val="000000"/>
          <w:sz w:val="24"/>
          <w:szCs w:val="24"/>
        </w:rPr>
        <w:t xml:space="preserve">а) </w:t>
      </w:r>
      <w:r w:rsidRPr="00FE653A">
        <w:rPr>
          <w:color w:val="000000"/>
          <w:sz w:val="24"/>
          <w:szCs w:val="24"/>
        </w:rPr>
        <w:tab/>
      </w:r>
      <w:r w:rsidR="00413397" w:rsidRPr="00FE653A">
        <w:rPr>
          <w:color w:val="000000"/>
          <w:sz w:val="24"/>
          <w:szCs w:val="24"/>
        </w:rPr>
        <w:t>требования к закупаем</w:t>
      </w:r>
      <w:r w:rsidR="004512A4" w:rsidRPr="00FE653A">
        <w:rPr>
          <w:color w:val="000000"/>
          <w:sz w:val="24"/>
          <w:szCs w:val="24"/>
        </w:rPr>
        <w:t>ой</w:t>
      </w:r>
      <w:r w:rsidR="00413397" w:rsidRPr="00FE653A">
        <w:rPr>
          <w:color w:val="000000"/>
          <w:sz w:val="24"/>
          <w:szCs w:val="24"/>
        </w:rPr>
        <w:t xml:space="preserve"> </w:t>
      </w:r>
      <w:r w:rsidR="004512A4" w:rsidRPr="00FE653A">
        <w:rPr>
          <w:color w:val="000000"/>
          <w:sz w:val="24"/>
          <w:szCs w:val="24"/>
        </w:rPr>
        <w:t>продукции</w:t>
      </w:r>
      <w:r w:rsidR="00730CC4" w:rsidRPr="00FE653A">
        <w:rPr>
          <w:color w:val="000000"/>
          <w:sz w:val="24"/>
          <w:szCs w:val="24"/>
        </w:rPr>
        <w:t xml:space="preserve"> в соответствии с пунктом</w:t>
      </w:r>
      <w:r w:rsidR="00413397" w:rsidRPr="00FE653A">
        <w:rPr>
          <w:color w:val="000000"/>
          <w:sz w:val="24"/>
          <w:szCs w:val="24"/>
        </w:rPr>
        <w:t xml:space="preserve"> </w:t>
      </w:r>
      <w:r w:rsidR="00BD62C7" w:rsidRPr="00FE653A">
        <w:rPr>
          <w:color w:val="000000"/>
          <w:sz w:val="24"/>
          <w:szCs w:val="24"/>
        </w:rPr>
        <w:t>5</w:t>
      </w:r>
      <w:r w:rsidR="00413397" w:rsidRPr="00FE653A">
        <w:rPr>
          <w:color w:val="000000"/>
          <w:sz w:val="24"/>
          <w:szCs w:val="24"/>
        </w:rPr>
        <w:t>.2</w:t>
      </w:r>
      <w:r w:rsidR="00730CC4" w:rsidRPr="00FE653A">
        <w:rPr>
          <w:color w:val="000000"/>
          <w:sz w:val="24"/>
          <w:szCs w:val="24"/>
        </w:rPr>
        <w:t xml:space="preserve"> </w:t>
      </w:r>
      <w:r w:rsidR="00413397" w:rsidRPr="00FE653A">
        <w:rPr>
          <w:color w:val="000000"/>
          <w:sz w:val="24"/>
          <w:szCs w:val="24"/>
        </w:rPr>
        <w:t>настоящего Положения</w:t>
      </w:r>
      <w:r w:rsidR="00B8417E" w:rsidRPr="00FE653A">
        <w:rPr>
          <w:color w:val="000000"/>
          <w:sz w:val="24"/>
          <w:szCs w:val="24"/>
        </w:rPr>
        <w:t xml:space="preserve">, в том числе </w:t>
      </w:r>
      <w:r w:rsidR="001715F7" w:rsidRPr="00FE653A">
        <w:rPr>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995ED7">
        <w:rPr>
          <w:color w:val="000000"/>
          <w:sz w:val="24"/>
          <w:szCs w:val="24"/>
        </w:rPr>
        <w:t>Обществом</w:t>
      </w:r>
      <w:r w:rsidR="001715F7" w:rsidRPr="00FE653A">
        <w:rPr>
          <w:color w:val="000000"/>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73341A">
        <w:rPr>
          <w:color w:val="000000"/>
          <w:sz w:val="24"/>
          <w:szCs w:val="24"/>
        </w:rPr>
        <w:t>Общества</w:t>
      </w:r>
      <w:r w:rsidR="001715F7" w:rsidRPr="00FE653A">
        <w:rPr>
          <w:color w:val="000000"/>
          <w:sz w:val="24"/>
          <w:szCs w:val="24"/>
        </w:rPr>
        <w:t xml:space="preserve">. Если </w:t>
      </w:r>
      <w:r w:rsidR="007373AC" w:rsidRPr="00FE653A">
        <w:rPr>
          <w:color w:val="000000"/>
          <w:sz w:val="24"/>
          <w:szCs w:val="24"/>
        </w:rPr>
        <w:t>Общество</w:t>
      </w:r>
      <w:r w:rsidR="00D8115B" w:rsidRPr="00FE653A">
        <w:rPr>
          <w:color w:val="000000"/>
          <w:sz w:val="24"/>
          <w:szCs w:val="24"/>
        </w:rPr>
        <w:t>м</w:t>
      </w:r>
      <w:r w:rsidR="001715F7" w:rsidRPr="00FE653A">
        <w:rPr>
          <w:color w:val="000000"/>
          <w:sz w:val="24"/>
          <w:szCs w:val="24"/>
        </w:rPr>
        <w:t xml:space="preserve"> в </w:t>
      </w:r>
      <w:r w:rsidR="003A0689">
        <w:rPr>
          <w:color w:val="000000"/>
          <w:sz w:val="24"/>
          <w:szCs w:val="24"/>
        </w:rPr>
        <w:t>закупочной документации</w:t>
      </w:r>
      <w:r w:rsidR="001715F7" w:rsidRPr="00FE653A">
        <w:rPr>
          <w:color w:val="000000"/>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w:t>
      </w:r>
      <w:r w:rsidR="004E0702" w:rsidRPr="00FE653A">
        <w:rPr>
          <w:color w:val="000000"/>
          <w:sz w:val="24"/>
          <w:szCs w:val="24"/>
        </w:rPr>
        <w:t xml:space="preserve">вания к безопасности, качеству, </w:t>
      </w:r>
      <w:r w:rsidR="001715F7" w:rsidRPr="00FE653A">
        <w:rPr>
          <w:color w:val="000000"/>
          <w:sz w:val="24"/>
          <w:szCs w:val="24"/>
        </w:rPr>
        <w:t>техническим характеристикам, функциональным характеристикам</w:t>
      </w:r>
      <w:r w:rsidR="004E0702" w:rsidRPr="00FE653A">
        <w:rPr>
          <w:color w:val="000000"/>
          <w:sz w:val="24"/>
          <w:szCs w:val="24"/>
        </w:rPr>
        <w:t xml:space="preserve"> </w:t>
      </w:r>
      <w:r w:rsidR="001715F7" w:rsidRPr="00FE653A">
        <w:rPr>
          <w:color w:val="000000"/>
          <w:sz w:val="24"/>
          <w:szCs w:val="24"/>
        </w:rPr>
        <w:t xml:space="preserve">(потребительским свойствам) товара, работы, услуги, к размерам, упаковке, отгрузке товара, к результатам работы, в </w:t>
      </w:r>
      <w:r w:rsidR="003A0689">
        <w:rPr>
          <w:color w:val="000000"/>
          <w:sz w:val="24"/>
          <w:szCs w:val="24"/>
        </w:rPr>
        <w:t>закупочной документации</w:t>
      </w:r>
      <w:r w:rsidR="001715F7" w:rsidRPr="00FE653A">
        <w:rPr>
          <w:color w:val="000000"/>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7373AC" w:rsidRPr="00FE653A">
        <w:rPr>
          <w:color w:val="000000"/>
          <w:sz w:val="24"/>
          <w:szCs w:val="24"/>
        </w:rPr>
        <w:t>Общества</w:t>
      </w:r>
      <w:r w:rsidR="001715F7" w:rsidRPr="00FE653A">
        <w:rPr>
          <w:color w:val="000000"/>
          <w:sz w:val="24"/>
          <w:szCs w:val="24"/>
        </w:rPr>
        <w:t>;</w:t>
      </w:r>
    </w:p>
    <w:p w:rsidR="00A95C70" w:rsidRPr="00FE653A" w:rsidRDefault="00953FF0" w:rsidP="00665F4E">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413397" w:rsidRPr="00FE653A">
        <w:rPr>
          <w:color w:val="000000"/>
          <w:sz w:val="24"/>
          <w:szCs w:val="24"/>
        </w:rPr>
        <w:t xml:space="preserve">требования к содержанию, форме, оформлению и составу заявки на участие в </w:t>
      </w:r>
      <w:r w:rsidR="003E0A7D" w:rsidRPr="00FE653A">
        <w:rPr>
          <w:color w:val="000000"/>
          <w:sz w:val="24"/>
          <w:szCs w:val="24"/>
        </w:rPr>
        <w:lastRenderedPageBreak/>
        <w:t>процедур</w:t>
      </w:r>
      <w:r w:rsidR="000B631E" w:rsidRPr="00FE653A">
        <w:rPr>
          <w:color w:val="000000"/>
          <w:sz w:val="24"/>
          <w:szCs w:val="24"/>
        </w:rPr>
        <w:t>е закуп</w:t>
      </w:r>
      <w:r w:rsidR="003E0A7D" w:rsidRPr="00FE653A">
        <w:rPr>
          <w:color w:val="000000"/>
          <w:sz w:val="24"/>
          <w:szCs w:val="24"/>
        </w:rPr>
        <w:t>к</w:t>
      </w:r>
      <w:r w:rsidR="000B631E" w:rsidRPr="00FE653A">
        <w:rPr>
          <w:color w:val="000000"/>
          <w:sz w:val="24"/>
          <w:szCs w:val="24"/>
        </w:rPr>
        <w:t>и</w:t>
      </w:r>
      <w:r w:rsidR="00413397" w:rsidRPr="00FE653A">
        <w:rPr>
          <w:color w:val="000000"/>
          <w:sz w:val="24"/>
          <w:szCs w:val="24"/>
        </w:rPr>
        <w:t>;</w:t>
      </w:r>
    </w:p>
    <w:p w:rsidR="00004006" w:rsidRPr="00FE653A" w:rsidRDefault="00953FF0" w:rsidP="004E0702">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413397" w:rsidRPr="00FE653A">
        <w:rPr>
          <w:color w:val="000000"/>
          <w:sz w:val="24"/>
          <w:szCs w:val="24"/>
        </w:rPr>
        <w:t xml:space="preserve">требования к описанию </w:t>
      </w:r>
      <w:r w:rsidR="000B631E" w:rsidRPr="00FE653A">
        <w:rPr>
          <w:color w:val="000000"/>
          <w:sz w:val="24"/>
          <w:szCs w:val="24"/>
        </w:rPr>
        <w:t>У</w:t>
      </w:r>
      <w:r w:rsidR="00413397" w:rsidRPr="00FE653A">
        <w:rPr>
          <w:color w:val="000000"/>
          <w:sz w:val="24"/>
          <w:szCs w:val="24"/>
        </w:rPr>
        <w:t xml:space="preserve">частниками процедуры закупки </w:t>
      </w:r>
      <w:r w:rsidR="00F22684" w:rsidRPr="00FE653A">
        <w:rPr>
          <w:color w:val="000000"/>
          <w:sz w:val="24"/>
          <w:szCs w:val="24"/>
        </w:rPr>
        <w:t>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r w:rsidR="00B8417E" w:rsidRPr="00FE653A">
        <w:rPr>
          <w:color w:val="000000"/>
          <w:sz w:val="24"/>
          <w:szCs w:val="24"/>
        </w:rPr>
        <w:t xml:space="preserve">, </w:t>
      </w:r>
      <w:r w:rsidR="001715F7" w:rsidRPr="00FE653A">
        <w:rPr>
          <w:color w:val="000000"/>
          <w:sz w:val="24"/>
          <w:szCs w:val="24"/>
        </w:rPr>
        <w:t>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413397" w:rsidRPr="00FE653A">
        <w:rPr>
          <w:color w:val="000000"/>
          <w:sz w:val="24"/>
          <w:szCs w:val="24"/>
        </w:rPr>
        <w:t>;</w:t>
      </w:r>
      <w:r w:rsidR="00F2192F" w:rsidRPr="00FE653A">
        <w:rPr>
          <w:sz w:val="24"/>
          <w:szCs w:val="24"/>
        </w:rPr>
        <w:t xml:space="preserve"> </w:t>
      </w:r>
    </w:p>
    <w:p w:rsidR="00950E66" w:rsidRPr="00FE653A" w:rsidRDefault="00953FF0" w:rsidP="00665F4E">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950E66" w:rsidRPr="00FE653A">
        <w:rPr>
          <w:color w:val="000000"/>
          <w:sz w:val="24"/>
          <w:szCs w:val="24"/>
        </w:rPr>
        <w:t xml:space="preserve">место, условия и сроки (периоды) </w:t>
      </w:r>
      <w:r w:rsidR="001715F7" w:rsidRPr="00FE653A">
        <w:rPr>
          <w:color w:val="000000"/>
          <w:sz w:val="24"/>
          <w:szCs w:val="24"/>
        </w:rPr>
        <w:t>поставки товара, выполнения работы, оказания услуги;</w:t>
      </w:r>
    </w:p>
    <w:p w:rsidR="00A95C70" w:rsidRPr="00FE653A" w:rsidRDefault="000B631E" w:rsidP="00665F4E">
      <w:pPr>
        <w:autoSpaceDE w:val="0"/>
        <w:autoSpaceDN w:val="0"/>
        <w:adjustRightInd w:val="0"/>
        <w:spacing w:after="0" w:line="240" w:lineRule="auto"/>
        <w:ind w:firstLine="709"/>
        <w:jc w:val="both"/>
        <w:rPr>
          <w:color w:val="000000"/>
          <w:sz w:val="24"/>
          <w:szCs w:val="24"/>
        </w:rPr>
      </w:pPr>
      <w:r w:rsidRPr="00FE653A">
        <w:rPr>
          <w:color w:val="000000"/>
          <w:sz w:val="24"/>
          <w:szCs w:val="24"/>
        </w:rPr>
        <w:t>д)</w:t>
      </w:r>
      <w:r w:rsidR="00665F4E" w:rsidRPr="00FE653A">
        <w:rPr>
          <w:color w:val="000000"/>
          <w:sz w:val="24"/>
          <w:szCs w:val="24"/>
        </w:rPr>
        <w:t xml:space="preserve"> </w:t>
      </w:r>
      <w:r w:rsidR="00B167C2" w:rsidRPr="00FE653A">
        <w:rPr>
          <w:color w:val="000000"/>
          <w:sz w:val="24"/>
          <w:szCs w:val="24"/>
        </w:rPr>
        <w:tab/>
      </w:r>
      <w:r w:rsidR="004F2AB1" w:rsidRPr="004F2AB1">
        <w:rPr>
          <w:color w:val="000000"/>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4F2AB1">
        <w:rPr>
          <w:color w:val="000000"/>
          <w:sz w:val="24"/>
          <w:szCs w:val="24"/>
        </w:rPr>
        <w:t>Обществом</w:t>
      </w:r>
      <w:r w:rsidR="004F2AB1" w:rsidRPr="004F2AB1">
        <w:rPr>
          <w:color w:val="000000"/>
          <w:sz w:val="24"/>
          <w:szCs w:val="24"/>
        </w:rPr>
        <w:t xml:space="preserve">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либо сведения о предельной цене договора и начальной (максимальной) цене единицы продукции, когда на момент формирования потребности невозможно определить точный объем закупаемой продукции и/или от объема потребности в закупаемой продукции предполагается п</w:t>
      </w:r>
      <w:r w:rsidR="004F2AB1">
        <w:rPr>
          <w:color w:val="000000"/>
          <w:sz w:val="24"/>
          <w:szCs w:val="24"/>
        </w:rPr>
        <w:t>олучение экономического эффекта</w:t>
      </w:r>
      <w:r w:rsidR="001715F7" w:rsidRPr="00FE653A">
        <w:rPr>
          <w:color w:val="000000"/>
          <w:sz w:val="24"/>
          <w:szCs w:val="24"/>
        </w:rPr>
        <w:t>;</w:t>
      </w:r>
    </w:p>
    <w:p w:rsidR="00413397" w:rsidRPr="00FE653A" w:rsidRDefault="00953FF0" w:rsidP="000B631E">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е) </w:t>
      </w:r>
      <w:r w:rsidRPr="00FE653A">
        <w:rPr>
          <w:color w:val="000000"/>
          <w:sz w:val="24"/>
          <w:szCs w:val="24"/>
        </w:rPr>
        <w:tab/>
      </w:r>
      <w:r w:rsidR="00413397" w:rsidRPr="00FE653A">
        <w:rPr>
          <w:color w:val="000000"/>
          <w:sz w:val="24"/>
          <w:szCs w:val="24"/>
        </w:rPr>
        <w:t>форма, сроки и порядок оплаты продукции;</w:t>
      </w:r>
    </w:p>
    <w:p w:rsidR="00413397"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ж</w:t>
      </w:r>
      <w:r w:rsidR="00CA23A2" w:rsidRPr="00FE653A">
        <w:rPr>
          <w:color w:val="000000"/>
          <w:sz w:val="24"/>
          <w:szCs w:val="24"/>
        </w:rPr>
        <w:t xml:space="preserve">) </w:t>
      </w:r>
      <w:r w:rsidR="00CA23A2" w:rsidRPr="00FE653A">
        <w:rPr>
          <w:color w:val="000000"/>
          <w:sz w:val="24"/>
          <w:szCs w:val="24"/>
        </w:rPr>
        <w:tab/>
      </w:r>
      <w:r w:rsidR="00413397" w:rsidRPr="00FE653A">
        <w:rPr>
          <w:color w:val="000000"/>
          <w:sz w:val="24"/>
          <w:szCs w:val="24"/>
        </w:rPr>
        <w:t>порядок формирования цены договора</w:t>
      </w:r>
      <w:r w:rsidR="00141A2C" w:rsidRPr="00FE653A">
        <w:rPr>
          <w:color w:val="000000"/>
          <w:sz w:val="24"/>
          <w:szCs w:val="24"/>
        </w:rPr>
        <w:t xml:space="preserve"> (цены лота)</w:t>
      </w:r>
      <w:r w:rsidR="00413397" w:rsidRPr="00FE653A">
        <w:rPr>
          <w:color w:val="000000"/>
          <w:sz w:val="24"/>
          <w:szCs w:val="24"/>
        </w:rPr>
        <w:t xml:space="preserve"> с </w:t>
      </w:r>
      <w:r w:rsidR="00953FF0" w:rsidRPr="00FE653A">
        <w:rPr>
          <w:color w:val="000000"/>
          <w:sz w:val="24"/>
          <w:szCs w:val="24"/>
        </w:rPr>
        <w:t>учётом</w:t>
      </w:r>
      <w:r w:rsidR="00413397" w:rsidRPr="00FE653A">
        <w:rPr>
          <w:color w:val="000000"/>
          <w:sz w:val="24"/>
          <w:szCs w:val="24"/>
        </w:rPr>
        <w:t xml:space="preserve"> или без </w:t>
      </w:r>
      <w:r w:rsidR="00953FF0" w:rsidRPr="00FE653A">
        <w:rPr>
          <w:color w:val="000000"/>
          <w:sz w:val="24"/>
          <w:szCs w:val="24"/>
        </w:rPr>
        <w:t>учёта</w:t>
      </w:r>
      <w:r w:rsidR="00413397" w:rsidRPr="00FE653A">
        <w:rPr>
          <w:color w:val="000000"/>
          <w:sz w:val="24"/>
          <w:szCs w:val="24"/>
        </w:rPr>
        <w:t xml:space="preserve"> расходов на перевозку, страхование, уплату таможенных пошлин, налогов и других обязательных платежей и т.</w:t>
      </w:r>
      <w:r w:rsidR="00B167C2" w:rsidRPr="00FE653A">
        <w:rPr>
          <w:color w:val="000000"/>
          <w:sz w:val="24"/>
          <w:szCs w:val="24"/>
        </w:rPr>
        <w:t xml:space="preserve"> </w:t>
      </w:r>
      <w:r w:rsidR="00413397" w:rsidRPr="00FE653A">
        <w:rPr>
          <w:color w:val="000000"/>
          <w:sz w:val="24"/>
          <w:szCs w:val="24"/>
        </w:rPr>
        <w:t>п.;</w:t>
      </w:r>
    </w:p>
    <w:p w:rsidR="00CD3BCF" w:rsidRPr="00FE653A" w:rsidRDefault="008549A1" w:rsidP="00665F4E">
      <w:pPr>
        <w:autoSpaceDE w:val="0"/>
        <w:autoSpaceDN w:val="0"/>
        <w:adjustRightInd w:val="0"/>
        <w:spacing w:after="0" w:line="240" w:lineRule="auto"/>
        <w:ind w:firstLine="709"/>
        <w:jc w:val="both"/>
        <w:rPr>
          <w:sz w:val="24"/>
          <w:szCs w:val="24"/>
        </w:rPr>
      </w:pPr>
      <w:r>
        <w:rPr>
          <w:color w:val="000000"/>
          <w:sz w:val="24"/>
          <w:szCs w:val="24"/>
        </w:rPr>
        <w:t>з</w:t>
      </w:r>
      <w:r w:rsidR="00CA23A2" w:rsidRPr="00FE653A">
        <w:rPr>
          <w:color w:val="000000"/>
          <w:sz w:val="24"/>
          <w:szCs w:val="24"/>
        </w:rPr>
        <w:t xml:space="preserve">) </w:t>
      </w:r>
      <w:r w:rsidR="00DC2646" w:rsidRPr="00FE653A">
        <w:rPr>
          <w:color w:val="000000"/>
          <w:sz w:val="24"/>
          <w:szCs w:val="24"/>
        </w:rPr>
        <w:tab/>
      </w:r>
      <w:r w:rsidR="001715F7" w:rsidRPr="00FE653A">
        <w:rPr>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665F4E" w:rsidRPr="00FE653A">
        <w:rPr>
          <w:color w:val="000000"/>
          <w:sz w:val="24"/>
          <w:szCs w:val="24"/>
        </w:rPr>
        <w:t xml:space="preserve"> </w:t>
      </w:r>
    </w:p>
    <w:p w:rsidR="009D7D1B"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и</w:t>
      </w:r>
      <w:r w:rsidR="00CA23A2" w:rsidRPr="00FE653A">
        <w:rPr>
          <w:color w:val="000000"/>
          <w:sz w:val="24"/>
          <w:szCs w:val="24"/>
        </w:rPr>
        <w:t xml:space="preserve">) </w:t>
      </w:r>
      <w:r w:rsidR="00CA23A2" w:rsidRPr="00FE653A">
        <w:rPr>
          <w:color w:val="000000"/>
          <w:sz w:val="24"/>
          <w:szCs w:val="24"/>
        </w:rPr>
        <w:tab/>
      </w:r>
      <w:r w:rsidR="00896C36" w:rsidRPr="00FE653A">
        <w:rPr>
          <w:color w:val="000000"/>
          <w:sz w:val="24"/>
          <w:szCs w:val="24"/>
        </w:rPr>
        <w:t xml:space="preserve">требования к участникам </w:t>
      </w:r>
      <w:r w:rsidR="00141A2C" w:rsidRPr="00FE653A">
        <w:rPr>
          <w:color w:val="000000"/>
          <w:sz w:val="24"/>
          <w:szCs w:val="24"/>
        </w:rPr>
        <w:t xml:space="preserve">конкурентной </w:t>
      </w:r>
      <w:r w:rsidR="00896C36" w:rsidRPr="00FE653A">
        <w:rPr>
          <w:color w:val="000000"/>
          <w:sz w:val="24"/>
          <w:szCs w:val="24"/>
        </w:rPr>
        <w:t>закупки;</w:t>
      </w:r>
    </w:p>
    <w:p w:rsidR="00CD3BCF"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к</w:t>
      </w:r>
      <w:r w:rsidR="000B631E" w:rsidRPr="00FE653A">
        <w:rPr>
          <w:color w:val="000000"/>
          <w:sz w:val="24"/>
          <w:szCs w:val="24"/>
        </w:rPr>
        <w:t>)</w:t>
      </w:r>
      <w:r w:rsidR="000B631E" w:rsidRPr="00FE653A">
        <w:rPr>
          <w:color w:val="000000"/>
          <w:sz w:val="24"/>
          <w:szCs w:val="24"/>
        </w:rPr>
        <w:tab/>
      </w:r>
      <w:r w:rsidR="00413397" w:rsidRPr="00FE653A">
        <w:rPr>
          <w:color w:val="000000"/>
          <w:sz w:val="24"/>
          <w:szCs w:val="24"/>
        </w:rPr>
        <w:t xml:space="preserve">требования к </w:t>
      </w:r>
      <w:r w:rsidR="00B9170E" w:rsidRPr="00FE653A">
        <w:rPr>
          <w:color w:val="000000"/>
          <w:sz w:val="24"/>
          <w:szCs w:val="24"/>
        </w:rPr>
        <w:t>у</w:t>
      </w:r>
      <w:r w:rsidR="00413397" w:rsidRPr="00FE653A">
        <w:rPr>
          <w:color w:val="000000"/>
          <w:sz w:val="24"/>
          <w:szCs w:val="24"/>
        </w:rPr>
        <w:t xml:space="preserve">частникам </w:t>
      </w:r>
      <w:r w:rsidR="005A25F9" w:rsidRPr="00FE653A">
        <w:rPr>
          <w:color w:val="000000"/>
          <w:sz w:val="24"/>
          <w:szCs w:val="24"/>
        </w:rPr>
        <w:t>процедуры закупки</w:t>
      </w:r>
      <w:r w:rsidR="00F64F46" w:rsidRPr="00FE653A">
        <w:rPr>
          <w:color w:val="000000"/>
          <w:sz w:val="24"/>
          <w:szCs w:val="24"/>
        </w:rPr>
        <w:t xml:space="preserve"> и привлекаемым ими субподрядчиками</w:t>
      </w:r>
      <w:r w:rsidR="000B631E" w:rsidRPr="00FE653A">
        <w:rPr>
          <w:color w:val="000000"/>
          <w:sz w:val="24"/>
          <w:szCs w:val="24"/>
        </w:rPr>
        <w:t xml:space="preserve"> (</w:t>
      </w:r>
      <w:r w:rsidR="00F64F46" w:rsidRPr="00FE653A">
        <w:rPr>
          <w:color w:val="000000"/>
          <w:sz w:val="24"/>
          <w:szCs w:val="24"/>
        </w:rPr>
        <w:t>соисполнителями</w:t>
      </w:r>
      <w:r w:rsidR="000B631E" w:rsidRPr="00FE653A">
        <w:rPr>
          <w:color w:val="000000"/>
          <w:sz w:val="24"/>
          <w:szCs w:val="24"/>
        </w:rPr>
        <w:t>)</w:t>
      </w:r>
      <w:r w:rsidR="00F64F46" w:rsidRPr="00FE653A">
        <w:rPr>
          <w:color w:val="000000"/>
          <w:sz w:val="24"/>
          <w:szCs w:val="24"/>
        </w:rPr>
        <w:t xml:space="preserve"> и (или) изготовителям тов</w:t>
      </w:r>
      <w:r w:rsidR="000266BB" w:rsidRPr="00FE653A">
        <w:rPr>
          <w:color w:val="000000"/>
          <w:sz w:val="24"/>
          <w:szCs w:val="24"/>
        </w:rPr>
        <w:t>а</w:t>
      </w:r>
      <w:r w:rsidR="00F64F46" w:rsidRPr="00FE653A">
        <w:rPr>
          <w:color w:val="000000"/>
          <w:sz w:val="24"/>
          <w:szCs w:val="24"/>
        </w:rPr>
        <w:t>ра, являющегося предметом закупки</w:t>
      </w:r>
      <w:r w:rsidR="00B9170E" w:rsidRPr="00FE653A">
        <w:rPr>
          <w:color w:val="000000"/>
          <w:sz w:val="24"/>
          <w:szCs w:val="24"/>
        </w:rPr>
        <w:t>,</w:t>
      </w:r>
      <w:r w:rsidR="00413397" w:rsidRPr="00FE653A">
        <w:rPr>
          <w:color w:val="000000"/>
          <w:sz w:val="24"/>
          <w:szCs w:val="24"/>
        </w:rPr>
        <w:t xml:space="preserve"> и перечень документов, предоставляемых </w:t>
      </w:r>
      <w:r w:rsidR="00B9170E" w:rsidRPr="00FE653A">
        <w:rPr>
          <w:color w:val="000000"/>
          <w:sz w:val="24"/>
          <w:szCs w:val="24"/>
        </w:rPr>
        <w:t xml:space="preserve">участниками </w:t>
      </w:r>
      <w:r w:rsidR="000B631E" w:rsidRPr="00FE653A">
        <w:rPr>
          <w:color w:val="000000"/>
          <w:sz w:val="24"/>
          <w:szCs w:val="24"/>
        </w:rPr>
        <w:t>процедуры з</w:t>
      </w:r>
      <w:r w:rsidR="00F64F46" w:rsidRPr="00FE653A">
        <w:rPr>
          <w:color w:val="000000"/>
          <w:sz w:val="24"/>
          <w:szCs w:val="24"/>
        </w:rPr>
        <w:t>акупки</w:t>
      </w:r>
      <w:r w:rsidR="00413397" w:rsidRPr="00FE653A">
        <w:rPr>
          <w:color w:val="000000"/>
          <w:sz w:val="24"/>
          <w:szCs w:val="24"/>
        </w:rPr>
        <w:t xml:space="preserve"> для подтверждения их соответствия указанным требованиям</w:t>
      </w:r>
      <w:r w:rsidR="009D7D1B" w:rsidRPr="00FE653A">
        <w:rPr>
          <w:color w:val="000000"/>
          <w:sz w:val="24"/>
          <w:szCs w:val="24"/>
        </w:rPr>
        <w:t>,</w:t>
      </w:r>
      <w:r w:rsidR="00896C36" w:rsidRPr="00FE653A">
        <w:rPr>
          <w:color w:val="000000"/>
          <w:sz w:val="24"/>
          <w:szCs w:val="24"/>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413397" w:rsidRPr="00FE653A">
        <w:rPr>
          <w:color w:val="000000"/>
          <w:sz w:val="24"/>
          <w:szCs w:val="24"/>
        </w:rPr>
        <w:t>;</w:t>
      </w:r>
    </w:p>
    <w:p w:rsidR="00413397"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л</w:t>
      </w:r>
      <w:r w:rsidR="00CA23A2" w:rsidRPr="00FE653A">
        <w:rPr>
          <w:color w:val="000000"/>
          <w:sz w:val="24"/>
          <w:szCs w:val="24"/>
        </w:rPr>
        <w:t xml:space="preserve">) </w:t>
      </w:r>
      <w:r w:rsidR="00CA23A2" w:rsidRPr="00FE653A">
        <w:rPr>
          <w:color w:val="000000"/>
          <w:sz w:val="24"/>
          <w:szCs w:val="24"/>
        </w:rPr>
        <w:tab/>
      </w:r>
      <w:r w:rsidR="00413397" w:rsidRPr="00FE653A">
        <w:rPr>
          <w:color w:val="000000"/>
          <w:sz w:val="24"/>
          <w:szCs w:val="24"/>
        </w:rPr>
        <w:t xml:space="preserve">форма, порядок, дата </w:t>
      </w:r>
      <w:r w:rsidR="00F64F46" w:rsidRPr="00FE653A">
        <w:rPr>
          <w:color w:val="000000"/>
          <w:sz w:val="24"/>
          <w:szCs w:val="24"/>
        </w:rPr>
        <w:t>и время</w:t>
      </w:r>
      <w:r w:rsidR="00413397" w:rsidRPr="00FE653A">
        <w:rPr>
          <w:color w:val="000000"/>
          <w:sz w:val="24"/>
          <w:szCs w:val="24"/>
        </w:rPr>
        <w:t xml:space="preserve"> окончания</w:t>
      </w:r>
      <w:r w:rsidR="00F64F46" w:rsidRPr="00FE653A">
        <w:rPr>
          <w:color w:val="000000"/>
          <w:sz w:val="24"/>
          <w:szCs w:val="24"/>
        </w:rPr>
        <w:t xml:space="preserve"> срока</w:t>
      </w:r>
      <w:r w:rsidR="000B631E" w:rsidRPr="00FE653A">
        <w:rPr>
          <w:color w:val="000000"/>
          <w:sz w:val="24"/>
          <w:szCs w:val="24"/>
        </w:rPr>
        <w:t xml:space="preserve"> предоставления </w:t>
      </w:r>
      <w:r w:rsidR="00E82DE6" w:rsidRPr="00FE653A">
        <w:rPr>
          <w:color w:val="000000"/>
          <w:sz w:val="24"/>
          <w:szCs w:val="24"/>
        </w:rPr>
        <w:t>у</w:t>
      </w:r>
      <w:r w:rsidR="00413397" w:rsidRPr="00FE653A">
        <w:rPr>
          <w:color w:val="000000"/>
          <w:sz w:val="24"/>
          <w:szCs w:val="24"/>
        </w:rPr>
        <w:t xml:space="preserve">частникам </w:t>
      </w:r>
      <w:r w:rsidR="005A25F9" w:rsidRPr="00FE653A">
        <w:rPr>
          <w:color w:val="000000"/>
          <w:sz w:val="24"/>
          <w:szCs w:val="24"/>
        </w:rPr>
        <w:t>процедуры закупки</w:t>
      </w:r>
      <w:r w:rsidR="00413397" w:rsidRPr="00FE653A">
        <w:rPr>
          <w:color w:val="000000"/>
          <w:sz w:val="24"/>
          <w:szCs w:val="24"/>
        </w:rPr>
        <w:t xml:space="preserve"> разъяснений положений </w:t>
      </w:r>
      <w:r w:rsidR="005A25F9" w:rsidRPr="00FE653A">
        <w:rPr>
          <w:color w:val="000000"/>
          <w:sz w:val="24"/>
          <w:szCs w:val="24"/>
        </w:rPr>
        <w:t>закупочной</w:t>
      </w:r>
      <w:r w:rsidR="00730CC4" w:rsidRPr="00FE653A">
        <w:rPr>
          <w:color w:val="000000"/>
          <w:sz w:val="24"/>
          <w:szCs w:val="24"/>
        </w:rPr>
        <w:t xml:space="preserve"> </w:t>
      </w:r>
      <w:r w:rsidR="00413397" w:rsidRPr="00FE653A">
        <w:rPr>
          <w:color w:val="000000"/>
          <w:sz w:val="24"/>
          <w:szCs w:val="24"/>
        </w:rPr>
        <w:t>документации;</w:t>
      </w:r>
    </w:p>
    <w:p w:rsidR="000B631E"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м</w:t>
      </w:r>
      <w:r w:rsidR="00CA23A2" w:rsidRPr="00FE653A">
        <w:rPr>
          <w:color w:val="000000"/>
          <w:sz w:val="24"/>
          <w:szCs w:val="24"/>
        </w:rPr>
        <w:t xml:space="preserve">) </w:t>
      </w:r>
      <w:r w:rsidR="00CA23A2" w:rsidRPr="00FE653A">
        <w:rPr>
          <w:color w:val="000000"/>
          <w:sz w:val="24"/>
          <w:szCs w:val="24"/>
        </w:rPr>
        <w:tab/>
      </w:r>
      <w:r w:rsidR="005A25F9" w:rsidRPr="00FE653A">
        <w:rPr>
          <w:color w:val="000000"/>
          <w:sz w:val="24"/>
          <w:szCs w:val="24"/>
        </w:rPr>
        <w:t xml:space="preserve">дата рассмотрения предложений </w:t>
      </w:r>
      <w:r w:rsidR="00E82DE6" w:rsidRPr="00FE653A">
        <w:rPr>
          <w:color w:val="000000"/>
          <w:sz w:val="24"/>
          <w:szCs w:val="24"/>
        </w:rPr>
        <w:t>у</w:t>
      </w:r>
      <w:r w:rsidR="005A25F9" w:rsidRPr="00FE653A">
        <w:rPr>
          <w:color w:val="000000"/>
          <w:sz w:val="24"/>
          <w:szCs w:val="24"/>
        </w:rPr>
        <w:t>частников процедуры закупки и подведения итогов процедуры закупки;</w:t>
      </w:r>
    </w:p>
    <w:p w:rsidR="000B631E"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н</w:t>
      </w:r>
      <w:r w:rsidR="00CA23A2" w:rsidRPr="00FE653A">
        <w:rPr>
          <w:color w:val="000000"/>
          <w:sz w:val="24"/>
          <w:szCs w:val="24"/>
        </w:rPr>
        <w:t xml:space="preserve">) </w:t>
      </w:r>
      <w:r w:rsidR="00CA23A2" w:rsidRPr="00FE653A">
        <w:rPr>
          <w:color w:val="000000"/>
          <w:sz w:val="24"/>
          <w:szCs w:val="24"/>
        </w:rPr>
        <w:tab/>
      </w:r>
      <w:r w:rsidR="00FF124A" w:rsidRPr="00FE653A">
        <w:rPr>
          <w:color w:val="000000"/>
          <w:sz w:val="24"/>
          <w:szCs w:val="24"/>
        </w:rPr>
        <w:t>критерии оценки и сопоставления заявок на участие в процедуре закупки;</w:t>
      </w:r>
    </w:p>
    <w:p w:rsidR="00FF124A" w:rsidRPr="00FE653A" w:rsidRDefault="008549A1" w:rsidP="000B631E">
      <w:pPr>
        <w:widowControl w:val="0"/>
        <w:autoSpaceDE w:val="0"/>
        <w:autoSpaceDN w:val="0"/>
        <w:spacing w:after="0" w:line="240" w:lineRule="auto"/>
        <w:ind w:firstLine="709"/>
        <w:jc w:val="both"/>
        <w:rPr>
          <w:color w:val="000000"/>
          <w:sz w:val="24"/>
          <w:szCs w:val="24"/>
        </w:rPr>
      </w:pPr>
      <w:r>
        <w:rPr>
          <w:color w:val="000000"/>
          <w:sz w:val="24"/>
          <w:szCs w:val="24"/>
        </w:rPr>
        <w:t>о</w:t>
      </w:r>
      <w:r w:rsidR="00CA23A2" w:rsidRPr="00FE653A">
        <w:rPr>
          <w:color w:val="000000"/>
          <w:sz w:val="24"/>
          <w:szCs w:val="24"/>
        </w:rPr>
        <w:t xml:space="preserve">) </w:t>
      </w:r>
      <w:r w:rsidR="00CA23A2" w:rsidRPr="00FE653A">
        <w:rPr>
          <w:color w:val="000000"/>
          <w:sz w:val="24"/>
          <w:szCs w:val="24"/>
        </w:rPr>
        <w:tab/>
      </w:r>
      <w:r w:rsidR="00FF124A" w:rsidRPr="00FE653A">
        <w:rPr>
          <w:color w:val="000000"/>
          <w:sz w:val="24"/>
          <w:szCs w:val="24"/>
        </w:rPr>
        <w:t>порядок оценки и сопоставления заявок на участие в процедуре закупки</w:t>
      </w:r>
      <w:r w:rsidR="009D23B0" w:rsidRPr="00FE653A">
        <w:rPr>
          <w:color w:val="000000"/>
          <w:sz w:val="24"/>
          <w:szCs w:val="24"/>
        </w:rPr>
        <w:t>;</w:t>
      </w:r>
    </w:p>
    <w:p w:rsidR="00CD3BCF" w:rsidRPr="00FE653A" w:rsidRDefault="008549A1" w:rsidP="005E0A29">
      <w:pPr>
        <w:widowControl w:val="0"/>
        <w:autoSpaceDE w:val="0"/>
        <w:autoSpaceDN w:val="0"/>
        <w:spacing w:after="0" w:line="240" w:lineRule="auto"/>
        <w:ind w:firstLine="709"/>
        <w:jc w:val="both"/>
        <w:rPr>
          <w:color w:val="000000"/>
          <w:sz w:val="24"/>
          <w:szCs w:val="24"/>
        </w:rPr>
      </w:pPr>
      <w:r>
        <w:rPr>
          <w:color w:val="000000"/>
          <w:sz w:val="24"/>
          <w:szCs w:val="24"/>
        </w:rPr>
        <w:t>п</w:t>
      </w:r>
      <w:r w:rsidR="00CA23A2" w:rsidRPr="00FE653A">
        <w:rPr>
          <w:color w:val="000000"/>
          <w:sz w:val="24"/>
          <w:szCs w:val="24"/>
        </w:rPr>
        <w:t xml:space="preserve">) </w:t>
      </w:r>
      <w:r w:rsidR="00CA23A2" w:rsidRPr="00FE653A">
        <w:rPr>
          <w:color w:val="000000"/>
          <w:sz w:val="24"/>
          <w:szCs w:val="24"/>
        </w:rPr>
        <w:tab/>
      </w:r>
      <w:r w:rsidR="00896C36" w:rsidRPr="00FE653A">
        <w:rPr>
          <w:color w:val="000000"/>
          <w:sz w:val="24"/>
          <w:szCs w:val="24"/>
        </w:rPr>
        <w:t xml:space="preserve">описание предмета </w:t>
      </w:r>
      <w:r w:rsidR="00141A2C" w:rsidRPr="00FE653A">
        <w:rPr>
          <w:color w:val="000000"/>
          <w:sz w:val="24"/>
          <w:szCs w:val="24"/>
        </w:rPr>
        <w:t>конкурентной</w:t>
      </w:r>
      <w:r w:rsidR="00896C36" w:rsidRPr="00FE653A">
        <w:rPr>
          <w:color w:val="000000"/>
          <w:sz w:val="24"/>
          <w:szCs w:val="24"/>
        </w:rPr>
        <w:t xml:space="preserve"> закупки</w:t>
      </w:r>
      <w:r w:rsidR="00E82DE6" w:rsidRPr="00FE653A">
        <w:rPr>
          <w:color w:val="000000"/>
          <w:sz w:val="24"/>
          <w:szCs w:val="24"/>
        </w:rPr>
        <w:t xml:space="preserve"> в соответствии с требованиями, предусмотренными пунктом 4.</w:t>
      </w:r>
      <w:r w:rsidR="00F86F4A" w:rsidRPr="00FE653A">
        <w:rPr>
          <w:color w:val="000000"/>
          <w:sz w:val="24"/>
          <w:szCs w:val="24"/>
        </w:rPr>
        <w:t>3</w:t>
      </w:r>
      <w:r w:rsidR="00E82DE6" w:rsidRPr="00FE653A">
        <w:rPr>
          <w:color w:val="000000"/>
          <w:sz w:val="24"/>
          <w:szCs w:val="24"/>
        </w:rPr>
        <w:t xml:space="preserve"> настоящего Положения и</w:t>
      </w:r>
      <w:r w:rsidR="00896C36" w:rsidRPr="00FE653A">
        <w:rPr>
          <w:color w:val="000000"/>
          <w:sz w:val="24"/>
          <w:szCs w:val="24"/>
        </w:rPr>
        <w:t xml:space="preserve"> в соответствии с </w:t>
      </w:r>
      <w:r w:rsidR="002B62A6" w:rsidRPr="00FE653A">
        <w:rPr>
          <w:color w:val="000000"/>
          <w:sz w:val="24"/>
          <w:szCs w:val="24"/>
        </w:rPr>
        <w:t>правилами</w:t>
      </w:r>
      <w:r w:rsidR="00450D2F" w:rsidRPr="00FE653A">
        <w:rPr>
          <w:color w:val="000000"/>
          <w:sz w:val="24"/>
          <w:szCs w:val="24"/>
        </w:rPr>
        <w:t>, предусмотренными</w:t>
      </w:r>
      <w:r w:rsidR="002B62A6" w:rsidRPr="00FE653A">
        <w:rPr>
          <w:color w:val="000000"/>
          <w:sz w:val="24"/>
          <w:szCs w:val="24"/>
        </w:rPr>
        <w:t xml:space="preserve"> </w:t>
      </w:r>
      <w:hyperlink r:id="rId47" w:history="1">
        <w:r w:rsidR="00896C36" w:rsidRPr="00FE653A">
          <w:rPr>
            <w:color w:val="000000"/>
            <w:sz w:val="24"/>
            <w:szCs w:val="24"/>
          </w:rPr>
          <w:t>частью 6.1 статьи 3</w:t>
        </w:r>
      </w:hyperlink>
      <w:r w:rsidR="00896C36" w:rsidRPr="00FE653A">
        <w:rPr>
          <w:color w:val="000000"/>
          <w:sz w:val="24"/>
          <w:szCs w:val="24"/>
        </w:rPr>
        <w:t xml:space="preserve"> </w:t>
      </w:r>
      <w:r w:rsidR="004E0702" w:rsidRPr="00FE653A">
        <w:rPr>
          <w:color w:val="000000"/>
          <w:sz w:val="24"/>
          <w:szCs w:val="24"/>
        </w:rPr>
        <w:t xml:space="preserve">Федерального закона № 223-ФЗ </w:t>
      </w:r>
      <w:r w:rsidR="00896C36" w:rsidRPr="00FE653A">
        <w:rPr>
          <w:color w:val="000000"/>
          <w:sz w:val="24"/>
          <w:szCs w:val="24"/>
        </w:rPr>
        <w:t>(при</w:t>
      </w:r>
      <w:r w:rsidR="004E0702" w:rsidRPr="00FE653A">
        <w:rPr>
          <w:color w:val="000000"/>
          <w:sz w:val="24"/>
          <w:szCs w:val="24"/>
        </w:rPr>
        <w:t xml:space="preserve"> </w:t>
      </w:r>
      <w:r w:rsidR="00896C36" w:rsidRPr="00FE653A">
        <w:rPr>
          <w:color w:val="000000"/>
          <w:sz w:val="24"/>
          <w:szCs w:val="24"/>
        </w:rPr>
        <w:t>необходимости)</w:t>
      </w:r>
    </w:p>
    <w:p w:rsidR="00FF124A" w:rsidRPr="00FE653A" w:rsidRDefault="005E0A29" w:rsidP="004E0702">
      <w:pPr>
        <w:pStyle w:val="af0"/>
        <w:widowControl w:val="0"/>
        <w:tabs>
          <w:tab w:val="left" w:pos="1418"/>
        </w:tabs>
        <w:spacing w:after="0" w:line="240" w:lineRule="auto"/>
        <w:ind w:left="0" w:firstLine="709"/>
        <w:jc w:val="both"/>
        <w:rPr>
          <w:color w:val="000000"/>
          <w:sz w:val="24"/>
          <w:szCs w:val="24"/>
        </w:rPr>
      </w:pPr>
      <w:r w:rsidRPr="00FE653A">
        <w:rPr>
          <w:color w:val="000000"/>
          <w:sz w:val="24"/>
          <w:szCs w:val="24"/>
        </w:rPr>
        <w:t>8.3.</w:t>
      </w:r>
      <w:r w:rsidRPr="00FE653A">
        <w:rPr>
          <w:color w:val="000000"/>
          <w:sz w:val="24"/>
          <w:szCs w:val="24"/>
        </w:rPr>
        <w:tab/>
      </w:r>
      <w:r w:rsidR="00FF124A" w:rsidRPr="00FE653A">
        <w:rPr>
          <w:color w:val="000000"/>
          <w:sz w:val="24"/>
          <w:szCs w:val="24"/>
        </w:rPr>
        <w:t>В случае проведения многолотовой процедуры закупки в отношении каждого лота в извещении о проведении процедуры закупки отдельно указывается предмет, сведения о начальной (максимальной) цене договора, цене за единицу продукции, ценовом показателе, сроки поставки и иные условия поставки закупаемой продукции.</w:t>
      </w:r>
    </w:p>
    <w:p w:rsidR="00413397" w:rsidRPr="00FE653A" w:rsidRDefault="005E0A29" w:rsidP="004E0702">
      <w:pPr>
        <w:pStyle w:val="af0"/>
        <w:widowControl w:val="0"/>
        <w:tabs>
          <w:tab w:val="left" w:pos="1418"/>
          <w:tab w:val="left" w:pos="1560"/>
        </w:tabs>
        <w:spacing w:after="0" w:line="240" w:lineRule="auto"/>
        <w:ind w:left="0" w:firstLine="709"/>
        <w:jc w:val="both"/>
        <w:rPr>
          <w:color w:val="000000"/>
          <w:sz w:val="24"/>
          <w:szCs w:val="24"/>
        </w:rPr>
      </w:pPr>
      <w:r w:rsidRPr="00FE653A">
        <w:rPr>
          <w:color w:val="000000"/>
          <w:sz w:val="24"/>
          <w:szCs w:val="24"/>
        </w:rPr>
        <w:t>8.4</w:t>
      </w:r>
      <w:r w:rsidRPr="00FE653A">
        <w:rPr>
          <w:color w:val="000000"/>
          <w:sz w:val="24"/>
          <w:szCs w:val="24"/>
        </w:rPr>
        <w:tab/>
      </w:r>
      <w:r w:rsidR="005A25F9" w:rsidRPr="00FE653A">
        <w:rPr>
          <w:color w:val="000000"/>
          <w:sz w:val="24"/>
          <w:szCs w:val="24"/>
        </w:rPr>
        <w:t>Закупочная документация</w:t>
      </w:r>
      <w:r w:rsidR="00413397" w:rsidRPr="00FE653A">
        <w:rPr>
          <w:color w:val="000000"/>
          <w:sz w:val="24"/>
          <w:szCs w:val="24"/>
        </w:rPr>
        <w:t xml:space="preserve"> может также содержать иные сведения</w:t>
      </w:r>
      <w:r w:rsidR="00F4600B" w:rsidRPr="00FE653A">
        <w:rPr>
          <w:color w:val="000000"/>
          <w:sz w:val="24"/>
          <w:szCs w:val="24"/>
        </w:rPr>
        <w:t>,</w:t>
      </w:r>
      <w:r w:rsidR="00250DA0" w:rsidRPr="00FE653A">
        <w:rPr>
          <w:color w:val="000000"/>
          <w:sz w:val="24"/>
          <w:szCs w:val="24"/>
        </w:rPr>
        <w:t xml:space="preserve"> </w:t>
      </w:r>
      <w:r w:rsidR="00CA23A2" w:rsidRPr="00FE653A">
        <w:rPr>
          <w:color w:val="000000"/>
          <w:sz w:val="24"/>
          <w:szCs w:val="24"/>
        </w:rPr>
        <w:t>определённые</w:t>
      </w:r>
      <w:r w:rsidR="00250DA0" w:rsidRPr="00FE653A">
        <w:rPr>
          <w:color w:val="000000"/>
          <w:sz w:val="24"/>
          <w:szCs w:val="24"/>
        </w:rPr>
        <w:t xml:space="preserve"> настоящим Положением</w:t>
      </w:r>
      <w:r w:rsidR="00413397" w:rsidRPr="00FE653A">
        <w:rPr>
          <w:color w:val="000000"/>
          <w:sz w:val="24"/>
          <w:szCs w:val="24"/>
        </w:rPr>
        <w:t>.</w:t>
      </w:r>
    </w:p>
    <w:p w:rsidR="006B4D6F" w:rsidRPr="00FE653A" w:rsidRDefault="00EC7A72" w:rsidP="004E0702">
      <w:pPr>
        <w:widowControl w:val="0"/>
        <w:tabs>
          <w:tab w:val="left" w:pos="1418"/>
          <w:tab w:val="left" w:pos="1560"/>
        </w:tabs>
        <w:autoSpaceDE w:val="0"/>
        <w:autoSpaceDN w:val="0"/>
        <w:spacing w:after="0" w:line="240" w:lineRule="auto"/>
        <w:ind w:firstLine="709"/>
        <w:jc w:val="both"/>
        <w:rPr>
          <w:color w:val="000000"/>
          <w:sz w:val="24"/>
          <w:szCs w:val="24"/>
        </w:rPr>
      </w:pPr>
      <w:r w:rsidRPr="00FE653A">
        <w:rPr>
          <w:color w:val="000000"/>
          <w:sz w:val="24"/>
          <w:szCs w:val="24"/>
        </w:rPr>
        <w:t>8</w:t>
      </w:r>
      <w:r w:rsidR="00413397" w:rsidRPr="00FE653A">
        <w:rPr>
          <w:color w:val="000000"/>
          <w:sz w:val="24"/>
          <w:szCs w:val="24"/>
        </w:rPr>
        <w:t>.</w:t>
      </w:r>
      <w:r w:rsidR="005E0A29" w:rsidRPr="00FE653A">
        <w:rPr>
          <w:color w:val="000000"/>
          <w:sz w:val="24"/>
          <w:szCs w:val="24"/>
        </w:rPr>
        <w:t>5</w:t>
      </w:r>
      <w:r w:rsidR="00413397" w:rsidRPr="00FE653A">
        <w:rPr>
          <w:color w:val="000000"/>
          <w:sz w:val="24"/>
          <w:szCs w:val="24"/>
        </w:rPr>
        <w:t>.</w:t>
      </w:r>
      <w:r w:rsidR="00413397" w:rsidRPr="00FE653A">
        <w:rPr>
          <w:color w:val="000000"/>
          <w:sz w:val="24"/>
          <w:szCs w:val="24"/>
        </w:rPr>
        <w:tab/>
        <w:t xml:space="preserve">На основании </w:t>
      </w:r>
      <w:r w:rsidR="00FF124A" w:rsidRPr="00FE653A">
        <w:rPr>
          <w:color w:val="000000"/>
          <w:sz w:val="24"/>
          <w:szCs w:val="24"/>
        </w:rPr>
        <w:t>закупочной</w:t>
      </w:r>
      <w:r w:rsidR="00413397" w:rsidRPr="00FE653A">
        <w:rPr>
          <w:color w:val="000000"/>
          <w:sz w:val="24"/>
          <w:szCs w:val="24"/>
        </w:rPr>
        <w:t xml:space="preserve"> документации</w:t>
      </w:r>
      <w:r w:rsidR="00C02F2C" w:rsidRPr="00FE653A">
        <w:rPr>
          <w:color w:val="000000"/>
          <w:sz w:val="24"/>
          <w:szCs w:val="24"/>
        </w:rPr>
        <w:t xml:space="preserve"> (за исключением</w:t>
      </w:r>
      <w:r w:rsidR="00D8115B" w:rsidRPr="00FE653A">
        <w:rPr>
          <w:color w:val="000000"/>
          <w:sz w:val="24"/>
          <w:szCs w:val="24"/>
        </w:rPr>
        <w:t xml:space="preserve"> проведения</w:t>
      </w:r>
      <w:r w:rsidR="00C02F2C" w:rsidRPr="00FE653A">
        <w:rPr>
          <w:color w:val="000000"/>
          <w:sz w:val="24"/>
          <w:szCs w:val="24"/>
        </w:rPr>
        <w:t xml:space="preserve"> запроса котировок)</w:t>
      </w:r>
      <w:r w:rsidR="00413397" w:rsidRPr="00FE653A">
        <w:rPr>
          <w:color w:val="000000"/>
          <w:sz w:val="24"/>
          <w:szCs w:val="24"/>
        </w:rPr>
        <w:t xml:space="preserve"> </w:t>
      </w:r>
      <w:r w:rsidR="007373AC" w:rsidRPr="00FE653A">
        <w:rPr>
          <w:color w:val="000000"/>
          <w:sz w:val="24"/>
          <w:szCs w:val="24"/>
        </w:rPr>
        <w:t>Общество</w:t>
      </w:r>
      <w:r w:rsidR="00413397" w:rsidRPr="00FE653A">
        <w:rPr>
          <w:color w:val="000000"/>
          <w:sz w:val="24"/>
          <w:szCs w:val="24"/>
        </w:rPr>
        <w:t xml:space="preserve"> оформляет извещение о проведении</w:t>
      </w:r>
      <w:r w:rsidR="000D16CA" w:rsidRPr="00FE653A">
        <w:rPr>
          <w:color w:val="000000"/>
          <w:sz w:val="24"/>
          <w:szCs w:val="24"/>
        </w:rPr>
        <w:t xml:space="preserve"> </w:t>
      </w:r>
      <w:r w:rsidR="00CE6BF7" w:rsidRPr="00FE653A">
        <w:rPr>
          <w:color w:val="000000"/>
          <w:sz w:val="24"/>
          <w:szCs w:val="24"/>
        </w:rPr>
        <w:t>конкурентной</w:t>
      </w:r>
      <w:r w:rsidR="00413397" w:rsidRPr="00FE653A">
        <w:rPr>
          <w:color w:val="000000"/>
          <w:sz w:val="24"/>
          <w:szCs w:val="24"/>
        </w:rPr>
        <w:t xml:space="preserve"> </w:t>
      </w:r>
      <w:r w:rsidR="00FF124A" w:rsidRPr="00FE653A">
        <w:rPr>
          <w:color w:val="000000"/>
          <w:sz w:val="24"/>
          <w:szCs w:val="24"/>
        </w:rPr>
        <w:t>процедуры закупки</w:t>
      </w:r>
      <w:r w:rsidR="007E62D2" w:rsidRPr="00FE653A">
        <w:rPr>
          <w:color w:val="000000"/>
          <w:sz w:val="24"/>
          <w:szCs w:val="24"/>
        </w:rPr>
        <w:t>,</w:t>
      </w:r>
      <w:r w:rsidR="00413397" w:rsidRPr="00FE653A">
        <w:rPr>
          <w:color w:val="000000"/>
          <w:sz w:val="24"/>
          <w:szCs w:val="24"/>
        </w:rPr>
        <w:t xml:space="preserve"> </w:t>
      </w:r>
      <w:r w:rsidR="006756F3" w:rsidRPr="00FE653A">
        <w:rPr>
          <w:color w:val="000000"/>
          <w:sz w:val="24"/>
          <w:szCs w:val="24"/>
        </w:rPr>
        <w:t>являющее</w:t>
      </w:r>
      <w:r w:rsidR="00855CB9" w:rsidRPr="00FE653A">
        <w:rPr>
          <w:color w:val="000000"/>
          <w:sz w:val="24"/>
          <w:szCs w:val="24"/>
        </w:rPr>
        <w:t>ся</w:t>
      </w:r>
      <w:r w:rsidR="00896C36" w:rsidRPr="00FE653A">
        <w:rPr>
          <w:color w:val="000000"/>
          <w:sz w:val="24"/>
          <w:szCs w:val="24"/>
        </w:rPr>
        <w:t xml:space="preserve"> неотъемлемой частью </w:t>
      </w:r>
      <w:r w:rsidR="007E62D2" w:rsidRPr="00FE653A">
        <w:rPr>
          <w:color w:val="000000"/>
          <w:sz w:val="24"/>
          <w:szCs w:val="24"/>
        </w:rPr>
        <w:t>закупочной документации</w:t>
      </w:r>
      <w:r w:rsidR="00896C36" w:rsidRPr="00FE653A">
        <w:rPr>
          <w:color w:val="000000"/>
          <w:sz w:val="24"/>
          <w:szCs w:val="24"/>
        </w:rPr>
        <w:t>.</w:t>
      </w:r>
    </w:p>
    <w:p w:rsidR="00821563" w:rsidRPr="00FE653A" w:rsidRDefault="005E0A29" w:rsidP="004E0702">
      <w:pPr>
        <w:widowControl w:val="0"/>
        <w:tabs>
          <w:tab w:val="left" w:pos="1418"/>
        </w:tabs>
        <w:autoSpaceDE w:val="0"/>
        <w:autoSpaceDN w:val="0"/>
        <w:spacing w:after="0" w:line="240" w:lineRule="auto"/>
        <w:ind w:firstLine="709"/>
        <w:jc w:val="both"/>
        <w:rPr>
          <w:color w:val="000000" w:themeColor="text1"/>
          <w:sz w:val="24"/>
          <w:szCs w:val="24"/>
        </w:rPr>
      </w:pPr>
      <w:r w:rsidRPr="00FE653A">
        <w:rPr>
          <w:color w:val="000000"/>
          <w:sz w:val="24"/>
          <w:szCs w:val="24"/>
        </w:rPr>
        <w:t>8.6.</w:t>
      </w:r>
      <w:r w:rsidRPr="00FE653A">
        <w:rPr>
          <w:color w:val="000000"/>
          <w:sz w:val="24"/>
          <w:szCs w:val="24"/>
        </w:rPr>
        <w:tab/>
      </w:r>
      <w:r w:rsidR="00821563" w:rsidRPr="00FE653A">
        <w:rPr>
          <w:color w:val="000000"/>
          <w:sz w:val="24"/>
          <w:szCs w:val="24"/>
        </w:rPr>
        <w:t>В извещении об осуществлении конкурентной процедуры закупки указываются следующие сведения:</w:t>
      </w:r>
    </w:p>
    <w:p w:rsidR="00413397" w:rsidRPr="00FE653A" w:rsidRDefault="00CA23A2" w:rsidP="004E0702">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lastRenderedPageBreak/>
        <w:t xml:space="preserve">а) </w:t>
      </w:r>
      <w:r w:rsidRPr="00FE653A">
        <w:rPr>
          <w:color w:val="000000"/>
          <w:sz w:val="24"/>
          <w:szCs w:val="24"/>
        </w:rPr>
        <w:tab/>
      </w:r>
      <w:r w:rsidR="00413397" w:rsidRPr="00FE653A">
        <w:rPr>
          <w:color w:val="000000"/>
          <w:sz w:val="24"/>
          <w:szCs w:val="24"/>
        </w:rPr>
        <w:t>способ</w:t>
      </w:r>
      <w:r w:rsidR="00D87F19" w:rsidRPr="00FE653A">
        <w:rPr>
          <w:color w:val="000000"/>
          <w:sz w:val="24"/>
          <w:szCs w:val="24"/>
        </w:rPr>
        <w:t xml:space="preserve"> осуществления </w:t>
      </w:r>
      <w:r w:rsidR="00413397" w:rsidRPr="00FE653A">
        <w:rPr>
          <w:color w:val="000000"/>
          <w:sz w:val="24"/>
          <w:szCs w:val="24"/>
        </w:rPr>
        <w:t xml:space="preserve">закупки; </w:t>
      </w:r>
    </w:p>
    <w:p w:rsidR="00413397" w:rsidRPr="00FE653A" w:rsidRDefault="00CA23A2" w:rsidP="004E0702">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413397" w:rsidRPr="00FE653A">
        <w:rPr>
          <w:color w:val="000000"/>
          <w:sz w:val="24"/>
          <w:szCs w:val="24"/>
        </w:rPr>
        <w:t>наименование, место</w:t>
      </w:r>
      <w:r w:rsidR="00855CB9" w:rsidRPr="00FE653A">
        <w:rPr>
          <w:color w:val="000000"/>
          <w:sz w:val="24"/>
          <w:szCs w:val="24"/>
        </w:rPr>
        <w:t xml:space="preserve"> </w:t>
      </w:r>
      <w:r w:rsidR="00413397" w:rsidRPr="00FE653A">
        <w:rPr>
          <w:color w:val="000000"/>
          <w:sz w:val="24"/>
          <w:szCs w:val="24"/>
        </w:rPr>
        <w:t>нахождени</w:t>
      </w:r>
      <w:r w:rsidR="00855CB9" w:rsidRPr="00FE653A">
        <w:rPr>
          <w:color w:val="000000"/>
          <w:sz w:val="24"/>
          <w:szCs w:val="24"/>
        </w:rPr>
        <w:t>я</w:t>
      </w:r>
      <w:r w:rsidR="00413397" w:rsidRPr="00FE653A">
        <w:rPr>
          <w:color w:val="000000"/>
          <w:sz w:val="24"/>
          <w:szCs w:val="24"/>
        </w:rPr>
        <w:t xml:space="preserve">, почтовый адрес, адрес электронной почты, номер </w:t>
      </w:r>
      <w:r w:rsidR="00D87F19" w:rsidRPr="00FE653A">
        <w:rPr>
          <w:color w:val="000000"/>
          <w:sz w:val="24"/>
          <w:szCs w:val="24"/>
        </w:rPr>
        <w:t xml:space="preserve">контактного </w:t>
      </w:r>
      <w:r w:rsidR="00413397" w:rsidRPr="00FE653A">
        <w:rPr>
          <w:color w:val="000000"/>
          <w:sz w:val="24"/>
          <w:szCs w:val="24"/>
        </w:rPr>
        <w:t xml:space="preserve">телефона </w:t>
      </w:r>
      <w:r w:rsidR="007373AC" w:rsidRPr="00FE653A">
        <w:rPr>
          <w:color w:val="000000"/>
          <w:sz w:val="24"/>
          <w:szCs w:val="24"/>
        </w:rPr>
        <w:t>Общества</w:t>
      </w:r>
      <w:r w:rsidR="00413397" w:rsidRPr="00FE653A">
        <w:rPr>
          <w:color w:val="000000"/>
          <w:sz w:val="24"/>
          <w:szCs w:val="24"/>
        </w:rPr>
        <w:t>;</w:t>
      </w:r>
    </w:p>
    <w:p w:rsidR="00413397" w:rsidRPr="00FE653A" w:rsidRDefault="00CA23A2" w:rsidP="004E0702">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413397" w:rsidRPr="00FE653A">
        <w:rPr>
          <w:color w:val="000000"/>
          <w:sz w:val="24"/>
          <w:szCs w:val="24"/>
        </w:rPr>
        <w:t xml:space="preserve">предмет договора с указанием количества поставляемого товара, </w:t>
      </w:r>
      <w:r w:rsidR="005E0A29" w:rsidRPr="00FE653A">
        <w:rPr>
          <w:color w:val="000000"/>
          <w:sz w:val="24"/>
          <w:szCs w:val="24"/>
        </w:rPr>
        <w:t>объёма</w:t>
      </w:r>
      <w:r w:rsidR="00413397" w:rsidRPr="00FE653A">
        <w:rPr>
          <w:color w:val="000000"/>
          <w:sz w:val="24"/>
          <w:szCs w:val="24"/>
        </w:rPr>
        <w:t xml:space="preserve"> выполняемых работ, оказываемых услуг</w:t>
      </w:r>
      <w:r w:rsidR="001A1D92" w:rsidRPr="00FE653A">
        <w:rPr>
          <w:color w:val="000000"/>
          <w:sz w:val="24"/>
          <w:szCs w:val="24"/>
        </w:rPr>
        <w:t>, а также краткое описание предмета закупки в соответствии с требованиями, предусмотренными</w:t>
      </w:r>
      <w:r w:rsidR="00141A2C" w:rsidRPr="00FE653A">
        <w:rPr>
          <w:color w:val="000000"/>
          <w:sz w:val="24"/>
          <w:szCs w:val="24"/>
        </w:rPr>
        <w:t xml:space="preserve"> пунктом 4.</w:t>
      </w:r>
      <w:r w:rsidR="00F86F4A" w:rsidRPr="00FE653A">
        <w:rPr>
          <w:color w:val="000000"/>
          <w:sz w:val="24"/>
          <w:szCs w:val="24"/>
        </w:rPr>
        <w:t>3</w:t>
      </w:r>
      <w:r w:rsidR="00141A2C" w:rsidRPr="00FE653A">
        <w:rPr>
          <w:color w:val="000000"/>
          <w:sz w:val="24"/>
          <w:szCs w:val="24"/>
        </w:rPr>
        <w:t xml:space="preserve"> настоящего Положения и</w:t>
      </w:r>
      <w:r w:rsidR="001A1D92" w:rsidRPr="00FE653A">
        <w:rPr>
          <w:color w:val="000000"/>
          <w:sz w:val="24"/>
          <w:szCs w:val="24"/>
        </w:rPr>
        <w:t xml:space="preserve"> частью 6.1 статьи 3 Федерального закона № 223-ФЗ</w:t>
      </w:r>
      <w:r w:rsidR="008569FD" w:rsidRPr="00FE653A">
        <w:rPr>
          <w:color w:val="000000"/>
          <w:sz w:val="24"/>
          <w:szCs w:val="24"/>
        </w:rPr>
        <w:t xml:space="preserve"> (при необходимости)</w:t>
      </w:r>
      <w:r w:rsidR="00413397" w:rsidRPr="00FE653A">
        <w:rPr>
          <w:color w:val="000000"/>
          <w:sz w:val="24"/>
          <w:szCs w:val="24"/>
        </w:rPr>
        <w:t>;</w:t>
      </w:r>
    </w:p>
    <w:p w:rsidR="00413397" w:rsidRPr="00FE653A" w:rsidRDefault="00CA23A2" w:rsidP="005E0A29">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413397" w:rsidRPr="00FE653A">
        <w:rPr>
          <w:color w:val="000000"/>
          <w:sz w:val="24"/>
          <w:szCs w:val="24"/>
        </w:rPr>
        <w:t>место поставки продукции;</w:t>
      </w:r>
    </w:p>
    <w:p w:rsidR="00D72FF3" w:rsidRPr="00FE653A" w:rsidRDefault="00CA23A2" w:rsidP="0004759F">
      <w:pPr>
        <w:autoSpaceDE w:val="0"/>
        <w:autoSpaceDN w:val="0"/>
        <w:adjustRightInd w:val="0"/>
        <w:spacing w:after="0" w:line="240" w:lineRule="auto"/>
        <w:ind w:firstLine="709"/>
        <w:jc w:val="both"/>
        <w:rPr>
          <w:color w:val="000000"/>
          <w:sz w:val="24"/>
          <w:szCs w:val="24"/>
        </w:rPr>
      </w:pPr>
      <w:bookmarkStart w:id="26" w:name="_Toc522281433"/>
      <w:r w:rsidRPr="00FE653A">
        <w:rPr>
          <w:color w:val="000000"/>
          <w:sz w:val="24"/>
          <w:szCs w:val="24"/>
        </w:rPr>
        <w:t xml:space="preserve">д) </w:t>
      </w:r>
      <w:r w:rsidR="00B167C2" w:rsidRPr="00FE653A">
        <w:rPr>
          <w:color w:val="000000"/>
          <w:sz w:val="24"/>
          <w:szCs w:val="24"/>
        </w:rPr>
        <w:tab/>
      </w:r>
      <w:r w:rsidR="004F2AB1" w:rsidRPr="004F2AB1">
        <w:rPr>
          <w:color w:val="000000"/>
          <w:sz w:val="24"/>
          <w:szCs w:val="24"/>
        </w:rPr>
        <w:t>сведения о начальной (максимальной) цене договора (цена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либо сведения о предельной цене договора и начальной (максимальной) цене единицы продукции, когда на момент формирования потребности невозможно определить точный объем закупаемой продукции и/или от объема потребности в закупаемой продукции предполагается п</w:t>
      </w:r>
      <w:r w:rsidR="004F2AB1">
        <w:rPr>
          <w:color w:val="000000"/>
          <w:sz w:val="24"/>
          <w:szCs w:val="24"/>
        </w:rPr>
        <w:t>олучение экономического эффекта</w:t>
      </w:r>
      <w:r w:rsidR="001715F7" w:rsidRPr="00FE653A">
        <w:rPr>
          <w:color w:val="000000"/>
          <w:sz w:val="24"/>
          <w:szCs w:val="24"/>
        </w:rPr>
        <w:t>;</w:t>
      </w:r>
      <w:bookmarkEnd w:id="26"/>
    </w:p>
    <w:p w:rsidR="00DB097D" w:rsidRPr="00FE653A" w:rsidRDefault="00B8417E" w:rsidP="00174399">
      <w:pPr>
        <w:widowControl w:val="0"/>
        <w:spacing w:after="0" w:line="240" w:lineRule="auto"/>
        <w:ind w:firstLine="709"/>
        <w:jc w:val="both"/>
        <w:rPr>
          <w:color w:val="000000"/>
          <w:sz w:val="24"/>
          <w:szCs w:val="24"/>
        </w:rPr>
      </w:pPr>
      <w:r w:rsidRPr="00FE653A">
        <w:rPr>
          <w:color w:val="000000"/>
          <w:sz w:val="24"/>
          <w:szCs w:val="24"/>
        </w:rPr>
        <w:t>е</w:t>
      </w:r>
      <w:r w:rsidR="00CA23A2" w:rsidRPr="00FE653A">
        <w:rPr>
          <w:color w:val="000000"/>
          <w:sz w:val="24"/>
          <w:szCs w:val="24"/>
        </w:rPr>
        <w:t xml:space="preserve">) </w:t>
      </w:r>
      <w:r w:rsidR="00CA23A2" w:rsidRPr="00FE653A">
        <w:rPr>
          <w:color w:val="000000"/>
          <w:sz w:val="24"/>
          <w:szCs w:val="24"/>
        </w:rPr>
        <w:tab/>
      </w:r>
      <w:r w:rsidR="00951EC2" w:rsidRPr="00FE653A">
        <w:rPr>
          <w:color w:val="000000"/>
          <w:sz w:val="24"/>
          <w:szCs w:val="24"/>
        </w:rPr>
        <w:t xml:space="preserve">срок, место и порядок предоставления </w:t>
      </w:r>
      <w:r w:rsidR="005E0A29" w:rsidRPr="00FE653A">
        <w:rPr>
          <w:color w:val="000000"/>
          <w:sz w:val="24"/>
          <w:szCs w:val="24"/>
        </w:rPr>
        <w:t xml:space="preserve">закупочной </w:t>
      </w:r>
      <w:r w:rsidR="00951EC2" w:rsidRPr="00FE653A">
        <w:rPr>
          <w:color w:val="000000"/>
          <w:sz w:val="24"/>
          <w:szCs w:val="24"/>
        </w:rPr>
        <w:t xml:space="preserve">документации, размер, порядок и сроки внесения платы, взимаемой </w:t>
      </w:r>
      <w:r w:rsidR="007373AC" w:rsidRPr="00FE653A">
        <w:rPr>
          <w:color w:val="000000"/>
          <w:sz w:val="24"/>
          <w:szCs w:val="24"/>
        </w:rPr>
        <w:t>Общество</w:t>
      </w:r>
      <w:r w:rsidR="005E0A29" w:rsidRPr="00FE653A">
        <w:rPr>
          <w:color w:val="000000"/>
          <w:sz w:val="24"/>
          <w:szCs w:val="24"/>
        </w:rPr>
        <w:t>м</w:t>
      </w:r>
      <w:r w:rsidR="00951EC2" w:rsidRPr="00FE653A">
        <w:rPr>
          <w:color w:val="000000"/>
          <w:sz w:val="24"/>
          <w:szCs w:val="24"/>
        </w:rPr>
        <w:t xml:space="preserve"> за предоставление</w:t>
      </w:r>
      <w:r w:rsidR="006513DD" w:rsidRPr="00FE653A">
        <w:rPr>
          <w:color w:val="000000"/>
          <w:sz w:val="24"/>
          <w:szCs w:val="24"/>
        </w:rPr>
        <w:t xml:space="preserve"> </w:t>
      </w:r>
      <w:r w:rsidR="005E0A29" w:rsidRPr="00FE653A">
        <w:rPr>
          <w:color w:val="000000"/>
          <w:sz w:val="24"/>
          <w:szCs w:val="24"/>
        </w:rPr>
        <w:t xml:space="preserve">закупочной </w:t>
      </w:r>
      <w:r w:rsidR="00951EC2" w:rsidRPr="00FE653A">
        <w:rPr>
          <w:color w:val="000000"/>
          <w:sz w:val="24"/>
          <w:szCs w:val="24"/>
        </w:rPr>
        <w:t xml:space="preserve">документации, если такая плата установлена </w:t>
      </w:r>
      <w:r w:rsidR="007373AC" w:rsidRPr="00FE653A">
        <w:rPr>
          <w:color w:val="000000"/>
          <w:sz w:val="24"/>
          <w:szCs w:val="24"/>
        </w:rPr>
        <w:t>Общество</w:t>
      </w:r>
      <w:r w:rsidR="00951EC2" w:rsidRPr="00FE653A">
        <w:rPr>
          <w:color w:val="000000"/>
          <w:sz w:val="24"/>
          <w:szCs w:val="24"/>
        </w:rPr>
        <w:t xml:space="preserve">м, за исключением случаев предоставления </w:t>
      </w:r>
      <w:r w:rsidR="005E0A29" w:rsidRPr="00FE653A">
        <w:rPr>
          <w:color w:val="000000"/>
          <w:sz w:val="24"/>
          <w:szCs w:val="24"/>
        </w:rPr>
        <w:t xml:space="preserve">закупочной </w:t>
      </w:r>
      <w:r w:rsidR="00951EC2" w:rsidRPr="00FE653A">
        <w:rPr>
          <w:color w:val="000000"/>
          <w:sz w:val="24"/>
          <w:szCs w:val="24"/>
        </w:rPr>
        <w:t>документации</w:t>
      </w:r>
      <w:r w:rsidR="006513DD" w:rsidRPr="00FE653A">
        <w:rPr>
          <w:color w:val="000000"/>
          <w:sz w:val="24"/>
          <w:szCs w:val="24"/>
        </w:rPr>
        <w:t xml:space="preserve"> </w:t>
      </w:r>
      <w:r w:rsidR="00951EC2" w:rsidRPr="00FE653A">
        <w:rPr>
          <w:color w:val="000000"/>
          <w:sz w:val="24"/>
          <w:szCs w:val="24"/>
        </w:rPr>
        <w:t>в форме электронного документа;</w:t>
      </w:r>
    </w:p>
    <w:p w:rsidR="00140938" w:rsidRPr="00FE653A" w:rsidRDefault="008549A1" w:rsidP="005E0A29">
      <w:pPr>
        <w:widowControl w:val="0"/>
        <w:spacing w:after="0" w:line="240" w:lineRule="auto"/>
        <w:ind w:firstLine="709"/>
        <w:jc w:val="both"/>
        <w:rPr>
          <w:color w:val="000000"/>
          <w:sz w:val="24"/>
          <w:szCs w:val="24"/>
        </w:rPr>
      </w:pPr>
      <w:r>
        <w:rPr>
          <w:color w:val="000000"/>
          <w:sz w:val="24"/>
          <w:szCs w:val="24"/>
        </w:rPr>
        <w:t>ж</w:t>
      </w:r>
      <w:r w:rsidR="00B8417E" w:rsidRPr="00FE653A">
        <w:rPr>
          <w:color w:val="000000"/>
          <w:sz w:val="24"/>
          <w:szCs w:val="24"/>
        </w:rPr>
        <w:t xml:space="preserve">) </w:t>
      </w:r>
      <w:r w:rsidR="00B8417E" w:rsidRPr="00FE653A">
        <w:rPr>
          <w:color w:val="000000"/>
          <w:sz w:val="24"/>
          <w:szCs w:val="24"/>
        </w:rPr>
        <w:tab/>
      </w:r>
      <w:r w:rsidR="001715F7" w:rsidRPr="00FE653A">
        <w:rPr>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404CD" w:rsidRPr="00FE653A" w:rsidRDefault="008549A1" w:rsidP="005E0A29">
      <w:pPr>
        <w:widowControl w:val="0"/>
        <w:spacing w:after="0" w:line="240" w:lineRule="auto"/>
        <w:ind w:firstLine="709"/>
        <w:jc w:val="both"/>
        <w:rPr>
          <w:color w:val="000000"/>
          <w:sz w:val="24"/>
          <w:szCs w:val="24"/>
        </w:rPr>
      </w:pPr>
      <w:r>
        <w:rPr>
          <w:color w:val="000000"/>
          <w:sz w:val="24"/>
          <w:szCs w:val="24"/>
        </w:rPr>
        <w:t>з</w:t>
      </w:r>
      <w:r w:rsidR="00140938" w:rsidRPr="00FE653A">
        <w:rPr>
          <w:color w:val="000000"/>
          <w:sz w:val="24"/>
          <w:szCs w:val="24"/>
        </w:rPr>
        <w:t xml:space="preserve">) </w:t>
      </w:r>
      <w:r w:rsidR="00B167C2" w:rsidRPr="00FE653A">
        <w:rPr>
          <w:color w:val="000000"/>
          <w:sz w:val="24"/>
          <w:szCs w:val="24"/>
        </w:rPr>
        <w:tab/>
      </w:r>
      <w:r w:rsidR="00896C36" w:rsidRPr="00FE653A">
        <w:rPr>
          <w:color w:val="000000"/>
          <w:sz w:val="24"/>
          <w:szCs w:val="24"/>
        </w:rPr>
        <w:t xml:space="preserve">адрес электронной площадки в информационно-телекоммуникационной сети </w:t>
      </w:r>
      <w:r w:rsidR="005E0A29" w:rsidRPr="00FE653A">
        <w:rPr>
          <w:color w:val="000000"/>
          <w:sz w:val="24"/>
          <w:szCs w:val="24"/>
        </w:rPr>
        <w:t>«</w:t>
      </w:r>
      <w:r w:rsidR="00896C36" w:rsidRPr="00FE653A">
        <w:rPr>
          <w:color w:val="000000"/>
          <w:sz w:val="24"/>
          <w:szCs w:val="24"/>
        </w:rPr>
        <w:t>Интернет</w:t>
      </w:r>
      <w:r w:rsidR="005E0A29" w:rsidRPr="00FE653A">
        <w:rPr>
          <w:color w:val="000000"/>
          <w:sz w:val="24"/>
          <w:szCs w:val="24"/>
        </w:rPr>
        <w:t>»</w:t>
      </w:r>
      <w:r w:rsidR="00896C36" w:rsidRPr="00FE653A">
        <w:rPr>
          <w:color w:val="000000"/>
          <w:sz w:val="24"/>
          <w:szCs w:val="24"/>
        </w:rPr>
        <w:t xml:space="preserve"> (при осуществлении конкурентной закупки);</w:t>
      </w:r>
      <w:r w:rsidR="00140938" w:rsidRPr="00FE653A">
        <w:rPr>
          <w:color w:val="000000"/>
          <w:sz w:val="24"/>
          <w:szCs w:val="24"/>
        </w:rPr>
        <w:t xml:space="preserve"> </w:t>
      </w:r>
    </w:p>
    <w:p w:rsidR="00CD3BCF" w:rsidRPr="00FE653A" w:rsidRDefault="008549A1" w:rsidP="005E0A29">
      <w:pPr>
        <w:widowControl w:val="0"/>
        <w:spacing w:after="0" w:line="240" w:lineRule="auto"/>
        <w:ind w:firstLine="709"/>
        <w:jc w:val="both"/>
        <w:rPr>
          <w:color w:val="000000"/>
          <w:sz w:val="24"/>
          <w:szCs w:val="24"/>
        </w:rPr>
      </w:pPr>
      <w:r>
        <w:rPr>
          <w:color w:val="000000"/>
          <w:sz w:val="24"/>
          <w:szCs w:val="24"/>
        </w:rPr>
        <w:t>д</w:t>
      </w:r>
      <w:r w:rsidR="00CA23A2" w:rsidRPr="00FE653A">
        <w:rPr>
          <w:color w:val="000000"/>
          <w:sz w:val="24"/>
          <w:szCs w:val="24"/>
        </w:rPr>
        <w:t xml:space="preserve">) </w:t>
      </w:r>
      <w:r w:rsidR="00CA23A2" w:rsidRPr="00FE653A">
        <w:rPr>
          <w:color w:val="000000"/>
          <w:sz w:val="24"/>
          <w:szCs w:val="24"/>
        </w:rPr>
        <w:tab/>
      </w:r>
      <w:r w:rsidR="007D05AC" w:rsidRPr="00FE653A">
        <w:rPr>
          <w:color w:val="000000"/>
          <w:sz w:val="24"/>
          <w:szCs w:val="24"/>
        </w:rPr>
        <w:t>иные сведения</w:t>
      </w:r>
      <w:r w:rsidR="000B3AC8" w:rsidRPr="00FE653A">
        <w:rPr>
          <w:color w:val="000000"/>
          <w:sz w:val="24"/>
          <w:szCs w:val="24"/>
        </w:rPr>
        <w:t>,</w:t>
      </w:r>
      <w:r w:rsidR="007D05AC" w:rsidRPr="00FE653A">
        <w:rPr>
          <w:color w:val="000000"/>
          <w:sz w:val="24"/>
          <w:szCs w:val="24"/>
        </w:rPr>
        <w:t xml:space="preserve"> </w:t>
      </w:r>
      <w:r w:rsidR="005E0A29" w:rsidRPr="00FE653A">
        <w:rPr>
          <w:color w:val="000000"/>
          <w:sz w:val="24"/>
          <w:szCs w:val="24"/>
        </w:rPr>
        <w:t>определённые</w:t>
      </w:r>
      <w:r w:rsidR="00896C36" w:rsidRPr="00FE653A">
        <w:rPr>
          <w:color w:val="000000"/>
          <w:sz w:val="24"/>
          <w:szCs w:val="24"/>
        </w:rPr>
        <w:t xml:space="preserve"> настоящим Положением</w:t>
      </w:r>
      <w:r w:rsidR="00250DA0" w:rsidRPr="00FE653A">
        <w:rPr>
          <w:color w:val="000000"/>
          <w:sz w:val="24"/>
          <w:szCs w:val="24"/>
        </w:rPr>
        <w:t xml:space="preserve"> </w:t>
      </w:r>
      <w:r w:rsidR="007D05AC" w:rsidRPr="00FE653A">
        <w:rPr>
          <w:color w:val="000000"/>
          <w:sz w:val="24"/>
          <w:szCs w:val="24"/>
        </w:rPr>
        <w:t>(при</w:t>
      </w:r>
      <w:r w:rsidR="00413397" w:rsidRPr="00FE653A">
        <w:rPr>
          <w:color w:val="000000"/>
          <w:sz w:val="24"/>
          <w:szCs w:val="24"/>
        </w:rPr>
        <w:t xml:space="preserve"> необходимости).</w:t>
      </w:r>
    </w:p>
    <w:p w:rsidR="00413397" w:rsidRPr="00FE653A" w:rsidRDefault="00871854" w:rsidP="004E0702">
      <w:pPr>
        <w:widowControl w:val="0"/>
        <w:tabs>
          <w:tab w:val="left" w:pos="1418"/>
        </w:tabs>
        <w:spacing w:after="0" w:line="240" w:lineRule="auto"/>
        <w:ind w:firstLine="709"/>
        <w:jc w:val="both"/>
        <w:rPr>
          <w:color w:val="000000"/>
          <w:sz w:val="24"/>
          <w:szCs w:val="24"/>
        </w:rPr>
      </w:pPr>
      <w:r w:rsidRPr="00FE653A">
        <w:rPr>
          <w:color w:val="000000"/>
          <w:sz w:val="24"/>
          <w:szCs w:val="24"/>
        </w:rPr>
        <w:t>8.7.</w:t>
      </w:r>
      <w:r w:rsidRPr="00FE653A">
        <w:rPr>
          <w:color w:val="000000"/>
          <w:sz w:val="24"/>
          <w:szCs w:val="24"/>
        </w:rPr>
        <w:tab/>
      </w:r>
      <w:r w:rsidR="00413397" w:rsidRPr="00FE653A">
        <w:rPr>
          <w:color w:val="000000"/>
          <w:sz w:val="24"/>
          <w:szCs w:val="24"/>
        </w:rPr>
        <w:t xml:space="preserve">Сведения, содержащиеся в </w:t>
      </w:r>
      <w:r w:rsidRPr="00FE653A">
        <w:rPr>
          <w:color w:val="000000"/>
          <w:sz w:val="24"/>
          <w:szCs w:val="24"/>
        </w:rPr>
        <w:t>извещении о проведении конкурентной процедуры закупки</w:t>
      </w:r>
      <w:r w:rsidR="00413397" w:rsidRPr="00FE653A">
        <w:rPr>
          <w:color w:val="000000"/>
          <w:sz w:val="24"/>
          <w:szCs w:val="24"/>
        </w:rPr>
        <w:t xml:space="preserve">, должны соответствовать сведениям, содержащимся в </w:t>
      </w:r>
      <w:r w:rsidR="00950E66" w:rsidRPr="00FE653A">
        <w:rPr>
          <w:color w:val="000000"/>
          <w:sz w:val="24"/>
          <w:szCs w:val="24"/>
        </w:rPr>
        <w:t>закупочной документации</w:t>
      </w:r>
      <w:r w:rsidR="00D87F19" w:rsidRPr="00FE653A">
        <w:rPr>
          <w:color w:val="000000"/>
          <w:sz w:val="24"/>
          <w:szCs w:val="24"/>
        </w:rPr>
        <w:t xml:space="preserve"> (за исключением проведения запроса котировок)</w:t>
      </w:r>
      <w:r w:rsidR="00413397" w:rsidRPr="00FE653A">
        <w:rPr>
          <w:color w:val="000000"/>
          <w:sz w:val="24"/>
          <w:szCs w:val="24"/>
        </w:rPr>
        <w:t>.</w:t>
      </w:r>
    </w:p>
    <w:p w:rsidR="002E623C" w:rsidRPr="00FE653A" w:rsidRDefault="002E623C" w:rsidP="00174399">
      <w:pPr>
        <w:widowControl w:val="0"/>
        <w:autoSpaceDE w:val="0"/>
        <w:autoSpaceDN w:val="0"/>
        <w:spacing w:after="0" w:line="240" w:lineRule="auto"/>
        <w:ind w:firstLine="709"/>
        <w:jc w:val="both"/>
        <w:rPr>
          <w:color w:val="000000"/>
          <w:sz w:val="24"/>
          <w:szCs w:val="24"/>
        </w:rPr>
      </w:pPr>
    </w:p>
    <w:p w:rsidR="00004006" w:rsidRPr="00FE653A" w:rsidRDefault="00BB28FC">
      <w:pPr>
        <w:pStyle w:val="10"/>
        <w:numPr>
          <w:ilvl w:val="0"/>
          <w:numId w:val="9"/>
        </w:numPr>
        <w:jc w:val="center"/>
        <w:rPr>
          <w:rStyle w:val="aff"/>
          <w:b/>
          <w:bCs/>
          <w:smallCaps w:val="0"/>
          <w:color w:val="auto"/>
          <w:spacing w:val="0"/>
          <w:szCs w:val="24"/>
        </w:rPr>
      </w:pPr>
      <w:bookmarkStart w:id="27" w:name="_Toc522648858"/>
      <w:r w:rsidRPr="00FE653A">
        <w:rPr>
          <w:rStyle w:val="aff"/>
          <w:b/>
          <w:bCs/>
          <w:smallCaps w:val="0"/>
          <w:spacing w:val="0"/>
          <w:szCs w:val="24"/>
        </w:rPr>
        <w:t>ПОРЯДОК ПРОВЕДЕНИЯ КОНКУРС</w:t>
      </w:r>
      <w:bookmarkEnd w:id="27"/>
      <w:r w:rsidRPr="00FE653A">
        <w:rPr>
          <w:rStyle w:val="aff"/>
          <w:b/>
          <w:bCs/>
          <w:smallCaps w:val="0"/>
          <w:spacing w:val="0"/>
          <w:szCs w:val="24"/>
        </w:rPr>
        <w:t>А</w:t>
      </w:r>
    </w:p>
    <w:p w:rsidR="00004006" w:rsidRPr="00FE653A" w:rsidRDefault="00004006">
      <w:pPr>
        <w:pStyle w:val="af0"/>
        <w:spacing w:after="0" w:line="240" w:lineRule="auto"/>
        <w:ind w:left="1429"/>
        <w:rPr>
          <w:sz w:val="24"/>
          <w:szCs w:val="24"/>
        </w:rPr>
      </w:pPr>
    </w:p>
    <w:p w:rsidR="00004006" w:rsidRPr="00FE653A" w:rsidRDefault="00EC7A72"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w:t>
      </w:r>
      <w:r w:rsidR="00E40BAF" w:rsidRPr="00FE653A">
        <w:rPr>
          <w:color w:val="000000"/>
          <w:sz w:val="24"/>
          <w:szCs w:val="24"/>
        </w:rPr>
        <w:t>.1.</w:t>
      </w:r>
      <w:r w:rsidR="007329A5" w:rsidRPr="00FE653A">
        <w:rPr>
          <w:color w:val="000000"/>
          <w:sz w:val="24"/>
          <w:szCs w:val="24"/>
        </w:rPr>
        <w:tab/>
      </w:r>
      <w:r w:rsidR="00850CF4" w:rsidRPr="00FE653A">
        <w:rPr>
          <w:color w:val="000000"/>
          <w:sz w:val="24"/>
          <w:szCs w:val="24"/>
        </w:rPr>
        <w:t>Порядок проведения о</w:t>
      </w:r>
      <w:r w:rsidR="005F79EB" w:rsidRPr="00FE653A">
        <w:rPr>
          <w:color w:val="000000"/>
          <w:sz w:val="24"/>
          <w:szCs w:val="24"/>
        </w:rPr>
        <w:t>ткрытого</w:t>
      </w:r>
      <w:r w:rsidR="00CC23FB" w:rsidRPr="00FE653A">
        <w:rPr>
          <w:color w:val="000000"/>
          <w:sz w:val="24"/>
          <w:szCs w:val="24"/>
        </w:rPr>
        <w:t xml:space="preserve"> конкурса</w:t>
      </w:r>
      <w:r w:rsidR="005F79EB" w:rsidRPr="00FE653A">
        <w:rPr>
          <w:color w:val="000000"/>
          <w:sz w:val="24"/>
          <w:szCs w:val="24"/>
        </w:rPr>
        <w:t>.</w:t>
      </w:r>
    </w:p>
    <w:p w:rsidR="00CD3BCF" w:rsidRPr="00FE653A" w:rsidRDefault="00EC7A72"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9.1.1.</w:t>
      </w:r>
      <w:r w:rsidR="004E0702" w:rsidRPr="00FE653A">
        <w:rPr>
          <w:color w:val="000000"/>
          <w:sz w:val="24"/>
          <w:szCs w:val="24"/>
        </w:rPr>
        <w:tab/>
      </w:r>
      <w:r w:rsidR="00896C36" w:rsidRPr="00FE653A">
        <w:rPr>
          <w:color w:val="000000"/>
          <w:sz w:val="24"/>
          <w:szCs w:val="24"/>
        </w:rPr>
        <w:t xml:space="preserve">Информация о проведении </w:t>
      </w:r>
      <w:r w:rsidR="005F79EB" w:rsidRPr="00FE653A">
        <w:rPr>
          <w:color w:val="000000"/>
          <w:sz w:val="24"/>
          <w:szCs w:val="24"/>
        </w:rPr>
        <w:t xml:space="preserve">открытого </w:t>
      </w:r>
      <w:r w:rsidR="00896C36" w:rsidRPr="00FE653A">
        <w:rPr>
          <w:color w:val="000000"/>
          <w:sz w:val="24"/>
          <w:szCs w:val="24"/>
        </w:rPr>
        <w:t xml:space="preserve">конкурса, включая извещение о проведении </w:t>
      </w:r>
      <w:r w:rsidR="005F79EB" w:rsidRPr="00FE653A">
        <w:rPr>
          <w:color w:val="000000"/>
          <w:sz w:val="24"/>
          <w:szCs w:val="24"/>
        </w:rPr>
        <w:t xml:space="preserve">открытого </w:t>
      </w:r>
      <w:r w:rsidR="00896C36" w:rsidRPr="00FE653A">
        <w:rPr>
          <w:color w:val="000000"/>
          <w:sz w:val="24"/>
          <w:szCs w:val="24"/>
        </w:rPr>
        <w:t xml:space="preserve">конкурса, </w:t>
      </w:r>
      <w:r w:rsidR="007329A5" w:rsidRPr="00FE653A">
        <w:rPr>
          <w:color w:val="000000"/>
          <w:sz w:val="24"/>
          <w:szCs w:val="24"/>
        </w:rPr>
        <w:t>закупочн</w:t>
      </w:r>
      <w:r w:rsidR="007562E5" w:rsidRPr="00FE653A">
        <w:rPr>
          <w:color w:val="000000"/>
          <w:sz w:val="24"/>
          <w:szCs w:val="24"/>
        </w:rPr>
        <w:t>ая</w:t>
      </w:r>
      <w:r w:rsidR="007329A5" w:rsidRPr="00FE653A">
        <w:rPr>
          <w:color w:val="000000"/>
          <w:sz w:val="24"/>
          <w:szCs w:val="24"/>
        </w:rPr>
        <w:t xml:space="preserve"> </w:t>
      </w:r>
      <w:r w:rsidR="00896C36" w:rsidRPr="00FE653A">
        <w:rPr>
          <w:color w:val="000000"/>
          <w:sz w:val="24"/>
          <w:szCs w:val="24"/>
        </w:rPr>
        <w:t>документаци</w:t>
      </w:r>
      <w:r w:rsidR="007562E5" w:rsidRPr="00FE653A">
        <w:rPr>
          <w:color w:val="000000"/>
          <w:sz w:val="24"/>
          <w:szCs w:val="24"/>
        </w:rPr>
        <w:t>я</w:t>
      </w:r>
      <w:r w:rsidR="00896C36" w:rsidRPr="00FE653A">
        <w:rPr>
          <w:color w:val="000000"/>
          <w:sz w:val="24"/>
          <w:szCs w:val="24"/>
        </w:rPr>
        <w:t xml:space="preserve"> (далее в рамках настоящего раздела –</w:t>
      </w:r>
      <w:r w:rsidR="005F79EB" w:rsidRPr="00FE653A">
        <w:rPr>
          <w:color w:val="000000"/>
          <w:sz w:val="24"/>
          <w:szCs w:val="24"/>
        </w:rPr>
        <w:t xml:space="preserve"> конкурс,</w:t>
      </w:r>
      <w:r w:rsidR="00896C36" w:rsidRPr="00FE653A">
        <w:rPr>
          <w:color w:val="000000"/>
          <w:sz w:val="24"/>
          <w:szCs w:val="24"/>
        </w:rPr>
        <w:t xml:space="preserve"> </w:t>
      </w:r>
      <w:r w:rsidR="009058D0" w:rsidRPr="00FE653A">
        <w:rPr>
          <w:color w:val="000000"/>
          <w:sz w:val="24"/>
          <w:szCs w:val="24"/>
        </w:rPr>
        <w:t xml:space="preserve">конкурсная </w:t>
      </w:r>
      <w:r w:rsidR="00896C36" w:rsidRPr="00FE653A">
        <w:rPr>
          <w:color w:val="000000"/>
          <w:sz w:val="24"/>
          <w:szCs w:val="24"/>
        </w:rPr>
        <w:t>документация), проект договора размеща</w:t>
      </w:r>
      <w:r w:rsidR="00B167C2" w:rsidRPr="00FE653A">
        <w:rPr>
          <w:color w:val="000000"/>
          <w:sz w:val="24"/>
          <w:szCs w:val="24"/>
        </w:rPr>
        <w:t>ю</w:t>
      </w:r>
      <w:r w:rsidR="00896C36" w:rsidRPr="00FE653A">
        <w:rPr>
          <w:color w:val="000000"/>
          <w:sz w:val="24"/>
          <w:szCs w:val="24"/>
        </w:rPr>
        <w:t xml:space="preserve">тся </w:t>
      </w:r>
      <w:r w:rsidR="007373AC" w:rsidRPr="00FE653A">
        <w:rPr>
          <w:color w:val="000000"/>
          <w:sz w:val="24"/>
          <w:szCs w:val="24"/>
        </w:rPr>
        <w:t>Общество</w:t>
      </w:r>
      <w:r w:rsidR="00896C36" w:rsidRPr="00FE653A">
        <w:rPr>
          <w:color w:val="000000"/>
          <w:sz w:val="24"/>
          <w:szCs w:val="24"/>
        </w:rPr>
        <w:t>м в ЕИС не менее чем за 15 (</w:t>
      </w:r>
      <w:r w:rsidR="00501BBD" w:rsidRPr="00FE653A">
        <w:rPr>
          <w:color w:val="000000"/>
          <w:sz w:val="24"/>
          <w:szCs w:val="24"/>
        </w:rPr>
        <w:t>пятнадцать) дней</w:t>
      </w:r>
      <w:r w:rsidR="00896C36" w:rsidRPr="00FE653A">
        <w:rPr>
          <w:color w:val="000000"/>
          <w:sz w:val="24"/>
          <w:szCs w:val="24"/>
        </w:rPr>
        <w:t xml:space="preserve"> до установленной в </w:t>
      </w:r>
      <w:r w:rsidR="009058D0" w:rsidRPr="00FE653A">
        <w:rPr>
          <w:color w:val="000000"/>
          <w:sz w:val="24"/>
          <w:szCs w:val="24"/>
        </w:rPr>
        <w:t xml:space="preserve">конкурсной </w:t>
      </w:r>
      <w:r w:rsidR="00896C36" w:rsidRPr="00FE653A">
        <w:rPr>
          <w:color w:val="000000"/>
          <w:sz w:val="24"/>
          <w:szCs w:val="24"/>
        </w:rPr>
        <w:t xml:space="preserve">документации даты окончания срока подачи заявок на участие в конкурсе. </w:t>
      </w:r>
    </w:p>
    <w:p w:rsidR="000204C5" w:rsidRPr="00FE653A" w:rsidRDefault="000204C5"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w:t>
      </w:r>
      <w:r w:rsidR="00AC4203" w:rsidRPr="00FE653A">
        <w:rPr>
          <w:color w:val="000000"/>
          <w:sz w:val="24"/>
          <w:szCs w:val="24"/>
        </w:rPr>
        <w:t>2</w:t>
      </w:r>
      <w:r w:rsidR="00EC7A72" w:rsidRPr="00FE653A">
        <w:rPr>
          <w:color w:val="000000"/>
          <w:sz w:val="24"/>
          <w:szCs w:val="24"/>
        </w:rPr>
        <w:t>.</w:t>
      </w:r>
      <w:r w:rsidRPr="00FE653A">
        <w:rPr>
          <w:color w:val="000000"/>
          <w:sz w:val="24"/>
          <w:szCs w:val="24"/>
        </w:rPr>
        <w:tab/>
        <w:t>Извещение о проведении конкурса</w:t>
      </w:r>
      <w:r w:rsidR="00CC23FB" w:rsidRPr="00FE653A">
        <w:rPr>
          <w:color w:val="000000"/>
          <w:sz w:val="24"/>
          <w:szCs w:val="24"/>
        </w:rPr>
        <w:t xml:space="preserve"> и </w:t>
      </w:r>
      <w:r w:rsidR="009058D0" w:rsidRPr="00FE653A">
        <w:rPr>
          <w:color w:val="000000"/>
          <w:sz w:val="24"/>
          <w:szCs w:val="24"/>
        </w:rPr>
        <w:t xml:space="preserve">конкурсная </w:t>
      </w:r>
      <w:r w:rsidR="00CC23FB" w:rsidRPr="00FE653A">
        <w:rPr>
          <w:color w:val="000000"/>
          <w:sz w:val="24"/>
          <w:szCs w:val="24"/>
        </w:rPr>
        <w:t xml:space="preserve">документация должны содержать сведения, предусмотренные </w:t>
      </w:r>
      <w:r w:rsidR="00950E66" w:rsidRPr="00FE653A">
        <w:rPr>
          <w:color w:val="000000"/>
          <w:sz w:val="24"/>
          <w:szCs w:val="24"/>
        </w:rPr>
        <w:t>пунктами</w:t>
      </w:r>
      <w:r w:rsidR="00E138A6" w:rsidRPr="00FE653A">
        <w:rPr>
          <w:color w:val="000000"/>
          <w:sz w:val="24"/>
          <w:szCs w:val="24"/>
        </w:rPr>
        <w:t xml:space="preserve"> </w:t>
      </w:r>
      <w:r w:rsidR="004554C1" w:rsidRPr="00FE653A">
        <w:rPr>
          <w:color w:val="000000"/>
          <w:sz w:val="24"/>
          <w:szCs w:val="24"/>
        </w:rPr>
        <w:t>8</w:t>
      </w:r>
      <w:r w:rsidR="00E138A6" w:rsidRPr="00FE653A">
        <w:rPr>
          <w:color w:val="000000"/>
          <w:sz w:val="24"/>
          <w:szCs w:val="24"/>
        </w:rPr>
        <w:t>.</w:t>
      </w:r>
      <w:r w:rsidR="00950E66" w:rsidRPr="00FE653A">
        <w:rPr>
          <w:color w:val="000000"/>
          <w:sz w:val="24"/>
          <w:szCs w:val="24"/>
        </w:rPr>
        <w:t>2</w:t>
      </w:r>
      <w:r w:rsidRPr="00FE653A">
        <w:rPr>
          <w:color w:val="000000"/>
          <w:sz w:val="24"/>
          <w:szCs w:val="24"/>
        </w:rPr>
        <w:t xml:space="preserve"> и</w:t>
      </w:r>
      <w:r w:rsidR="00E138A6" w:rsidRPr="00FE653A">
        <w:rPr>
          <w:color w:val="000000"/>
          <w:sz w:val="24"/>
          <w:szCs w:val="24"/>
        </w:rPr>
        <w:t xml:space="preserve"> </w:t>
      </w:r>
      <w:r w:rsidR="004554C1" w:rsidRPr="00FE653A">
        <w:rPr>
          <w:color w:val="000000"/>
          <w:sz w:val="24"/>
          <w:szCs w:val="24"/>
        </w:rPr>
        <w:t>8</w:t>
      </w:r>
      <w:r w:rsidR="00E138A6" w:rsidRPr="00FE653A">
        <w:rPr>
          <w:color w:val="000000"/>
          <w:sz w:val="24"/>
          <w:szCs w:val="24"/>
        </w:rPr>
        <w:t>.</w:t>
      </w:r>
      <w:r w:rsidR="00CB5536" w:rsidRPr="00FE653A">
        <w:rPr>
          <w:color w:val="000000"/>
          <w:sz w:val="24"/>
          <w:szCs w:val="24"/>
        </w:rPr>
        <w:t>6</w:t>
      </w:r>
      <w:r w:rsidR="00CC23FB" w:rsidRPr="00FE653A">
        <w:rPr>
          <w:color w:val="000000"/>
          <w:sz w:val="24"/>
          <w:szCs w:val="24"/>
        </w:rPr>
        <w:t xml:space="preserve"> настоящего Положения. </w:t>
      </w:r>
    </w:p>
    <w:p w:rsidR="00CD3BCF" w:rsidRPr="00FE653A" w:rsidRDefault="007373AC" w:rsidP="004E0702">
      <w:pPr>
        <w:widowControl w:val="0"/>
        <w:tabs>
          <w:tab w:val="left" w:pos="709"/>
          <w:tab w:val="left" w:pos="1560"/>
        </w:tabs>
        <w:spacing w:after="0" w:line="240" w:lineRule="auto"/>
        <w:ind w:firstLine="709"/>
        <w:jc w:val="both"/>
        <w:rPr>
          <w:color w:val="000000"/>
          <w:sz w:val="24"/>
          <w:szCs w:val="24"/>
        </w:rPr>
      </w:pPr>
      <w:r w:rsidRPr="00FE653A">
        <w:rPr>
          <w:color w:val="000000"/>
          <w:sz w:val="24"/>
          <w:szCs w:val="24"/>
        </w:rPr>
        <w:t>Общество</w:t>
      </w:r>
      <w:r w:rsidR="00CC23FB" w:rsidRPr="00FE653A">
        <w:rPr>
          <w:color w:val="000000"/>
          <w:sz w:val="24"/>
          <w:szCs w:val="24"/>
        </w:rPr>
        <w:t xml:space="preserve"> вправе включить в состав </w:t>
      </w:r>
      <w:r w:rsidR="000204C5" w:rsidRPr="00FE653A">
        <w:rPr>
          <w:color w:val="000000"/>
          <w:sz w:val="24"/>
          <w:szCs w:val="24"/>
        </w:rPr>
        <w:t xml:space="preserve">извещения о проведении конкурса и в </w:t>
      </w:r>
      <w:r w:rsidR="009058D0" w:rsidRPr="00FE653A">
        <w:rPr>
          <w:color w:val="000000"/>
          <w:sz w:val="24"/>
          <w:szCs w:val="24"/>
        </w:rPr>
        <w:t xml:space="preserve">конкурсную </w:t>
      </w:r>
      <w:r w:rsidR="000204C5" w:rsidRPr="00FE653A">
        <w:rPr>
          <w:color w:val="000000"/>
          <w:sz w:val="24"/>
          <w:szCs w:val="24"/>
        </w:rPr>
        <w:t xml:space="preserve">документацию </w:t>
      </w:r>
      <w:r w:rsidR="00CC23FB" w:rsidRPr="00FE653A">
        <w:rPr>
          <w:color w:val="000000"/>
          <w:sz w:val="24"/>
          <w:szCs w:val="24"/>
        </w:rPr>
        <w:t xml:space="preserve">дополнительно иные сведения. </w:t>
      </w:r>
    </w:p>
    <w:p w:rsidR="00094B77" w:rsidRPr="00FE653A" w:rsidRDefault="004554C1"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w:t>
      </w:r>
      <w:r w:rsidR="00AC4203" w:rsidRPr="00FE653A">
        <w:rPr>
          <w:color w:val="000000"/>
          <w:sz w:val="24"/>
          <w:szCs w:val="24"/>
        </w:rPr>
        <w:t>3</w:t>
      </w:r>
      <w:r w:rsidRPr="00FE653A">
        <w:rPr>
          <w:color w:val="000000"/>
          <w:sz w:val="24"/>
          <w:szCs w:val="24"/>
        </w:rPr>
        <w:t>.</w:t>
      </w:r>
      <w:r w:rsidR="000204C5" w:rsidRPr="00FE653A">
        <w:rPr>
          <w:color w:val="000000"/>
          <w:sz w:val="24"/>
          <w:szCs w:val="24"/>
        </w:rPr>
        <w:tab/>
      </w:r>
      <w:r w:rsidR="00AE7604" w:rsidRPr="00FE653A">
        <w:rPr>
          <w:color w:val="000000"/>
          <w:sz w:val="24"/>
          <w:szCs w:val="24"/>
        </w:rPr>
        <w:t>И</w:t>
      </w:r>
      <w:r w:rsidR="000204C5" w:rsidRPr="00FE653A">
        <w:rPr>
          <w:color w:val="000000"/>
          <w:sz w:val="24"/>
          <w:szCs w:val="24"/>
        </w:rPr>
        <w:t>звещени</w:t>
      </w:r>
      <w:r w:rsidR="00C84908">
        <w:rPr>
          <w:color w:val="000000"/>
          <w:sz w:val="24"/>
          <w:szCs w:val="24"/>
        </w:rPr>
        <w:t>е</w:t>
      </w:r>
      <w:r w:rsidR="000204C5" w:rsidRPr="00FE653A">
        <w:rPr>
          <w:color w:val="000000"/>
          <w:sz w:val="24"/>
          <w:szCs w:val="24"/>
        </w:rPr>
        <w:t xml:space="preserve"> о проведении конкурса</w:t>
      </w:r>
      <w:r w:rsidR="00CC23FB" w:rsidRPr="00FE653A">
        <w:rPr>
          <w:color w:val="000000"/>
          <w:sz w:val="24"/>
          <w:szCs w:val="24"/>
        </w:rPr>
        <w:t xml:space="preserve"> </w:t>
      </w:r>
      <w:r w:rsidR="00AE7604" w:rsidRPr="00FE653A">
        <w:rPr>
          <w:color w:val="000000"/>
          <w:sz w:val="24"/>
          <w:szCs w:val="24"/>
        </w:rPr>
        <w:t>и конкурсная документация</w:t>
      </w:r>
      <w:r w:rsidR="00CC23FB" w:rsidRPr="00FE653A">
        <w:rPr>
          <w:color w:val="000000"/>
          <w:sz w:val="24"/>
          <w:szCs w:val="24"/>
        </w:rPr>
        <w:t xml:space="preserve"> </w:t>
      </w:r>
      <w:r w:rsidR="00AE7604" w:rsidRPr="00FE653A">
        <w:rPr>
          <w:color w:val="000000"/>
          <w:sz w:val="24"/>
          <w:szCs w:val="24"/>
        </w:rPr>
        <w:t xml:space="preserve">размещаются </w:t>
      </w:r>
      <w:r w:rsidR="00CC23FB" w:rsidRPr="00FE653A">
        <w:rPr>
          <w:color w:val="000000"/>
          <w:sz w:val="24"/>
          <w:szCs w:val="24"/>
        </w:rPr>
        <w:t>в ЕИС на русском языке.</w:t>
      </w:r>
    </w:p>
    <w:p w:rsidR="00AC4203" w:rsidRPr="00FE653A" w:rsidRDefault="00AC4203" w:rsidP="004E0702">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9.1.4. </w:t>
      </w:r>
      <w:r w:rsidR="004E0702" w:rsidRPr="00FE653A">
        <w:rPr>
          <w:color w:val="000000"/>
          <w:sz w:val="24"/>
          <w:szCs w:val="24"/>
        </w:rPr>
        <w:tab/>
      </w:r>
      <w:r w:rsidRPr="00FE653A">
        <w:rPr>
          <w:color w:val="000000"/>
          <w:sz w:val="24"/>
          <w:szCs w:val="24"/>
        </w:rPr>
        <w:t>Конкурсной документацией может быть предусмотрено, что победителем конкурса может быть признано несколько участников по 1 (одному) лоту. При этом в конкурсной документации может быть установлен порядок распределения лота между победителями конкурса.</w:t>
      </w:r>
    </w:p>
    <w:p w:rsidR="00AC4203" w:rsidRPr="00FE653A" w:rsidRDefault="00AC4203"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9.1.5.</w:t>
      </w:r>
      <w:r w:rsidRPr="00FE653A">
        <w:rPr>
          <w:color w:val="000000"/>
          <w:sz w:val="24"/>
          <w:szCs w:val="24"/>
        </w:rPr>
        <w:tab/>
        <w:t>В случае если конкурсной документацией предусмотрена возможность выбора нескольких победителей по 1 (одному) лоту, то в такой конкурсной документации устанавливается количество участников конкурса, которые могут быть признаны победителями конкурса по 1 (одному) лоту.</w:t>
      </w:r>
    </w:p>
    <w:p w:rsidR="00523FCF" w:rsidRPr="00FE653A" w:rsidRDefault="000204C5" w:rsidP="004E0702">
      <w:pPr>
        <w:widowControl w:val="0"/>
        <w:tabs>
          <w:tab w:val="left" w:pos="1560"/>
        </w:tabs>
        <w:spacing w:after="0" w:line="240" w:lineRule="auto"/>
        <w:ind w:firstLine="709"/>
        <w:jc w:val="both"/>
        <w:rPr>
          <w:color w:val="000000"/>
          <w:sz w:val="24"/>
          <w:szCs w:val="24"/>
        </w:rPr>
      </w:pPr>
      <w:r w:rsidRPr="00FE653A">
        <w:rPr>
          <w:color w:val="000000"/>
          <w:sz w:val="24"/>
          <w:szCs w:val="24"/>
        </w:rPr>
        <w:lastRenderedPageBreak/>
        <w:t>9.1.</w:t>
      </w:r>
      <w:r w:rsidR="00AC4203" w:rsidRPr="00FE653A">
        <w:rPr>
          <w:color w:val="000000"/>
          <w:sz w:val="24"/>
          <w:szCs w:val="24"/>
        </w:rPr>
        <w:t>6</w:t>
      </w:r>
      <w:r w:rsidRPr="00FE653A">
        <w:rPr>
          <w:color w:val="000000"/>
          <w:sz w:val="24"/>
          <w:szCs w:val="24"/>
        </w:rPr>
        <w:t>.</w:t>
      </w:r>
      <w:r w:rsidRPr="00FE653A">
        <w:rPr>
          <w:color w:val="000000"/>
          <w:sz w:val="24"/>
          <w:szCs w:val="24"/>
        </w:rPr>
        <w:tab/>
      </w:r>
      <w:r w:rsidR="00523FCF" w:rsidRPr="00FE653A">
        <w:rPr>
          <w:color w:val="000000"/>
          <w:sz w:val="24"/>
          <w:szCs w:val="24"/>
        </w:rPr>
        <w:t xml:space="preserve">Любой Участник конкурса вправе направить </w:t>
      </w:r>
      <w:r w:rsidR="007373AC" w:rsidRPr="00FE653A">
        <w:rPr>
          <w:color w:val="000000"/>
          <w:sz w:val="24"/>
          <w:szCs w:val="24"/>
        </w:rPr>
        <w:t>Обществ</w:t>
      </w:r>
      <w:r w:rsidR="00523FCF" w:rsidRPr="00FE653A">
        <w:rPr>
          <w:color w:val="000000"/>
          <w:sz w:val="24"/>
          <w:szCs w:val="24"/>
        </w:rPr>
        <w:t xml:space="preserve">у запрос о даче разъяснений положений конкурсной документации. </w:t>
      </w:r>
    </w:p>
    <w:p w:rsidR="00523FCF" w:rsidRPr="00FE653A" w:rsidRDefault="00523FCF" w:rsidP="004E0702">
      <w:pPr>
        <w:tabs>
          <w:tab w:val="left" w:pos="426"/>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течение 3 (трёх) рабочих дней с даты поступления запроса о даче разъяснений положений конкурсной документации </w:t>
      </w:r>
      <w:r w:rsidR="007373AC" w:rsidRPr="00FE653A">
        <w:rPr>
          <w:color w:val="000000"/>
          <w:sz w:val="24"/>
          <w:szCs w:val="24"/>
        </w:rPr>
        <w:t>Общество</w:t>
      </w:r>
      <w:r w:rsidRPr="00FE653A">
        <w:rPr>
          <w:color w:val="000000"/>
          <w:sz w:val="24"/>
          <w:szCs w:val="24"/>
        </w:rPr>
        <w:t xml:space="preserve"> </w:t>
      </w:r>
      <w:r w:rsidR="00F22684" w:rsidRPr="00FE653A">
        <w:rPr>
          <w:color w:val="000000"/>
          <w:sz w:val="24"/>
          <w:szCs w:val="24"/>
        </w:rPr>
        <w:t xml:space="preserve">осуществляет разъяснение положений документации и размещает их в </w:t>
      </w:r>
      <w:r w:rsidR="003F036E" w:rsidRPr="00FE653A">
        <w:rPr>
          <w:color w:val="000000"/>
          <w:sz w:val="24"/>
          <w:szCs w:val="24"/>
        </w:rPr>
        <w:t>ЕИС</w:t>
      </w:r>
      <w:r w:rsidR="00F22684" w:rsidRPr="00FE653A">
        <w:rPr>
          <w:color w:val="000000"/>
          <w:sz w:val="24"/>
          <w:szCs w:val="24"/>
        </w:rPr>
        <w:t xml:space="preserve"> с указанием предмета запроса, но без указания участника такой закупки, от которого поступил указанный запрос.</w:t>
      </w:r>
    </w:p>
    <w:p w:rsidR="00766676" w:rsidRPr="00FE653A" w:rsidRDefault="007373AC" w:rsidP="000204C5">
      <w:pPr>
        <w:widowControl w:val="0"/>
        <w:spacing w:after="0" w:line="240" w:lineRule="auto"/>
        <w:ind w:firstLine="709"/>
        <w:jc w:val="both"/>
        <w:rPr>
          <w:color w:val="000000"/>
          <w:sz w:val="24"/>
          <w:szCs w:val="24"/>
        </w:rPr>
      </w:pPr>
      <w:r w:rsidRPr="00FE653A">
        <w:rPr>
          <w:color w:val="000000"/>
          <w:sz w:val="24"/>
          <w:szCs w:val="24"/>
        </w:rPr>
        <w:t>Общество</w:t>
      </w:r>
      <w:r w:rsidR="002D05CC" w:rsidRPr="00FE653A">
        <w:rPr>
          <w:color w:val="000000"/>
          <w:sz w:val="24"/>
          <w:szCs w:val="24"/>
        </w:rPr>
        <w:t xml:space="preserve"> вправе не осуществлять разъяснение положений </w:t>
      </w:r>
      <w:r w:rsidR="00E720BF" w:rsidRPr="00FE653A">
        <w:rPr>
          <w:color w:val="000000"/>
          <w:sz w:val="24"/>
          <w:szCs w:val="24"/>
        </w:rPr>
        <w:t xml:space="preserve">конкурсной </w:t>
      </w:r>
      <w:r w:rsidR="002D05CC" w:rsidRPr="00FE653A">
        <w:rPr>
          <w:color w:val="000000"/>
          <w:sz w:val="24"/>
          <w:szCs w:val="24"/>
        </w:rPr>
        <w:t>документации</w:t>
      </w:r>
      <w:r w:rsidR="00CC23FB" w:rsidRPr="00FE653A">
        <w:rPr>
          <w:color w:val="000000"/>
          <w:sz w:val="24"/>
          <w:szCs w:val="24"/>
        </w:rPr>
        <w:t xml:space="preserve"> </w:t>
      </w:r>
      <w:r w:rsidR="002D05CC" w:rsidRPr="00FE653A">
        <w:rPr>
          <w:color w:val="000000"/>
          <w:sz w:val="24"/>
          <w:szCs w:val="24"/>
        </w:rPr>
        <w:t>в случае</w:t>
      </w:r>
      <w:r w:rsidR="00B167C2" w:rsidRPr="00FE653A">
        <w:rPr>
          <w:color w:val="000000"/>
          <w:sz w:val="24"/>
          <w:szCs w:val="24"/>
        </w:rPr>
        <w:t>,</w:t>
      </w:r>
      <w:r w:rsidR="002D05CC" w:rsidRPr="00FE653A">
        <w:rPr>
          <w:color w:val="000000"/>
          <w:sz w:val="24"/>
          <w:szCs w:val="24"/>
        </w:rPr>
        <w:t xml:space="preserve"> </w:t>
      </w:r>
      <w:r w:rsidR="00CC23FB" w:rsidRPr="00FE653A">
        <w:rPr>
          <w:color w:val="000000"/>
          <w:sz w:val="24"/>
          <w:szCs w:val="24"/>
        </w:rPr>
        <w:t xml:space="preserve">если указанный запрос поступил к </w:t>
      </w:r>
      <w:r w:rsidRPr="00FE653A">
        <w:rPr>
          <w:color w:val="000000"/>
          <w:sz w:val="24"/>
          <w:szCs w:val="24"/>
        </w:rPr>
        <w:t>Обществ</w:t>
      </w:r>
      <w:r w:rsidR="00780DDD" w:rsidRPr="00FE653A">
        <w:rPr>
          <w:color w:val="000000"/>
          <w:sz w:val="24"/>
          <w:szCs w:val="24"/>
        </w:rPr>
        <w:t>у позднее</w:t>
      </w:r>
      <w:r w:rsidR="008362AB" w:rsidRPr="00FE653A">
        <w:rPr>
          <w:color w:val="000000"/>
          <w:sz w:val="24"/>
          <w:szCs w:val="24"/>
        </w:rPr>
        <w:t>,</w:t>
      </w:r>
      <w:r w:rsidR="00CC23FB" w:rsidRPr="00FE653A">
        <w:rPr>
          <w:color w:val="000000"/>
          <w:sz w:val="24"/>
          <w:szCs w:val="24"/>
        </w:rPr>
        <w:t xml:space="preserve"> чем за </w:t>
      </w:r>
      <w:r w:rsidR="00766676" w:rsidRPr="00FE653A">
        <w:rPr>
          <w:color w:val="000000"/>
          <w:sz w:val="24"/>
          <w:szCs w:val="24"/>
        </w:rPr>
        <w:t>3 (</w:t>
      </w:r>
      <w:r w:rsidR="005D46FA" w:rsidRPr="00FE653A">
        <w:rPr>
          <w:color w:val="000000"/>
          <w:sz w:val="24"/>
          <w:szCs w:val="24"/>
        </w:rPr>
        <w:t>три</w:t>
      </w:r>
      <w:r w:rsidR="00766676" w:rsidRPr="00FE653A">
        <w:rPr>
          <w:color w:val="000000"/>
          <w:sz w:val="24"/>
          <w:szCs w:val="24"/>
        </w:rPr>
        <w:t>)</w:t>
      </w:r>
      <w:r w:rsidR="005D46FA" w:rsidRPr="00FE653A">
        <w:rPr>
          <w:color w:val="000000"/>
          <w:sz w:val="24"/>
          <w:szCs w:val="24"/>
        </w:rPr>
        <w:t xml:space="preserve"> </w:t>
      </w:r>
      <w:r w:rsidR="00CC23FB" w:rsidRPr="00FE653A">
        <w:rPr>
          <w:color w:val="000000"/>
          <w:sz w:val="24"/>
          <w:szCs w:val="24"/>
        </w:rPr>
        <w:t>рабочих дн</w:t>
      </w:r>
      <w:r w:rsidR="005D46FA" w:rsidRPr="00FE653A">
        <w:rPr>
          <w:color w:val="000000"/>
          <w:sz w:val="24"/>
          <w:szCs w:val="24"/>
        </w:rPr>
        <w:t>я</w:t>
      </w:r>
      <w:r w:rsidR="00CC23FB" w:rsidRPr="00FE653A">
        <w:rPr>
          <w:color w:val="000000"/>
          <w:sz w:val="24"/>
          <w:szCs w:val="24"/>
        </w:rPr>
        <w:t xml:space="preserve"> до даты окончания</w:t>
      </w:r>
      <w:r w:rsidR="005D46FA" w:rsidRPr="00FE653A">
        <w:rPr>
          <w:color w:val="000000"/>
          <w:sz w:val="24"/>
          <w:szCs w:val="24"/>
        </w:rPr>
        <w:t xml:space="preserve"> срока</w:t>
      </w:r>
      <w:r w:rsidR="00CC23FB" w:rsidRPr="00FE653A">
        <w:rPr>
          <w:color w:val="000000"/>
          <w:sz w:val="24"/>
          <w:szCs w:val="24"/>
        </w:rPr>
        <w:t xml:space="preserve"> подачи заявок на участие в конкурсе. </w:t>
      </w:r>
    </w:p>
    <w:p w:rsidR="00175F35" w:rsidRPr="00FE653A" w:rsidRDefault="00766676"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w:t>
      </w:r>
      <w:r w:rsidR="00AC4203" w:rsidRPr="00FE653A">
        <w:rPr>
          <w:color w:val="000000"/>
          <w:sz w:val="24"/>
          <w:szCs w:val="24"/>
        </w:rPr>
        <w:t>7</w:t>
      </w:r>
      <w:r w:rsidRPr="00FE653A">
        <w:rPr>
          <w:color w:val="000000"/>
          <w:sz w:val="24"/>
          <w:szCs w:val="24"/>
        </w:rPr>
        <w:t>.</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по собственной инициативе или в соответствии с запросом </w:t>
      </w:r>
      <w:r w:rsidR="00DC6425" w:rsidRPr="00FE653A">
        <w:rPr>
          <w:color w:val="000000"/>
          <w:sz w:val="24"/>
          <w:szCs w:val="24"/>
        </w:rPr>
        <w:t>Участника</w:t>
      </w:r>
      <w:r w:rsidR="00137D17" w:rsidRPr="00FE653A">
        <w:rPr>
          <w:color w:val="000000"/>
          <w:sz w:val="24"/>
          <w:szCs w:val="24"/>
        </w:rPr>
        <w:t xml:space="preserve"> </w:t>
      </w:r>
      <w:r w:rsidR="00175F35" w:rsidRPr="00FE653A">
        <w:rPr>
          <w:color w:val="000000"/>
          <w:sz w:val="24"/>
          <w:szCs w:val="24"/>
        </w:rPr>
        <w:t xml:space="preserve">процедуры закупки </w:t>
      </w:r>
      <w:r w:rsidR="00CC23FB" w:rsidRPr="00FE653A">
        <w:rPr>
          <w:color w:val="000000"/>
          <w:sz w:val="24"/>
          <w:szCs w:val="24"/>
        </w:rPr>
        <w:t xml:space="preserve">вправе принять решение о внесении изменений в </w:t>
      </w:r>
      <w:r w:rsidR="00175F35" w:rsidRPr="00FE653A">
        <w:rPr>
          <w:color w:val="000000"/>
          <w:sz w:val="24"/>
          <w:szCs w:val="24"/>
        </w:rPr>
        <w:t xml:space="preserve">извещение о проведении конкурса </w:t>
      </w:r>
      <w:r w:rsidR="00CC23FB" w:rsidRPr="00FE653A">
        <w:rPr>
          <w:color w:val="000000"/>
          <w:sz w:val="24"/>
          <w:szCs w:val="24"/>
        </w:rPr>
        <w:t>или в</w:t>
      </w:r>
      <w:r w:rsidR="005C6E7B" w:rsidRPr="00FE653A">
        <w:rPr>
          <w:color w:val="000000"/>
          <w:sz w:val="24"/>
          <w:szCs w:val="24"/>
        </w:rPr>
        <w:t xml:space="preserve"> </w:t>
      </w:r>
      <w:r w:rsidR="006F3663" w:rsidRPr="00FE653A">
        <w:rPr>
          <w:color w:val="000000"/>
          <w:sz w:val="24"/>
          <w:szCs w:val="24"/>
        </w:rPr>
        <w:t xml:space="preserve">конкурсную </w:t>
      </w:r>
      <w:r w:rsidR="00CC23FB" w:rsidRPr="00FE653A">
        <w:rPr>
          <w:color w:val="000000"/>
          <w:sz w:val="24"/>
          <w:szCs w:val="24"/>
        </w:rPr>
        <w:t xml:space="preserve">документацию, </w:t>
      </w:r>
      <w:r w:rsidR="00C74812" w:rsidRPr="00FE653A">
        <w:rPr>
          <w:color w:val="000000"/>
          <w:sz w:val="24"/>
          <w:szCs w:val="24"/>
        </w:rPr>
        <w:t xml:space="preserve">при этом </w:t>
      </w:r>
      <w:r w:rsidR="008A2A09">
        <w:rPr>
          <w:color w:val="000000"/>
          <w:sz w:val="24"/>
          <w:szCs w:val="24"/>
        </w:rPr>
        <w:t>изменение предмета закупки</w:t>
      </w:r>
      <w:r w:rsidR="00CC23FB" w:rsidRPr="00FE653A">
        <w:rPr>
          <w:color w:val="000000"/>
          <w:sz w:val="24"/>
          <w:szCs w:val="24"/>
        </w:rPr>
        <w:t xml:space="preserve"> не допускается. </w:t>
      </w:r>
    </w:p>
    <w:p w:rsidR="000C7302" w:rsidRPr="00FE653A" w:rsidRDefault="00CC23FB" w:rsidP="004E0702">
      <w:pPr>
        <w:widowControl w:val="0"/>
        <w:tabs>
          <w:tab w:val="left" w:pos="1560"/>
        </w:tabs>
        <w:spacing w:after="0" w:line="240" w:lineRule="auto"/>
        <w:ind w:firstLine="709"/>
        <w:jc w:val="both"/>
        <w:rPr>
          <w:color w:val="000000"/>
          <w:sz w:val="24"/>
          <w:szCs w:val="24"/>
        </w:rPr>
      </w:pPr>
      <w:r w:rsidRPr="00FE653A">
        <w:rPr>
          <w:color w:val="000000"/>
          <w:sz w:val="24"/>
          <w:szCs w:val="24"/>
        </w:rPr>
        <w:t xml:space="preserve">Не позднее чем в течение </w:t>
      </w:r>
      <w:r w:rsidR="000B2142" w:rsidRPr="00FE653A">
        <w:rPr>
          <w:color w:val="000000"/>
          <w:sz w:val="24"/>
          <w:szCs w:val="24"/>
        </w:rPr>
        <w:t>3 (</w:t>
      </w:r>
      <w:r w:rsidR="00175F35" w:rsidRPr="00FE653A">
        <w:rPr>
          <w:color w:val="000000"/>
          <w:sz w:val="24"/>
          <w:szCs w:val="24"/>
        </w:rPr>
        <w:t>трёх</w:t>
      </w:r>
      <w:r w:rsidR="000B2142" w:rsidRPr="00FE653A">
        <w:rPr>
          <w:color w:val="000000"/>
          <w:sz w:val="24"/>
          <w:szCs w:val="24"/>
        </w:rPr>
        <w:t>)</w:t>
      </w:r>
      <w:r w:rsidRPr="00FE653A">
        <w:rPr>
          <w:color w:val="000000"/>
          <w:sz w:val="24"/>
          <w:szCs w:val="24"/>
        </w:rPr>
        <w:t xml:space="preserve"> дней с даты принятия решения о внесении указанных изменений такие изменения размещаются </w:t>
      </w:r>
      <w:r w:rsidR="007373AC" w:rsidRPr="00FE653A">
        <w:rPr>
          <w:color w:val="000000"/>
          <w:sz w:val="24"/>
          <w:szCs w:val="24"/>
        </w:rPr>
        <w:t>Общество</w:t>
      </w:r>
      <w:r w:rsidR="009E1481" w:rsidRPr="00FE653A">
        <w:rPr>
          <w:color w:val="000000"/>
          <w:sz w:val="24"/>
          <w:szCs w:val="24"/>
        </w:rPr>
        <w:t>м</w:t>
      </w:r>
      <w:r w:rsidRPr="00FE653A">
        <w:rPr>
          <w:color w:val="000000"/>
          <w:sz w:val="24"/>
          <w:szCs w:val="24"/>
        </w:rPr>
        <w:t xml:space="preserve"> в ЕИС. </w:t>
      </w:r>
    </w:p>
    <w:p w:rsidR="00CD3BCF" w:rsidRPr="00FE653A" w:rsidRDefault="00175F35"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w:t>
      </w:r>
      <w:r w:rsidR="00BE1D7C" w:rsidRPr="00FE653A">
        <w:rPr>
          <w:color w:val="000000"/>
          <w:sz w:val="24"/>
          <w:szCs w:val="24"/>
        </w:rPr>
        <w:t>8</w:t>
      </w:r>
      <w:r w:rsidRPr="00FE653A">
        <w:rPr>
          <w:color w:val="000000"/>
          <w:sz w:val="24"/>
          <w:szCs w:val="24"/>
        </w:rPr>
        <w:t>.</w:t>
      </w:r>
      <w:r w:rsidRPr="00FE653A">
        <w:rPr>
          <w:color w:val="000000"/>
          <w:sz w:val="24"/>
          <w:szCs w:val="24"/>
        </w:rPr>
        <w:tab/>
      </w:r>
      <w:r w:rsidR="00896C36" w:rsidRPr="00FE653A">
        <w:rPr>
          <w:color w:val="000000"/>
          <w:sz w:val="24"/>
          <w:szCs w:val="24"/>
        </w:rPr>
        <w:t xml:space="preserve">В случае внесения изменений в извещение </w:t>
      </w:r>
      <w:r w:rsidR="003C2A22" w:rsidRPr="00FE653A">
        <w:rPr>
          <w:color w:val="000000"/>
          <w:sz w:val="24"/>
          <w:szCs w:val="24"/>
        </w:rPr>
        <w:t>о проведении конкурса</w:t>
      </w:r>
      <w:r w:rsidR="000C79A4" w:rsidRPr="00FE653A">
        <w:rPr>
          <w:color w:val="000000"/>
          <w:sz w:val="24"/>
          <w:szCs w:val="24"/>
        </w:rPr>
        <w:t>,</w:t>
      </w:r>
      <w:r w:rsidR="006F3663" w:rsidRPr="00FE653A">
        <w:rPr>
          <w:color w:val="000000"/>
          <w:sz w:val="24"/>
          <w:szCs w:val="24"/>
        </w:rPr>
        <w:t xml:space="preserve"> конкурсную</w:t>
      </w:r>
      <w:r w:rsidR="00896C36" w:rsidRPr="00FE653A">
        <w:rPr>
          <w:color w:val="000000"/>
          <w:sz w:val="24"/>
          <w:szCs w:val="24"/>
        </w:rPr>
        <w:t xml:space="preserve"> документацию срок подачи заявок на участие в </w:t>
      </w:r>
      <w:r w:rsidR="003C2A22" w:rsidRPr="00FE653A">
        <w:rPr>
          <w:color w:val="000000"/>
          <w:sz w:val="24"/>
          <w:szCs w:val="24"/>
        </w:rPr>
        <w:t>конкурсе</w:t>
      </w:r>
      <w:r w:rsidR="00896C36" w:rsidRPr="00FE653A">
        <w:rPr>
          <w:color w:val="000000"/>
          <w:sz w:val="24"/>
          <w:szCs w:val="24"/>
        </w:rPr>
        <w:t xml:space="preserve"> должен быть </w:t>
      </w:r>
      <w:r w:rsidRPr="00FE653A">
        <w:rPr>
          <w:color w:val="000000"/>
          <w:sz w:val="24"/>
          <w:szCs w:val="24"/>
        </w:rPr>
        <w:t>продлён</w:t>
      </w:r>
      <w:r w:rsidR="00896C36" w:rsidRPr="00FE653A">
        <w:rPr>
          <w:color w:val="000000"/>
          <w:sz w:val="24"/>
          <w:szCs w:val="24"/>
        </w:rPr>
        <w:t xml:space="preserve"> таким образом, чтобы с даты размещения в </w:t>
      </w:r>
      <w:r w:rsidR="002A41A4" w:rsidRPr="00FE653A">
        <w:rPr>
          <w:color w:val="000000"/>
          <w:sz w:val="24"/>
          <w:szCs w:val="24"/>
        </w:rPr>
        <w:t>ЕИС</w:t>
      </w:r>
      <w:r w:rsidR="00896C36" w:rsidRPr="00FE653A">
        <w:rPr>
          <w:color w:val="000000"/>
          <w:sz w:val="24"/>
          <w:szCs w:val="24"/>
        </w:rPr>
        <w:t xml:space="preserve"> указанных изменений до даты окончания срока подачи заявок на участие в </w:t>
      </w:r>
      <w:r w:rsidR="003C2A22" w:rsidRPr="00FE653A">
        <w:rPr>
          <w:color w:val="000000"/>
          <w:sz w:val="24"/>
          <w:szCs w:val="24"/>
        </w:rPr>
        <w:t>конкурсе</w:t>
      </w:r>
      <w:r w:rsidR="00896C36" w:rsidRPr="00FE653A">
        <w:rPr>
          <w:color w:val="000000"/>
          <w:sz w:val="24"/>
          <w:szCs w:val="24"/>
        </w:rPr>
        <w:t xml:space="preserve"> оставалось не менее половины срока подачи заявок на участие в</w:t>
      </w:r>
      <w:r w:rsidRPr="00FE653A">
        <w:rPr>
          <w:color w:val="000000"/>
          <w:sz w:val="24"/>
          <w:szCs w:val="24"/>
        </w:rPr>
        <w:t xml:space="preserve"> </w:t>
      </w:r>
      <w:r w:rsidR="003C2A22" w:rsidRPr="00FE653A">
        <w:rPr>
          <w:color w:val="000000"/>
          <w:sz w:val="24"/>
          <w:szCs w:val="24"/>
        </w:rPr>
        <w:t>конкурсе</w:t>
      </w:r>
      <w:r w:rsidR="00896C36" w:rsidRPr="00FE653A">
        <w:rPr>
          <w:color w:val="000000"/>
          <w:sz w:val="24"/>
          <w:szCs w:val="24"/>
        </w:rPr>
        <w:t>, установленного</w:t>
      </w:r>
      <w:r w:rsidR="003C2A22" w:rsidRPr="00FE653A">
        <w:rPr>
          <w:color w:val="000000"/>
          <w:sz w:val="24"/>
          <w:szCs w:val="24"/>
        </w:rPr>
        <w:t xml:space="preserve"> настоящим Положением</w:t>
      </w:r>
      <w:r w:rsidR="000C79A4" w:rsidRPr="00FE653A">
        <w:rPr>
          <w:color w:val="000000"/>
          <w:sz w:val="24"/>
          <w:szCs w:val="24"/>
        </w:rPr>
        <w:t xml:space="preserve"> для данного способа закупки</w:t>
      </w:r>
      <w:r w:rsidR="00896C36" w:rsidRPr="00FE653A">
        <w:rPr>
          <w:color w:val="000000"/>
          <w:sz w:val="24"/>
          <w:szCs w:val="24"/>
        </w:rPr>
        <w:t>.</w:t>
      </w:r>
    </w:p>
    <w:p w:rsidR="00094B77" w:rsidRPr="00FE653A" w:rsidRDefault="00821563"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9.1.</w:t>
      </w:r>
      <w:r w:rsidR="00BE1D7C" w:rsidRPr="00FE653A">
        <w:rPr>
          <w:color w:val="000000"/>
          <w:sz w:val="24"/>
          <w:szCs w:val="24"/>
        </w:rPr>
        <w:t>9</w:t>
      </w:r>
      <w:r w:rsidRPr="00FE653A">
        <w:rPr>
          <w:color w:val="000000"/>
          <w:sz w:val="24"/>
          <w:szCs w:val="24"/>
        </w:rPr>
        <w:t xml:space="preserve">. </w:t>
      </w:r>
      <w:r w:rsidR="004E0702" w:rsidRPr="00FE653A">
        <w:rPr>
          <w:color w:val="000000"/>
          <w:sz w:val="24"/>
          <w:szCs w:val="24"/>
        </w:rPr>
        <w:tab/>
      </w:r>
      <w:r w:rsidR="00DC6425" w:rsidRPr="00FE653A">
        <w:rPr>
          <w:color w:val="000000"/>
          <w:sz w:val="24"/>
          <w:szCs w:val="24"/>
        </w:rPr>
        <w:t>Участники</w:t>
      </w:r>
      <w:r w:rsidR="00175F35" w:rsidRPr="00FE653A">
        <w:rPr>
          <w:color w:val="000000"/>
          <w:sz w:val="24"/>
          <w:szCs w:val="24"/>
        </w:rPr>
        <w:t xml:space="preserve"> </w:t>
      </w:r>
      <w:r w:rsidR="008362AB" w:rsidRPr="00FE653A">
        <w:rPr>
          <w:color w:val="000000"/>
          <w:sz w:val="24"/>
          <w:szCs w:val="24"/>
        </w:rPr>
        <w:t>конкурса</w:t>
      </w:r>
      <w:r w:rsidR="00175F35" w:rsidRPr="00FE653A">
        <w:rPr>
          <w:color w:val="000000"/>
          <w:sz w:val="24"/>
          <w:szCs w:val="24"/>
        </w:rPr>
        <w:t xml:space="preserve"> должны </w:t>
      </w:r>
      <w:r w:rsidR="00CC23FB" w:rsidRPr="00FE653A">
        <w:rPr>
          <w:color w:val="000000"/>
          <w:sz w:val="24"/>
          <w:szCs w:val="24"/>
        </w:rPr>
        <w:t xml:space="preserve">самостоятельно отслеживать </w:t>
      </w:r>
      <w:r w:rsidR="00175F35" w:rsidRPr="00FE653A">
        <w:rPr>
          <w:color w:val="000000"/>
          <w:sz w:val="24"/>
          <w:szCs w:val="24"/>
        </w:rPr>
        <w:t>размещённые</w:t>
      </w:r>
      <w:r w:rsidR="00CC23FB" w:rsidRPr="00FE653A">
        <w:rPr>
          <w:color w:val="000000"/>
          <w:sz w:val="24"/>
          <w:szCs w:val="24"/>
        </w:rPr>
        <w:t xml:space="preserve"> в </w:t>
      </w:r>
      <w:r w:rsidR="004F578E" w:rsidRPr="00FE653A">
        <w:rPr>
          <w:color w:val="000000"/>
          <w:sz w:val="24"/>
          <w:szCs w:val="24"/>
        </w:rPr>
        <w:t>Е</w:t>
      </w:r>
      <w:r w:rsidR="00175F35" w:rsidRPr="00FE653A">
        <w:rPr>
          <w:color w:val="000000"/>
          <w:sz w:val="24"/>
          <w:szCs w:val="24"/>
        </w:rPr>
        <w:t xml:space="preserve">ИС </w:t>
      </w:r>
      <w:r w:rsidR="00CC23FB" w:rsidRPr="00FE653A">
        <w:rPr>
          <w:color w:val="000000"/>
          <w:sz w:val="24"/>
          <w:szCs w:val="24"/>
        </w:rPr>
        <w:t xml:space="preserve">разъяснения и изменения </w:t>
      </w:r>
      <w:r w:rsidR="00175F35" w:rsidRPr="00FE653A">
        <w:rPr>
          <w:color w:val="000000"/>
          <w:sz w:val="24"/>
          <w:szCs w:val="24"/>
        </w:rPr>
        <w:t>извещения о проведении конкурса</w:t>
      </w:r>
      <w:r w:rsidR="00CC23FB" w:rsidRPr="00FE653A">
        <w:rPr>
          <w:color w:val="000000"/>
          <w:sz w:val="24"/>
          <w:szCs w:val="24"/>
        </w:rPr>
        <w:t xml:space="preserve">, </w:t>
      </w:r>
      <w:r w:rsidR="004875C1" w:rsidRPr="00FE653A">
        <w:rPr>
          <w:color w:val="000000"/>
          <w:sz w:val="24"/>
          <w:szCs w:val="24"/>
        </w:rPr>
        <w:t xml:space="preserve">конкурсной </w:t>
      </w:r>
      <w:r w:rsidR="00CC23FB" w:rsidRPr="00FE653A">
        <w:rPr>
          <w:color w:val="000000"/>
          <w:sz w:val="24"/>
          <w:szCs w:val="24"/>
        </w:rPr>
        <w:t xml:space="preserve">документации. </w:t>
      </w:r>
    </w:p>
    <w:p w:rsidR="006846AB" w:rsidRPr="00FE653A" w:rsidRDefault="004F79B2"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Pr="00FE653A">
        <w:rPr>
          <w:color w:val="000000"/>
          <w:sz w:val="24"/>
          <w:szCs w:val="24"/>
        </w:rPr>
        <w:tab/>
      </w:r>
      <w:r w:rsidR="00CC23FB" w:rsidRPr="00FE653A">
        <w:rPr>
          <w:color w:val="000000"/>
          <w:sz w:val="24"/>
          <w:szCs w:val="24"/>
        </w:rPr>
        <w:t>Порядок подачи заявок на участие в</w:t>
      </w:r>
      <w:r w:rsidRPr="00FE653A">
        <w:rPr>
          <w:color w:val="000000"/>
          <w:sz w:val="24"/>
          <w:szCs w:val="24"/>
        </w:rPr>
        <w:t xml:space="preserve"> </w:t>
      </w:r>
      <w:r w:rsidR="00CC23FB" w:rsidRPr="00FE653A">
        <w:rPr>
          <w:color w:val="000000"/>
          <w:sz w:val="24"/>
          <w:szCs w:val="24"/>
        </w:rPr>
        <w:t>конкурсе</w:t>
      </w:r>
      <w:r w:rsidR="008362AB" w:rsidRPr="00FE653A">
        <w:rPr>
          <w:color w:val="000000"/>
          <w:sz w:val="24"/>
          <w:szCs w:val="24"/>
        </w:rPr>
        <w:t>.</w:t>
      </w:r>
    </w:p>
    <w:p w:rsidR="00785318" w:rsidRPr="00FE653A" w:rsidRDefault="006846AB"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9.2.1.</w:t>
      </w:r>
      <w:r w:rsidRPr="00FE653A">
        <w:rPr>
          <w:color w:val="000000"/>
          <w:sz w:val="24"/>
          <w:szCs w:val="24"/>
        </w:rPr>
        <w:tab/>
      </w:r>
      <w:r w:rsidR="00CC23FB" w:rsidRPr="00FE653A">
        <w:rPr>
          <w:color w:val="000000"/>
          <w:sz w:val="24"/>
          <w:szCs w:val="24"/>
        </w:rPr>
        <w:t xml:space="preserve">Для участия в </w:t>
      </w:r>
      <w:r w:rsidRPr="00FE653A">
        <w:rPr>
          <w:color w:val="000000"/>
          <w:sz w:val="24"/>
          <w:szCs w:val="24"/>
        </w:rPr>
        <w:t xml:space="preserve">конкурсе </w:t>
      </w:r>
      <w:r w:rsidR="00EC56A4" w:rsidRPr="00FE653A">
        <w:rPr>
          <w:color w:val="000000"/>
          <w:sz w:val="24"/>
          <w:szCs w:val="24"/>
        </w:rPr>
        <w:t>Участник</w:t>
      </w:r>
      <w:r w:rsidRPr="00FE653A">
        <w:rPr>
          <w:color w:val="000000"/>
          <w:sz w:val="24"/>
          <w:szCs w:val="24"/>
        </w:rPr>
        <w:t xml:space="preserve"> процедуры закупки</w:t>
      </w:r>
      <w:r w:rsidR="00EC56A4" w:rsidRPr="00FE653A">
        <w:rPr>
          <w:color w:val="000000"/>
          <w:sz w:val="24"/>
          <w:szCs w:val="24"/>
        </w:rPr>
        <w:t xml:space="preserve"> </w:t>
      </w:r>
      <w:r w:rsidRPr="00FE653A">
        <w:rPr>
          <w:color w:val="000000"/>
          <w:sz w:val="24"/>
          <w:szCs w:val="24"/>
        </w:rPr>
        <w:t>подаёт</w:t>
      </w:r>
      <w:r w:rsidR="00CC23FB" w:rsidRPr="00FE653A">
        <w:rPr>
          <w:color w:val="000000"/>
          <w:sz w:val="24"/>
          <w:szCs w:val="24"/>
        </w:rPr>
        <w:t xml:space="preserve"> заявку на участие в конкурсе в срок, по форме и в соответствии с условиями, установленными в</w:t>
      </w:r>
      <w:r w:rsidR="00510D78" w:rsidRPr="00FE653A">
        <w:rPr>
          <w:color w:val="000000"/>
          <w:sz w:val="24"/>
          <w:szCs w:val="24"/>
        </w:rPr>
        <w:t xml:space="preserve"> конкурсной</w:t>
      </w:r>
      <w:r w:rsidR="004F5188" w:rsidRPr="00FE653A">
        <w:rPr>
          <w:color w:val="000000"/>
          <w:sz w:val="24"/>
          <w:szCs w:val="24"/>
        </w:rPr>
        <w:t xml:space="preserve"> </w:t>
      </w:r>
      <w:r w:rsidR="00CC23FB" w:rsidRPr="00FE653A">
        <w:rPr>
          <w:color w:val="000000"/>
          <w:sz w:val="24"/>
          <w:szCs w:val="24"/>
        </w:rPr>
        <w:t>документации.</w:t>
      </w:r>
    </w:p>
    <w:p w:rsidR="00094B77" w:rsidRPr="00FE653A" w:rsidRDefault="006846AB"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9.2.2.</w:t>
      </w:r>
      <w:r w:rsidRPr="00FE653A">
        <w:rPr>
          <w:color w:val="000000"/>
          <w:sz w:val="24"/>
          <w:szCs w:val="24"/>
        </w:rPr>
        <w:tab/>
      </w:r>
      <w:r w:rsidR="00CC23FB" w:rsidRPr="00FE653A">
        <w:rPr>
          <w:color w:val="000000"/>
          <w:sz w:val="24"/>
          <w:szCs w:val="24"/>
        </w:rPr>
        <w:t xml:space="preserve">Заявка на участие </w:t>
      </w:r>
      <w:r w:rsidRPr="00FE653A">
        <w:rPr>
          <w:color w:val="000000"/>
          <w:sz w:val="24"/>
          <w:szCs w:val="24"/>
        </w:rPr>
        <w:t xml:space="preserve">в конкурсе </w:t>
      </w:r>
      <w:r w:rsidR="00CC23FB" w:rsidRPr="00FE653A">
        <w:rPr>
          <w:color w:val="000000"/>
          <w:sz w:val="24"/>
          <w:szCs w:val="24"/>
        </w:rPr>
        <w:t xml:space="preserve">должна содержать документы и сведения, указанные в </w:t>
      </w:r>
      <w:r w:rsidR="00874FBB" w:rsidRPr="00FE653A">
        <w:rPr>
          <w:color w:val="000000"/>
          <w:sz w:val="24"/>
          <w:szCs w:val="24"/>
        </w:rPr>
        <w:t>пунктах</w:t>
      </w:r>
      <w:r w:rsidR="00CC23FB" w:rsidRPr="00FE653A">
        <w:rPr>
          <w:color w:val="000000"/>
          <w:sz w:val="24"/>
          <w:szCs w:val="24"/>
        </w:rPr>
        <w:t xml:space="preserve"> </w:t>
      </w:r>
      <w:r w:rsidR="004554C1" w:rsidRPr="00FE653A">
        <w:rPr>
          <w:color w:val="000000"/>
          <w:sz w:val="24"/>
          <w:szCs w:val="24"/>
        </w:rPr>
        <w:t>5</w:t>
      </w:r>
      <w:r w:rsidR="00E138A6" w:rsidRPr="00FE653A">
        <w:rPr>
          <w:color w:val="000000"/>
          <w:sz w:val="24"/>
          <w:szCs w:val="24"/>
        </w:rPr>
        <w:t>.3.</w:t>
      </w:r>
      <w:r w:rsidR="00874FBB" w:rsidRPr="00FE653A">
        <w:rPr>
          <w:color w:val="000000"/>
          <w:sz w:val="24"/>
          <w:szCs w:val="24"/>
        </w:rPr>
        <w:t xml:space="preserve">1, </w:t>
      </w:r>
      <w:r w:rsidR="004554C1" w:rsidRPr="00FE653A">
        <w:rPr>
          <w:color w:val="000000"/>
          <w:sz w:val="24"/>
          <w:szCs w:val="24"/>
        </w:rPr>
        <w:t>5</w:t>
      </w:r>
      <w:r w:rsidR="00874FBB" w:rsidRPr="00FE653A">
        <w:rPr>
          <w:color w:val="000000"/>
          <w:sz w:val="24"/>
          <w:szCs w:val="24"/>
        </w:rPr>
        <w:t>.3.3</w:t>
      </w:r>
      <w:r w:rsidR="00CC23FB" w:rsidRPr="00FE653A">
        <w:rPr>
          <w:color w:val="000000"/>
          <w:sz w:val="24"/>
          <w:szCs w:val="24"/>
        </w:rPr>
        <w:t xml:space="preserve"> настоящего Положения, </w:t>
      </w:r>
      <w:r w:rsidR="000C79A4" w:rsidRPr="00FE653A">
        <w:rPr>
          <w:color w:val="000000"/>
          <w:sz w:val="24"/>
          <w:szCs w:val="24"/>
        </w:rPr>
        <w:t xml:space="preserve">а также </w:t>
      </w:r>
      <w:r w:rsidR="00CC23FB" w:rsidRPr="00FE653A">
        <w:rPr>
          <w:color w:val="000000"/>
          <w:sz w:val="24"/>
          <w:szCs w:val="24"/>
        </w:rPr>
        <w:t xml:space="preserve">документы и сведения, указанные </w:t>
      </w:r>
      <w:r w:rsidR="00273990" w:rsidRPr="00FE653A">
        <w:rPr>
          <w:color w:val="000000"/>
          <w:sz w:val="24"/>
          <w:szCs w:val="24"/>
        </w:rPr>
        <w:t xml:space="preserve">в </w:t>
      </w:r>
      <w:r w:rsidR="006636EF" w:rsidRPr="00FE653A">
        <w:rPr>
          <w:color w:val="000000"/>
          <w:sz w:val="24"/>
          <w:szCs w:val="24"/>
        </w:rPr>
        <w:t xml:space="preserve">конкурсной </w:t>
      </w:r>
      <w:r w:rsidR="00CC23FB" w:rsidRPr="00FE653A">
        <w:rPr>
          <w:color w:val="000000"/>
          <w:sz w:val="24"/>
          <w:szCs w:val="24"/>
        </w:rPr>
        <w:t xml:space="preserve">документации. </w:t>
      </w:r>
    </w:p>
    <w:p w:rsidR="003C46A6" w:rsidRPr="00FE653A" w:rsidRDefault="003C46A6"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9.2.3.</w:t>
      </w:r>
      <w:r w:rsidRPr="00FE653A">
        <w:rPr>
          <w:color w:val="000000"/>
          <w:sz w:val="24"/>
          <w:szCs w:val="24"/>
        </w:rPr>
        <w:tab/>
        <w:t>В случае проведения конкурса в электронной форме Участник подаёт заявку на участие в конкурсе на сайте оператора электронной торговой площадки в соответствии с требованиями (регламентом) соответствующей электронной торговой площадки.</w:t>
      </w:r>
    </w:p>
    <w:p w:rsidR="008C6A70" w:rsidRPr="00FE653A" w:rsidRDefault="009C61FD"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00B045CB" w:rsidRPr="00FE653A">
        <w:rPr>
          <w:color w:val="000000"/>
          <w:sz w:val="24"/>
          <w:szCs w:val="24"/>
        </w:rPr>
        <w:t>4</w:t>
      </w:r>
      <w:r w:rsidRPr="00FE653A">
        <w:rPr>
          <w:color w:val="000000"/>
          <w:sz w:val="24"/>
          <w:szCs w:val="24"/>
        </w:rPr>
        <w:t>.</w:t>
      </w:r>
      <w:r w:rsidRPr="00FE653A">
        <w:rPr>
          <w:color w:val="000000"/>
          <w:sz w:val="24"/>
          <w:szCs w:val="24"/>
        </w:rPr>
        <w:tab/>
      </w:r>
      <w:r w:rsidR="00F963FB" w:rsidRPr="00FE653A">
        <w:rPr>
          <w:color w:val="000000"/>
          <w:sz w:val="24"/>
          <w:szCs w:val="24"/>
        </w:rPr>
        <w:t>В случае проведения конкурса не в электронной форме у</w:t>
      </w:r>
      <w:r w:rsidR="00DC6425" w:rsidRPr="00FE653A">
        <w:rPr>
          <w:color w:val="000000"/>
          <w:sz w:val="24"/>
          <w:szCs w:val="24"/>
        </w:rPr>
        <w:t xml:space="preserve">частник </w:t>
      </w:r>
      <w:r w:rsidRPr="00FE653A">
        <w:rPr>
          <w:color w:val="000000"/>
          <w:sz w:val="24"/>
          <w:szCs w:val="24"/>
        </w:rPr>
        <w:t>процедуры закупки подаёт</w:t>
      </w:r>
      <w:r w:rsidR="00CC23FB" w:rsidRPr="00FE653A">
        <w:rPr>
          <w:color w:val="000000"/>
          <w:sz w:val="24"/>
          <w:szCs w:val="24"/>
        </w:rPr>
        <w:t xml:space="preserve"> заявку на участие в </w:t>
      </w:r>
      <w:r w:rsidR="0015523C" w:rsidRPr="00FE653A">
        <w:rPr>
          <w:color w:val="000000"/>
          <w:sz w:val="24"/>
          <w:szCs w:val="24"/>
        </w:rPr>
        <w:t>таком конкурсе</w:t>
      </w:r>
      <w:r w:rsidRPr="00FE653A">
        <w:rPr>
          <w:color w:val="000000"/>
          <w:sz w:val="24"/>
          <w:szCs w:val="24"/>
        </w:rPr>
        <w:t xml:space="preserve"> </w:t>
      </w:r>
      <w:r w:rsidR="0015523C" w:rsidRPr="00FE653A">
        <w:rPr>
          <w:color w:val="000000"/>
          <w:sz w:val="24"/>
          <w:szCs w:val="24"/>
        </w:rPr>
        <w:t>в письменной форме</w:t>
      </w:r>
      <w:r w:rsidR="00CC23FB" w:rsidRPr="00FE653A">
        <w:rPr>
          <w:color w:val="000000"/>
          <w:sz w:val="24"/>
          <w:szCs w:val="24"/>
        </w:rPr>
        <w:t xml:space="preserve">, в запечатанном конверте, если иное не установлено в </w:t>
      </w:r>
      <w:r w:rsidR="00E07414" w:rsidRPr="00FE653A">
        <w:rPr>
          <w:color w:val="000000"/>
          <w:sz w:val="24"/>
          <w:szCs w:val="24"/>
        </w:rPr>
        <w:t xml:space="preserve">конкурсной </w:t>
      </w:r>
      <w:r w:rsidR="00CC23FB" w:rsidRPr="00FE653A">
        <w:rPr>
          <w:color w:val="000000"/>
          <w:sz w:val="24"/>
          <w:szCs w:val="24"/>
        </w:rPr>
        <w:t xml:space="preserve">документации. При этом на конверте указывается наименование конкурса (лота), на участие в котором </w:t>
      </w:r>
      <w:r w:rsidR="008C6A70" w:rsidRPr="00FE653A">
        <w:rPr>
          <w:color w:val="000000"/>
          <w:sz w:val="24"/>
          <w:szCs w:val="24"/>
        </w:rPr>
        <w:t>подаётся</w:t>
      </w:r>
      <w:r w:rsidR="00CC23FB" w:rsidRPr="00FE653A">
        <w:rPr>
          <w:color w:val="000000"/>
          <w:sz w:val="24"/>
          <w:szCs w:val="24"/>
        </w:rPr>
        <w:t xml:space="preserve"> заявка. </w:t>
      </w:r>
    </w:p>
    <w:p w:rsidR="00094B77" w:rsidRPr="00FE653A" w:rsidRDefault="00DC6425" w:rsidP="009C61FD">
      <w:pPr>
        <w:widowControl w:val="0"/>
        <w:spacing w:after="0" w:line="240" w:lineRule="auto"/>
        <w:ind w:firstLine="709"/>
        <w:jc w:val="both"/>
        <w:rPr>
          <w:color w:val="000000"/>
          <w:sz w:val="24"/>
          <w:szCs w:val="24"/>
        </w:rPr>
      </w:pPr>
      <w:r w:rsidRPr="00FE653A">
        <w:rPr>
          <w:color w:val="000000"/>
          <w:sz w:val="24"/>
          <w:szCs w:val="24"/>
        </w:rPr>
        <w:t xml:space="preserve">Участник </w:t>
      </w:r>
      <w:r w:rsidR="00CC23FB" w:rsidRPr="00FE653A">
        <w:rPr>
          <w:color w:val="000000"/>
          <w:sz w:val="24"/>
          <w:szCs w:val="24"/>
        </w:rPr>
        <w:t xml:space="preserve">вправе не указывать на таком конверте </w:t>
      </w:r>
      <w:r w:rsidR="008C6A70" w:rsidRPr="00FE653A">
        <w:rPr>
          <w:color w:val="000000"/>
          <w:sz w:val="24"/>
          <w:szCs w:val="24"/>
        </w:rPr>
        <w:t>своё</w:t>
      </w:r>
      <w:r w:rsidR="00CC23FB" w:rsidRPr="00FE653A">
        <w:rPr>
          <w:color w:val="000000"/>
          <w:sz w:val="24"/>
          <w:szCs w:val="24"/>
        </w:rPr>
        <w:t xml:space="preserve"> фирменное наименование, почтовый адрес (для юридических лиц)</w:t>
      </w:r>
      <w:r w:rsidR="008C6A70" w:rsidRPr="00FE653A">
        <w:rPr>
          <w:color w:val="000000"/>
          <w:sz w:val="24"/>
          <w:szCs w:val="24"/>
        </w:rPr>
        <w:t>;</w:t>
      </w:r>
      <w:r w:rsidR="00CC23FB" w:rsidRPr="00FE653A">
        <w:rPr>
          <w:color w:val="000000"/>
          <w:sz w:val="24"/>
          <w:szCs w:val="24"/>
        </w:rPr>
        <w:t xml:space="preserve"> фамилию, имя, отчество, сведения о месте жительства (для физических лиц). </w:t>
      </w:r>
    </w:p>
    <w:p w:rsidR="00CD3BCF" w:rsidRPr="00FE653A" w:rsidRDefault="008C6A70"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00B045CB" w:rsidRPr="00FE653A">
        <w:rPr>
          <w:color w:val="000000"/>
          <w:sz w:val="24"/>
          <w:szCs w:val="24"/>
        </w:rPr>
        <w:t>5</w:t>
      </w:r>
      <w:r w:rsidRPr="00FE653A">
        <w:rPr>
          <w:color w:val="000000"/>
          <w:sz w:val="24"/>
          <w:szCs w:val="24"/>
        </w:rPr>
        <w:t>.</w:t>
      </w:r>
      <w:r w:rsidRPr="00FE653A">
        <w:rPr>
          <w:color w:val="000000"/>
          <w:sz w:val="24"/>
          <w:szCs w:val="24"/>
        </w:rPr>
        <w:tab/>
      </w:r>
      <w:r w:rsidR="00CC23FB" w:rsidRPr="00FE653A">
        <w:rPr>
          <w:color w:val="000000"/>
          <w:sz w:val="24"/>
          <w:szCs w:val="24"/>
        </w:rPr>
        <w:t xml:space="preserve">В </w:t>
      </w:r>
      <w:r w:rsidR="00273990" w:rsidRPr="00FE653A">
        <w:rPr>
          <w:color w:val="000000"/>
          <w:sz w:val="24"/>
          <w:szCs w:val="24"/>
        </w:rPr>
        <w:t>случае,</w:t>
      </w:r>
      <w:r w:rsidR="00CC23FB" w:rsidRPr="00FE653A">
        <w:rPr>
          <w:color w:val="000000"/>
          <w:sz w:val="24"/>
          <w:szCs w:val="24"/>
        </w:rPr>
        <w:t xml:space="preserve"> когда </w:t>
      </w:r>
      <w:r w:rsidR="000729AF" w:rsidRPr="00FE653A">
        <w:rPr>
          <w:color w:val="000000"/>
          <w:sz w:val="24"/>
          <w:szCs w:val="24"/>
        </w:rPr>
        <w:t xml:space="preserve">конкурсной </w:t>
      </w:r>
      <w:r w:rsidR="00CC23FB" w:rsidRPr="00FE653A">
        <w:rPr>
          <w:color w:val="000000"/>
          <w:sz w:val="24"/>
          <w:szCs w:val="24"/>
        </w:rPr>
        <w:t xml:space="preserve">документацией предусмотрена подача заявок в письменной форме в запечатанном конверте, поступившие от </w:t>
      </w:r>
      <w:r w:rsidR="00DC6425" w:rsidRPr="00FE653A">
        <w:rPr>
          <w:color w:val="000000"/>
          <w:sz w:val="24"/>
          <w:szCs w:val="24"/>
        </w:rPr>
        <w:t>Участников</w:t>
      </w:r>
      <w:r w:rsidR="00CC23FB" w:rsidRPr="00FE653A">
        <w:rPr>
          <w:color w:val="000000"/>
          <w:sz w:val="24"/>
          <w:szCs w:val="24"/>
        </w:rPr>
        <w:t xml:space="preserve"> конверты с заявками на участие в конкурсе регистрируются в журнале регистрации заявок в течение </w:t>
      </w:r>
      <w:r w:rsidRPr="00FE653A">
        <w:rPr>
          <w:color w:val="000000"/>
          <w:sz w:val="24"/>
          <w:szCs w:val="24"/>
        </w:rPr>
        <w:t>1 (</w:t>
      </w:r>
      <w:r w:rsidR="00CC23FB" w:rsidRPr="00FE653A">
        <w:rPr>
          <w:color w:val="000000"/>
          <w:sz w:val="24"/>
          <w:szCs w:val="24"/>
        </w:rPr>
        <w:t>одного</w:t>
      </w:r>
      <w:r w:rsidRPr="00FE653A">
        <w:rPr>
          <w:color w:val="000000"/>
          <w:sz w:val="24"/>
          <w:szCs w:val="24"/>
        </w:rPr>
        <w:t>)</w:t>
      </w:r>
      <w:r w:rsidR="00CC23FB" w:rsidRPr="00FE653A">
        <w:rPr>
          <w:color w:val="000000"/>
          <w:sz w:val="24"/>
          <w:szCs w:val="24"/>
        </w:rPr>
        <w:t xml:space="preserve"> рабочего дня с момента поступления</w:t>
      </w:r>
      <w:r w:rsidRPr="00FE653A">
        <w:rPr>
          <w:color w:val="000000"/>
          <w:sz w:val="24"/>
          <w:szCs w:val="24"/>
        </w:rPr>
        <w:t xml:space="preserve"> заявок в письменной форме в запечатанном конверте в </w:t>
      </w:r>
      <w:r w:rsidR="007373AC" w:rsidRPr="00FE653A">
        <w:rPr>
          <w:color w:val="000000"/>
          <w:sz w:val="24"/>
          <w:szCs w:val="24"/>
        </w:rPr>
        <w:t>Общество</w:t>
      </w:r>
      <w:r w:rsidR="00CC23FB" w:rsidRPr="00FE653A">
        <w:rPr>
          <w:color w:val="000000"/>
          <w:sz w:val="24"/>
          <w:szCs w:val="24"/>
        </w:rPr>
        <w:t>, и им присваиваются регистрационные номера.</w:t>
      </w:r>
    </w:p>
    <w:p w:rsidR="00094B77" w:rsidRPr="00FE653A" w:rsidRDefault="008C6A70"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00B045CB" w:rsidRPr="00FE653A">
        <w:rPr>
          <w:color w:val="000000"/>
          <w:sz w:val="24"/>
          <w:szCs w:val="24"/>
        </w:rPr>
        <w:t>6</w:t>
      </w:r>
      <w:r w:rsidRPr="00FE653A">
        <w:rPr>
          <w:color w:val="000000"/>
          <w:sz w:val="24"/>
          <w:szCs w:val="24"/>
        </w:rPr>
        <w:t>.</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 </w:t>
      </w:r>
      <w:r w:rsidR="00CC23FB" w:rsidRPr="00FE653A">
        <w:rPr>
          <w:color w:val="000000"/>
          <w:sz w:val="24"/>
          <w:szCs w:val="24"/>
        </w:rPr>
        <w:t xml:space="preserve">вправе подать только </w:t>
      </w:r>
      <w:r w:rsidRPr="00FE653A">
        <w:rPr>
          <w:color w:val="000000"/>
          <w:sz w:val="24"/>
          <w:szCs w:val="24"/>
        </w:rPr>
        <w:t>1 (</w:t>
      </w:r>
      <w:r w:rsidR="00CC23FB" w:rsidRPr="00FE653A">
        <w:rPr>
          <w:color w:val="000000"/>
          <w:sz w:val="24"/>
          <w:szCs w:val="24"/>
        </w:rPr>
        <w:t>одну</w:t>
      </w:r>
      <w:r w:rsidRPr="00FE653A">
        <w:rPr>
          <w:color w:val="000000"/>
          <w:sz w:val="24"/>
          <w:szCs w:val="24"/>
        </w:rPr>
        <w:t>)</w:t>
      </w:r>
      <w:r w:rsidR="00CC23FB" w:rsidRPr="00FE653A">
        <w:rPr>
          <w:color w:val="000000"/>
          <w:sz w:val="24"/>
          <w:szCs w:val="24"/>
        </w:rPr>
        <w:t xml:space="preserve"> заявку на участие в</w:t>
      </w:r>
      <w:r w:rsidRPr="00FE653A">
        <w:rPr>
          <w:color w:val="000000"/>
          <w:sz w:val="24"/>
          <w:szCs w:val="24"/>
        </w:rPr>
        <w:t xml:space="preserve"> </w:t>
      </w:r>
      <w:r w:rsidR="00CC23FB" w:rsidRPr="00FE653A">
        <w:rPr>
          <w:color w:val="000000"/>
          <w:sz w:val="24"/>
          <w:szCs w:val="24"/>
        </w:rPr>
        <w:t>конкурс</w:t>
      </w:r>
      <w:r w:rsidR="001759C8" w:rsidRPr="00FE653A">
        <w:rPr>
          <w:color w:val="000000"/>
          <w:sz w:val="24"/>
          <w:szCs w:val="24"/>
        </w:rPr>
        <w:t>е</w:t>
      </w:r>
      <w:r w:rsidR="00CC23FB" w:rsidRPr="00FE653A">
        <w:rPr>
          <w:color w:val="000000"/>
          <w:sz w:val="24"/>
          <w:szCs w:val="24"/>
        </w:rPr>
        <w:t xml:space="preserve"> в отношении каждого предмета конкурса (лота). </w:t>
      </w:r>
    </w:p>
    <w:p w:rsidR="00094B77" w:rsidRPr="00FE653A" w:rsidRDefault="008C6A70"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00B045CB" w:rsidRPr="00FE653A">
        <w:rPr>
          <w:color w:val="000000"/>
          <w:sz w:val="24"/>
          <w:szCs w:val="24"/>
        </w:rPr>
        <w:t>7</w:t>
      </w:r>
      <w:r w:rsidRPr="00FE653A">
        <w:rPr>
          <w:color w:val="000000"/>
          <w:sz w:val="24"/>
          <w:szCs w:val="24"/>
        </w:rPr>
        <w:t>.</w:t>
      </w:r>
      <w:r w:rsidRPr="00FE653A">
        <w:rPr>
          <w:color w:val="000000"/>
          <w:sz w:val="24"/>
          <w:szCs w:val="24"/>
        </w:rPr>
        <w:tab/>
      </w:r>
      <w:r w:rsidR="00CA23A2" w:rsidRPr="00FE653A">
        <w:rPr>
          <w:color w:val="000000"/>
          <w:sz w:val="24"/>
          <w:szCs w:val="24"/>
        </w:rPr>
        <w:t>Приём</w:t>
      </w:r>
      <w:r w:rsidR="00CC23FB" w:rsidRPr="00FE653A">
        <w:rPr>
          <w:color w:val="000000"/>
          <w:sz w:val="24"/>
          <w:szCs w:val="24"/>
        </w:rPr>
        <w:t xml:space="preserve"> заявок на участие в конкурсе прекращается после окончания срока подачи заявок на участие в конкурсе, установленного в </w:t>
      </w:r>
      <w:r w:rsidR="000729AF" w:rsidRPr="00FE653A">
        <w:rPr>
          <w:color w:val="000000"/>
          <w:sz w:val="24"/>
          <w:szCs w:val="24"/>
        </w:rPr>
        <w:t xml:space="preserve">конкурсной </w:t>
      </w:r>
      <w:r w:rsidR="00CC23FB" w:rsidRPr="00FE653A">
        <w:rPr>
          <w:color w:val="000000"/>
          <w:sz w:val="24"/>
          <w:szCs w:val="24"/>
        </w:rPr>
        <w:t xml:space="preserve">документации. </w:t>
      </w:r>
    </w:p>
    <w:p w:rsidR="008C6A70" w:rsidRPr="00FE653A" w:rsidRDefault="008C6A70"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w:t>
      </w:r>
      <w:r w:rsidR="00B045CB" w:rsidRPr="00FE653A">
        <w:rPr>
          <w:color w:val="000000"/>
          <w:sz w:val="24"/>
          <w:szCs w:val="24"/>
        </w:rPr>
        <w:t>8</w:t>
      </w:r>
      <w:r w:rsidRPr="00FE653A">
        <w:rPr>
          <w:color w:val="000000"/>
          <w:sz w:val="24"/>
          <w:szCs w:val="24"/>
        </w:rPr>
        <w:t>.</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xml:space="preserve">, подавший заявку на участие в конкурсе, вправе изменить или отозвать заявку в любое время до окончания срока подачи заявок на участие в </w:t>
      </w:r>
      <w:r w:rsidR="006A6105" w:rsidRPr="00FE653A">
        <w:rPr>
          <w:color w:val="000000"/>
          <w:sz w:val="24"/>
          <w:szCs w:val="24"/>
        </w:rPr>
        <w:t>таком</w:t>
      </w:r>
      <w:r w:rsidR="001860E4" w:rsidRPr="00FE653A">
        <w:rPr>
          <w:color w:val="000000"/>
          <w:sz w:val="24"/>
          <w:szCs w:val="24"/>
        </w:rPr>
        <w:t xml:space="preserve"> </w:t>
      </w:r>
      <w:r w:rsidR="00CC23FB" w:rsidRPr="00FE653A">
        <w:rPr>
          <w:color w:val="000000"/>
          <w:sz w:val="24"/>
          <w:szCs w:val="24"/>
        </w:rPr>
        <w:t>конкурсе.</w:t>
      </w:r>
    </w:p>
    <w:p w:rsidR="008C6A70" w:rsidRPr="00FE653A" w:rsidRDefault="008C6A70" w:rsidP="004E0702">
      <w:pPr>
        <w:widowControl w:val="0"/>
        <w:tabs>
          <w:tab w:val="left" w:pos="1560"/>
        </w:tabs>
        <w:spacing w:after="0" w:line="240" w:lineRule="auto"/>
        <w:ind w:firstLine="709"/>
        <w:jc w:val="both"/>
        <w:rPr>
          <w:color w:val="000000"/>
          <w:sz w:val="24"/>
          <w:szCs w:val="24"/>
        </w:rPr>
      </w:pPr>
      <w:r w:rsidRPr="00FE653A">
        <w:rPr>
          <w:color w:val="000000"/>
          <w:sz w:val="24"/>
          <w:szCs w:val="24"/>
        </w:rPr>
        <w:lastRenderedPageBreak/>
        <w:t>9.2.</w:t>
      </w:r>
      <w:r w:rsidR="00B045CB" w:rsidRPr="00FE653A">
        <w:rPr>
          <w:color w:val="000000"/>
          <w:sz w:val="24"/>
          <w:szCs w:val="24"/>
        </w:rPr>
        <w:t>9</w:t>
      </w:r>
      <w:r w:rsidRPr="00FE653A">
        <w:rPr>
          <w:color w:val="000000"/>
          <w:sz w:val="24"/>
          <w:szCs w:val="24"/>
        </w:rPr>
        <w:t>.</w:t>
      </w:r>
      <w:r w:rsidRPr="00FE653A">
        <w:rPr>
          <w:color w:val="000000"/>
          <w:sz w:val="24"/>
          <w:szCs w:val="24"/>
        </w:rPr>
        <w:tab/>
      </w:r>
      <w:r w:rsidR="00CC23FB" w:rsidRPr="00FE653A">
        <w:rPr>
          <w:color w:val="000000"/>
          <w:sz w:val="24"/>
          <w:szCs w:val="24"/>
        </w:rPr>
        <w:t>Заявки, поступившие после истечения срока подачи заявок на участие в конкурсе</w:t>
      </w:r>
      <w:r w:rsidR="004B1649" w:rsidRPr="00FE653A">
        <w:rPr>
          <w:color w:val="000000"/>
          <w:sz w:val="24"/>
          <w:szCs w:val="24"/>
        </w:rPr>
        <w:t xml:space="preserve"> (при неэлектронной форме)</w:t>
      </w:r>
      <w:r w:rsidR="00CC23FB" w:rsidRPr="00FE653A">
        <w:rPr>
          <w:color w:val="000000"/>
          <w:sz w:val="24"/>
          <w:szCs w:val="24"/>
        </w:rPr>
        <w:t>, не вскрываются и не возвращаются лицам, подавшим такие заявки</w:t>
      </w:r>
      <w:r w:rsidRPr="00FE653A">
        <w:rPr>
          <w:color w:val="000000"/>
          <w:sz w:val="24"/>
          <w:szCs w:val="24"/>
        </w:rPr>
        <w:t xml:space="preserve"> на участие в процедуре закупки</w:t>
      </w:r>
      <w:r w:rsidR="00CC23FB" w:rsidRPr="00FE653A">
        <w:rPr>
          <w:color w:val="000000"/>
          <w:sz w:val="24"/>
          <w:szCs w:val="24"/>
        </w:rPr>
        <w:t xml:space="preserve">. </w:t>
      </w:r>
    </w:p>
    <w:p w:rsidR="007B4BD5" w:rsidRPr="00FE653A" w:rsidRDefault="00DF3D4F"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9.2.1</w:t>
      </w:r>
      <w:r w:rsidR="00B045CB" w:rsidRPr="00FE653A">
        <w:rPr>
          <w:color w:val="000000"/>
          <w:sz w:val="24"/>
          <w:szCs w:val="24"/>
        </w:rPr>
        <w:t>0</w:t>
      </w:r>
      <w:r w:rsidRPr="00FE653A">
        <w:rPr>
          <w:color w:val="000000"/>
          <w:sz w:val="24"/>
          <w:szCs w:val="24"/>
        </w:rPr>
        <w:t>.</w:t>
      </w:r>
      <w:r w:rsidRPr="00FE653A">
        <w:rPr>
          <w:color w:val="000000"/>
          <w:sz w:val="24"/>
          <w:szCs w:val="24"/>
        </w:rPr>
        <w:tab/>
      </w:r>
      <w:r w:rsidR="007B4BD5" w:rsidRPr="00FE653A">
        <w:rPr>
          <w:color w:val="000000"/>
          <w:sz w:val="24"/>
          <w:szCs w:val="24"/>
        </w:rPr>
        <w:t>В случае если по</w:t>
      </w:r>
      <w:r w:rsidR="00864520" w:rsidRPr="00FE653A">
        <w:rPr>
          <w:color w:val="000000"/>
          <w:sz w:val="24"/>
          <w:szCs w:val="24"/>
        </w:rPr>
        <w:t xml:space="preserve"> </w:t>
      </w:r>
      <w:r w:rsidR="007B4BD5" w:rsidRPr="00FE653A">
        <w:rPr>
          <w:color w:val="000000"/>
          <w:sz w:val="24"/>
          <w:szCs w:val="24"/>
        </w:rPr>
        <w:t>окончани</w:t>
      </w:r>
      <w:r w:rsidR="008C10B0" w:rsidRPr="00FE653A">
        <w:rPr>
          <w:color w:val="000000"/>
          <w:sz w:val="24"/>
          <w:szCs w:val="24"/>
        </w:rPr>
        <w:t>и срока</w:t>
      </w:r>
      <w:r w:rsidR="007B4BD5" w:rsidRPr="00FE653A">
        <w:rPr>
          <w:color w:val="000000"/>
          <w:sz w:val="24"/>
          <w:szCs w:val="24"/>
        </w:rPr>
        <w:t xml:space="preserve"> подачи заявок на участие в конкурсе не подано ни одной заявки либо подана одна заявка, конкурс признается несостоявшимся. </w:t>
      </w:r>
    </w:p>
    <w:p w:rsidR="00865782" w:rsidRDefault="007B4BD5" w:rsidP="007B4BD5">
      <w:pPr>
        <w:widowControl w:val="0"/>
        <w:tabs>
          <w:tab w:val="left" w:pos="1701"/>
        </w:tabs>
        <w:spacing w:after="0" w:line="240" w:lineRule="auto"/>
        <w:ind w:firstLine="709"/>
        <w:jc w:val="both"/>
        <w:rPr>
          <w:color w:val="000000"/>
          <w:sz w:val="24"/>
          <w:szCs w:val="24"/>
        </w:rPr>
      </w:pPr>
      <w:r w:rsidRPr="00FE653A">
        <w:rPr>
          <w:color w:val="000000"/>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7B4BD5" w:rsidRPr="00FE653A" w:rsidRDefault="007B4BD5" w:rsidP="007B4BD5">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 Срок окончания подачи заявок может быть продлен </w:t>
      </w:r>
      <w:r w:rsidR="007373AC" w:rsidRPr="00FE653A">
        <w:rPr>
          <w:color w:val="000000"/>
          <w:sz w:val="24"/>
          <w:szCs w:val="24"/>
        </w:rPr>
        <w:t>Общество</w:t>
      </w:r>
      <w:r w:rsidRPr="00FE653A">
        <w:rPr>
          <w:color w:val="000000"/>
          <w:sz w:val="24"/>
          <w:szCs w:val="24"/>
        </w:rPr>
        <w:t xml:space="preserve">м до момента его истечения. </w:t>
      </w:r>
    </w:p>
    <w:p w:rsidR="007B4BD5" w:rsidRPr="00FE653A" w:rsidRDefault="007B4BD5" w:rsidP="007B4BD5">
      <w:pPr>
        <w:tabs>
          <w:tab w:val="left" w:pos="709"/>
        </w:tabs>
        <w:spacing w:after="0" w:line="23" w:lineRule="atLeast"/>
        <w:ind w:right="-9"/>
        <w:jc w:val="both"/>
        <w:rPr>
          <w:color w:val="000000"/>
          <w:sz w:val="24"/>
          <w:szCs w:val="24"/>
        </w:rPr>
      </w:pPr>
      <w:r w:rsidRPr="00FE653A">
        <w:rPr>
          <w:color w:val="000000"/>
          <w:sz w:val="24"/>
          <w:szCs w:val="24"/>
        </w:rPr>
        <w:tab/>
      </w:r>
      <w:r w:rsidR="007373AC" w:rsidRPr="00FE653A">
        <w:rPr>
          <w:color w:val="000000"/>
          <w:sz w:val="24"/>
          <w:szCs w:val="24"/>
        </w:rPr>
        <w:t>Общество</w:t>
      </w:r>
      <w:r w:rsidRPr="00FE653A">
        <w:rPr>
          <w:color w:val="000000"/>
          <w:sz w:val="24"/>
          <w:szCs w:val="24"/>
        </w:rPr>
        <w:t xml:space="preserve"> вправе изменить дату рассмотрения, оценки и сопоставления заявок и подведения итогов до момента их утверждения. </w:t>
      </w:r>
    </w:p>
    <w:p w:rsidR="00DF3D4F" w:rsidRPr="00FE653A" w:rsidRDefault="00DF3D4F"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9.2.1</w:t>
      </w:r>
      <w:r w:rsidR="00B045CB" w:rsidRPr="00FE653A">
        <w:rPr>
          <w:color w:val="000000"/>
          <w:sz w:val="24"/>
          <w:szCs w:val="24"/>
        </w:rPr>
        <w:t>1</w:t>
      </w:r>
      <w:r w:rsidR="004E0702" w:rsidRPr="00FE653A">
        <w:rPr>
          <w:color w:val="000000"/>
          <w:sz w:val="24"/>
          <w:szCs w:val="24"/>
        </w:rPr>
        <w:t xml:space="preserve">. </w:t>
      </w:r>
      <w:r w:rsidR="00CC23FB" w:rsidRPr="00FE653A">
        <w:rPr>
          <w:color w:val="000000"/>
          <w:sz w:val="24"/>
          <w:szCs w:val="24"/>
        </w:rPr>
        <w:t xml:space="preserve">В случае если по окончании срока подачи заявок на участие в конкурсе подана только </w:t>
      </w:r>
      <w:r w:rsidRPr="00FE653A">
        <w:rPr>
          <w:color w:val="000000"/>
          <w:sz w:val="24"/>
          <w:szCs w:val="24"/>
        </w:rPr>
        <w:t>1 (</w:t>
      </w:r>
      <w:r w:rsidR="00CC23FB" w:rsidRPr="00FE653A">
        <w:rPr>
          <w:color w:val="000000"/>
          <w:sz w:val="24"/>
          <w:szCs w:val="24"/>
        </w:rPr>
        <w:t>одна</w:t>
      </w:r>
      <w:r w:rsidRPr="00FE653A">
        <w:rPr>
          <w:color w:val="000000"/>
          <w:sz w:val="24"/>
          <w:szCs w:val="24"/>
        </w:rPr>
        <w:t>)</w:t>
      </w:r>
      <w:r w:rsidR="00CC23FB" w:rsidRPr="00FE653A">
        <w:rPr>
          <w:color w:val="000000"/>
          <w:sz w:val="24"/>
          <w:szCs w:val="24"/>
        </w:rPr>
        <w:t xml:space="preserve"> заявка на участие в </w:t>
      </w:r>
      <w:r w:rsidRPr="00FE653A">
        <w:rPr>
          <w:color w:val="000000"/>
          <w:sz w:val="24"/>
          <w:szCs w:val="24"/>
        </w:rPr>
        <w:t>процедуре закупки</w:t>
      </w:r>
      <w:r w:rsidR="00CC23FB" w:rsidRPr="00FE653A">
        <w:rPr>
          <w:color w:val="000000"/>
          <w:sz w:val="24"/>
          <w:szCs w:val="24"/>
        </w:rPr>
        <w:t xml:space="preserve">, конверт с указанной заявкой </w:t>
      </w:r>
      <w:r w:rsidRPr="00FE653A">
        <w:rPr>
          <w:color w:val="000000"/>
          <w:sz w:val="24"/>
          <w:szCs w:val="24"/>
        </w:rPr>
        <w:t xml:space="preserve">на участие в конкурсе </w:t>
      </w:r>
      <w:r w:rsidR="00CC23FB" w:rsidRPr="00FE653A">
        <w:rPr>
          <w:color w:val="000000"/>
          <w:sz w:val="24"/>
          <w:szCs w:val="24"/>
        </w:rPr>
        <w:t xml:space="preserve">вскрывается </w:t>
      </w:r>
      <w:r w:rsidR="004B1649" w:rsidRPr="00FE653A">
        <w:rPr>
          <w:color w:val="000000"/>
          <w:sz w:val="24"/>
          <w:szCs w:val="24"/>
        </w:rPr>
        <w:t>(</w:t>
      </w:r>
      <w:r w:rsidR="00CC23FB" w:rsidRPr="00FE653A">
        <w:rPr>
          <w:color w:val="000000"/>
          <w:sz w:val="24"/>
          <w:szCs w:val="24"/>
        </w:rPr>
        <w:t xml:space="preserve">открывается доступ к заявке </w:t>
      </w:r>
      <w:r w:rsidRPr="00FE653A">
        <w:rPr>
          <w:color w:val="000000"/>
          <w:sz w:val="24"/>
          <w:szCs w:val="24"/>
        </w:rPr>
        <w:t xml:space="preserve">на участие в конкурсе </w:t>
      </w:r>
      <w:r w:rsidR="00CC23FB" w:rsidRPr="00FE653A">
        <w:rPr>
          <w:color w:val="000000"/>
          <w:sz w:val="24"/>
          <w:szCs w:val="24"/>
        </w:rPr>
        <w:t xml:space="preserve">в форме </w:t>
      </w:r>
      <w:r w:rsidR="00273990" w:rsidRPr="00FE653A">
        <w:rPr>
          <w:color w:val="000000"/>
          <w:sz w:val="24"/>
          <w:szCs w:val="24"/>
        </w:rPr>
        <w:t>электронных документов</w:t>
      </w:r>
      <w:r w:rsidR="004B1649" w:rsidRPr="00FE653A">
        <w:rPr>
          <w:color w:val="000000"/>
          <w:sz w:val="24"/>
          <w:szCs w:val="24"/>
        </w:rPr>
        <w:t>)</w:t>
      </w:r>
      <w:r w:rsidR="00273990" w:rsidRPr="00FE653A">
        <w:rPr>
          <w:color w:val="000000"/>
          <w:sz w:val="24"/>
          <w:szCs w:val="24"/>
        </w:rPr>
        <w:t>,</w:t>
      </w:r>
      <w:r w:rsidR="00CC23FB" w:rsidRPr="00FE653A">
        <w:rPr>
          <w:color w:val="000000"/>
          <w:sz w:val="24"/>
          <w:szCs w:val="24"/>
        </w:rPr>
        <w:t xml:space="preserve"> и заявка</w:t>
      </w:r>
      <w:r w:rsidRPr="00FE653A">
        <w:rPr>
          <w:color w:val="000000"/>
          <w:sz w:val="24"/>
          <w:szCs w:val="24"/>
        </w:rPr>
        <w:t xml:space="preserve"> на участие в конкурсе</w:t>
      </w:r>
      <w:r w:rsidR="00CC23FB" w:rsidRPr="00FE653A">
        <w:rPr>
          <w:color w:val="000000"/>
          <w:sz w:val="24"/>
          <w:szCs w:val="24"/>
        </w:rPr>
        <w:t xml:space="preserve"> рассматривается в порядке, </w:t>
      </w:r>
      <w:r w:rsidR="00A03E37" w:rsidRPr="00FE653A">
        <w:rPr>
          <w:color w:val="000000"/>
          <w:sz w:val="24"/>
          <w:szCs w:val="24"/>
        </w:rPr>
        <w:t>установленном</w:t>
      </w:r>
      <w:r w:rsidR="004B1649" w:rsidRPr="00FE653A">
        <w:rPr>
          <w:color w:val="000000"/>
          <w:sz w:val="24"/>
          <w:szCs w:val="24"/>
        </w:rPr>
        <w:t xml:space="preserve"> п</w:t>
      </w:r>
      <w:r w:rsidR="00865782">
        <w:rPr>
          <w:color w:val="000000"/>
          <w:sz w:val="24"/>
          <w:szCs w:val="24"/>
        </w:rPr>
        <w:t>унктом</w:t>
      </w:r>
      <w:r w:rsidR="00CC23FB" w:rsidRPr="00FE653A">
        <w:rPr>
          <w:color w:val="000000"/>
          <w:sz w:val="24"/>
          <w:szCs w:val="24"/>
        </w:rPr>
        <w:t xml:space="preserve"> </w:t>
      </w:r>
      <w:r w:rsidR="001715F7" w:rsidRPr="00FE653A">
        <w:rPr>
          <w:color w:val="000000"/>
          <w:sz w:val="24"/>
          <w:szCs w:val="24"/>
        </w:rPr>
        <w:t>9.4</w:t>
      </w:r>
      <w:r w:rsidR="007B4BD5" w:rsidRPr="00FE653A">
        <w:rPr>
          <w:color w:val="000000"/>
          <w:sz w:val="24"/>
          <w:szCs w:val="24"/>
        </w:rPr>
        <w:t>.</w:t>
      </w:r>
      <w:r w:rsidR="00CC23FB" w:rsidRPr="00FE653A">
        <w:rPr>
          <w:color w:val="000000"/>
          <w:sz w:val="24"/>
          <w:szCs w:val="24"/>
        </w:rPr>
        <w:t xml:space="preserve"> настоящего Положения. </w:t>
      </w:r>
    </w:p>
    <w:p w:rsidR="00DF3D4F" w:rsidRPr="00FE653A" w:rsidRDefault="00CC23FB" w:rsidP="00DF3D4F">
      <w:pPr>
        <w:widowControl w:val="0"/>
        <w:spacing w:after="0" w:line="240" w:lineRule="auto"/>
        <w:ind w:firstLine="709"/>
        <w:jc w:val="both"/>
        <w:rPr>
          <w:color w:val="000000"/>
          <w:sz w:val="24"/>
          <w:szCs w:val="24"/>
        </w:rPr>
      </w:pPr>
      <w:r w:rsidRPr="00FE653A">
        <w:rPr>
          <w:color w:val="000000"/>
          <w:sz w:val="24"/>
          <w:szCs w:val="24"/>
        </w:rPr>
        <w:t>В случае если указанная заявка</w:t>
      </w:r>
      <w:r w:rsidR="00DF3D4F" w:rsidRPr="00FE653A">
        <w:rPr>
          <w:color w:val="000000"/>
          <w:sz w:val="24"/>
          <w:szCs w:val="24"/>
        </w:rPr>
        <w:t xml:space="preserve"> на участие в конкурсе</w:t>
      </w:r>
      <w:r w:rsidRPr="00FE653A">
        <w:rPr>
          <w:color w:val="000000"/>
          <w:sz w:val="24"/>
          <w:szCs w:val="24"/>
        </w:rPr>
        <w:t xml:space="preserve"> и подавший е</w:t>
      </w:r>
      <w:r w:rsidR="00DF3D4F" w:rsidRPr="00FE653A">
        <w:rPr>
          <w:color w:val="000000"/>
          <w:sz w:val="24"/>
          <w:szCs w:val="24"/>
        </w:rPr>
        <w:t>ё</w:t>
      </w:r>
      <w:r w:rsidRPr="00FE653A">
        <w:rPr>
          <w:color w:val="000000"/>
          <w:sz w:val="24"/>
          <w:szCs w:val="24"/>
        </w:rPr>
        <w:t xml:space="preserve"> </w:t>
      </w:r>
      <w:r w:rsidR="00DC6425" w:rsidRPr="00FE653A">
        <w:rPr>
          <w:color w:val="000000"/>
          <w:sz w:val="24"/>
          <w:szCs w:val="24"/>
        </w:rPr>
        <w:t>Участник</w:t>
      </w:r>
      <w:r w:rsidRPr="00FE653A">
        <w:rPr>
          <w:color w:val="000000"/>
          <w:sz w:val="24"/>
          <w:szCs w:val="24"/>
        </w:rPr>
        <w:t xml:space="preserve"> </w:t>
      </w:r>
      <w:r w:rsidR="00DF3D4F" w:rsidRPr="00FE653A">
        <w:rPr>
          <w:color w:val="000000"/>
          <w:sz w:val="24"/>
          <w:szCs w:val="24"/>
        </w:rPr>
        <w:t xml:space="preserve">процедуры закупки </w:t>
      </w:r>
      <w:r w:rsidRPr="00FE653A">
        <w:rPr>
          <w:color w:val="000000"/>
          <w:sz w:val="24"/>
          <w:szCs w:val="24"/>
        </w:rPr>
        <w:t xml:space="preserve">соответствуют требованиям и условиям, предусмотренным </w:t>
      </w:r>
      <w:r w:rsidR="00252B57" w:rsidRPr="00FE653A">
        <w:rPr>
          <w:color w:val="000000"/>
          <w:sz w:val="24"/>
          <w:szCs w:val="24"/>
        </w:rPr>
        <w:t xml:space="preserve">конкурсной </w:t>
      </w:r>
      <w:r w:rsidRPr="00FE653A">
        <w:rPr>
          <w:color w:val="000000"/>
          <w:sz w:val="24"/>
          <w:szCs w:val="24"/>
        </w:rPr>
        <w:t xml:space="preserve">документацией, </w:t>
      </w:r>
      <w:r w:rsidR="007373AC" w:rsidRPr="00FE653A">
        <w:rPr>
          <w:color w:val="000000"/>
          <w:sz w:val="24"/>
          <w:szCs w:val="24"/>
        </w:rPr>
        <w:t>Общество</w:t>
      </w:r>
      <w:r w:rsidRPr="00FE653A">
        <w:rPr>
          <w:color w:val="000000"/>
          <w:sz w:val="24"/>
          <w:szCs w:val="24"/>
        </w:rPr>
        <w:t xml:space="preserve"> </w:t>
      </w:r>
      <w:r w:rsidR="009327D2">
        <w:rPr>
          <w:color w:val="000000"/>
          <w:sz w:val="24"/>
          <w:szCs w:val="24"/>
        </w:rPr>
        <w:t>вправе</w:t>
      </w:r>
      <w:r w:rsidR="008C10B0" w:rsidRPr="00FE653A">
        <w:rPr>
          <w:color w:val="000000"/>
          <w:sz w:val="24"/>
          <w:szCs w:val="24"/>
        </w:rPr>
        <w:t xml:space="preserve"> </w:t>
      </w:r>
      <w:r w:rsidRPr="00FE653A">
        <w:rPr>
          <w:color w:val="000000"/>
          <w:sz w:val="24"/>
          <w:szCs w:val="24"/>
        </w:rPr>
        <w:t xml:space="preserve">заключить договор с </w:t>
      </w:r>
      <w:r w:rsidR="00D458B0" w:rsidRPr="00FE653A">
        <w:rPr>
          <w:color w:val="000000"/>
          <w:sz w:val="24"/>
          <w:szCs w:val="24"/>
        </w:rPr>
        <w:t>Участником</w:t>
      </w:r>
      <w:r w:rsidR="00DF3D4F" w:rsidRPr="00FE653A">
        <w:rPr>
          <w:color w:val="000000"/>
          <w:sz w:val="24"/>
          <w:szCs w:val="24"/>
        </w:rPr>
        <w:t xml:space="preserve"> процедуры закупки</w:t>
      </w:r>
      <w:r w:rsidRPr="00FE653A">
        <w:rPr>
          <w:color w:val="000000"/>
          <w:sz w:val="24"/>
          <w:szCs w:val="24"/>
        </w:rPr>
        <w:t xml:space="preserve">, подавшим единственную заявку на участие в конкурсе, на условиях исполнения договора, предложенных таким </w:t>
      </w:r>
      <w:r w:rsidR="00D458B0" w:rsidRPr="00FE653A">
        <w:rPr>
          <w:color w:val="000000"/>
          <w:sz w:val="24"/>
          <w:szCs w:val="24"/>
        </w:rPr>
        <w:t>Участником</w:t>
      </w:r>
      <w:r w:rsidR="00DF3D4F" w:rsidRPr="00FE653A">
        <w:rPr>
          <w:color w:val="000000"/>
          <w:sz w:val="24"/>
          <w:szCs w:val="24"/>
        </w:rPr>
        <w:t xml:space="preserve"> процедуры закупки </w:t>
      </w:r>
      <w:r w:rsidRPr="00FE653A">
        <w:rPr>
          <w:color w:val="000000"/>
          <w:sz w:val="24"/>
          <w:szCs w:val="24"/>
        </w:rPr>
        <w:t>в заявке на участие в конкурсе.</w:t>
      </w:r>
    </w:p>
    <w:p w:rsidR="00094B77" w:rsidRPr="00FE653A" w:rsidRDefault="005A718E"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9.3.</w:t>
      </w:r>
      <w:r w:rsidRPr="00FE653A">
        <w:rPr>
          <w:color w:val="000000"/>
          <w:sz w:val="24"/>
          <w:szCs w:val="24"/>
        </w:rPr>
        <w:tab/>
      </w:r>
      <w:r w:rsidR="00CC23FB" w:rsidRPr="00FE653A">
        <w:rPr>
          <w:color w:val="000000"/>
          <w:sz w:val="24"/>
          <w:szCs w:val="24"/>
        </w:rPr>
        <w:t>Порядок вскрытия конвертов с заявками на участие в конкурсе</w:t>
      </w:r>
      <w:r w:rsidR="004E0702" w:rsidRPr="00FE653A">
        <w:rPr>
          <w:color w:val="000000"/>
          <w:sz w:val="24"/>
          <w:szCs w:val="24"/>
        </w:rPr>
        <w:t>.</w:t>
      </w:r>
    </w:p>
    <w:p w:rsidR="00D53518" w:rsidRPr="00FE653A" w:rsidRDefault="00D53518"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9.3.1.</w:t>
      </w:r>
      <w:r w:rsidRPr="00FE653A">
        <w:rPr>
          <w:color w:val="000000"/>
          <w:sz w:val="24"/>
          <w:szCs w:val="24"/>
        </w:rPr>
        <w:tab/>
      </w:r>
      <w:r w:rsidR="00CC23FB" w:rsidRPr="00FE653A">
        <w:rPr>
          <w:color w:val="000000"/>
          <w:sz w:val="24"/>
          <w:szCs w:val="24"/>
        </w:rPr>
        <w:t>Вскрытие конвертов с заявками на участие в конкурсе</w:t>
      </w:r>
      <w:r w:rsidR="00A12E64" w:rsidRPr="00FE653A">
        <w:rPr>
          <w:color w:val="000000"/>
          <w:sz w:val="24"/>
          <w:szCs w:val="24"/>
        </w:rPr>
        <w:t xml:space="preserve"> (</w:t>
      </w:r>
      <w:r w:rsidR="00CC23FB" w:rsidRPr="00FE653A">
        <w:rPr>
          <w:color w:val="000000"/>
          <w:sz w:val="24"/>
          <w:szCs w:val="24"/>
        </w:rPr>
        <w:t xml:space="preserve">открытие доступа к заявкам </w:t>
      </w:r>
      <w:r w:rsidRPr="00FE653A">
        <w:rPr>
          <w:color w:val="000000"/>
          <w:sz w:val="24"/>
          <w:szCs w:val="24"/>
        </w:rPr>
        <w:t xml:space="preserve">на участие в конкурсе </w:t>
      </w:r>
      <w:r w:rsidR="00CC23FB" w:rsidRPr="00FE653A">
        <w:rPr>
          <w:color w:val="000000"/>
          <w:sz w:val="24"/>
          <w:szCs w:val="24"/>
        </w:rPr>
        <w:t xml:space="preserve">в форме электронных документов (далее – вскрытие конвертов с заявками </w:t>
      </w:r>
      <w:r w:rsidRPr="00FE653A">
        <w:rPr>
          <w:color w:val="000000"/>
          <w:sz w:val="24"/>
          <w:szCs w:val="24"/>
        </w:rPr>
        <w:t>на участие в конкурсе</w:t>
      </w:r>
      <w:r w:rsidR="006A6F96" w:rsidRPr="00FE653A">
        <w:rPr>
          <w:color w:val="000000"/>
          <w:sz w:val="24"/>
          <w:szCs w:val="24"/>
        </w:rPr>
        <w:t>)</w:t>
      </w:r>
      <w:r w:rsidR="00CC23FB" w:rsidRPr="00FE653A">
        <w:rPr>
          <w:color w:val="000000"/>
          <w:sz w:val="24"/>
          <w:szCs w:val="24"/>
        </w:rPr>
        <w:t xml:space="preserve"> осуществляется </w:t>
      </w:r>
      <w:r w:rsidR="007373AC" w:rsidRPr="00FE653A">
        <w:rPr>
          <w:color w:val="000000"/>
          <w:sz w:val="24"/>
          <w:szCs w:val="24"/>
        </w:rPr>
        <w:t>Общество</w:t>
      </w:r>
      <w:r w:rsidR="004E06C3" w:rsidRPr="00FE653A">
        <w:rPr>
          <w:color w:val="000000"/>
          <w:sz w:val="24"/>
          <w:szCs w:val="24"/>
        </w:rPr>
        <w:t xml:space="preserve">м </w:t>
      </w:r>
      <w:r w:rsidR="00CC23FB" w:rsidRPr="00FE653A">
        <w:rPr>
          <w:color w:val="000000"/>
          <w:sz w:val="24"/>
          <w:szCs w:val="24"/>
        </w:rPr>
        <w:t>в день, время и месте, указанные в извещении о проведении</w:t>
      </w:r>
      <w:r w:rsidRPr="00FE653A">
        <w:rPr>
          <w:color w:val="000000"/>
          <w:sz w:val="24"/>
          <w:szCs w:val="24"/>
        </w:rPr>
        <w:t xml:space="preserve"> </w:t>
      </w:r>
      <w:r w:rsidR="00CC23FB" w:rsidRPr="00FE653A">
        <w:rPr>
          <w:color w:val="000000"/>
          <w:sz w:val="24"/>
          <w:szCs w:val="24"/>
        </w:rPr>
        <w:t xml:space="preserve">конкурса и в </w:t>
      </w:r>
      <w:r w:rsidR="000B7B90" w:rsidRPr="00FE653A">
        <w:rPr>
          <w:color w:val="000000"/>
          <w:sz w:val="24"/>
          <w:szCs w:val="24"/>
        </w:rPr>
        <w:t xml:space="preserve">конкурсной </w:t>
      </w:r>
      <w:r w:rsidR="00CC23FB" w:rsidRPr="00FE653A">
        <w:rPr>
          <w:color w:val="000000"/>
          <w:sz w:val="24"/>
          <w:szCs w:val="24"/>
        </w:rPr>
        <w:t>документации.</w:t>
      </w:r>
    </w:p>
    <w:p w:rsidR="00D53518" w:rsidRPr="00FE653A" w:rsidRDefault="00D53518"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9.3.2.</w:t>
      </w:r>
      <w:r w:rsidRPr="00FE653A">
        <w:rPr>
          <w:color w:val="000000"/>
          <w:sz w:val="24"/>
          <w:szCs w:val="24"/>
        </w:rPr>
        <w:tab/>
      </w:r>
      <w:r w:rsidR="007373AC" w:rsidRPr="00FE653A">
        <w:rPr>
          <w:color w:val="000000"/>
          <w:sz w:val="24"/>
          <w:szCs w:val="24"/>
        </w:rPr>
        <w:t>Общество</w:t>
      </w:r>
      <w:r w:rsidRPr="00FE653A">
        <w:rPr>
          <w:color w:val="000000"/>
          <w:sz w:val="24"/>
          <w:szCs w:val="24"/>
        </w:rPr>
        <w:t>м</w:t>
      </w:r>
      <w:r w:rsidR="00CC23FB" w:rsidRPr="00FE653A">
        <w:rPr>
          <w:color w:val="000000"/>
          <w:sz w:val="24"/>
          <w:szCs w:val="24"/>
        </w:rPr>
        <w:t xml:space="preserve"> вскрываются конверты с заявками на участие в конкурсе, которые поступили </w:t>
      </w:r>
      <w:r w:rsidR="007373AC" w:rsidRPr="00FE653A">
        <w:rPr>
          <w:color w:val="000000"/>
          <w:sz w:val="24"/>
          <w:szCs w:val="24"/>
        </w:rPr>
        <w:t>Обществ</w:t>
      </w:r>
      <w:r w:rsidR="009E1481" w:rsidRPr="00FE653A">
        <w:rPr>
          <w:color w:val="000000"/>
          <w:sz w:val="24"/>
          <w:szCs w:val="24"/>
        </w:rPr>
        <w:t>у</w:t>
      </w:r>
      <w:r w:rsidR="00CC23FB" w:rsidRPr="00FE653A">
        <w:rPr>
          <w:color w:val="000000"/>
          <w:sz w:val="24"/>
          <w:szCs w:val="24"/>
        </w:rPr>
        <w:t xml:space="preserve"> до окончания срока подачи заявок на участие в конкурсе. </w:t>
      </w:r>
    </w:p>
    <w:p w:rsidR="00094B77" w:rsidRPr="00FE653A" w:rsidRDefault="008362AB" w:rsidP="004E0702">
      <w:pPr>
        <w:widowControl w:val="0"/>
        <w:tabs>
          <w:tab w:val="left" w:pos="1560"/>
        </w:tabs>
        <w:spacing w:after="0" w:line="240" w:lineRule="auto"/>
        <w:ind w:firstLine="709"/>
        <w:jc w:val="both"/>
        <w:rPr>
          <w:color w:val="000000"/>
          <w:sz w:val="24"/>
          <w:szCs w:val="24"/>
        </w:rPr>
      </w:pPr>
      <w:r w:rsidRPr="00FE653A">
        <w:rPr>
          <w:color w:val="000000"/>
          <w:sz w:val="24"/>
          <w:szCs w:val="24"/>
        </w:rPr>
        <w:t xml:space="preserve">9.3.3. </w:t>
      </w:r>
      <w:r w:rsidR="004E0702" w:rsidRPr="00FE653A">
        <w:rPr>
          <w:color w:val="000000"/>
          <w:sz w:val="24"/>
          <w:szCs w:val="24"/>
        </w:rPr>
        <w:tab/>
      </w:r>
      <w:r w:rsidR="00CC23FB" w:rsidRPr="00FE653A">
        <w:rPr>
          <w:color w:val="000000"/>
          <w:sz w:val="24"/>
          <w:szCs w:val="24"/>
        </w:rPr>
        <w:t xml:space="preserve">В случае установления факта подачи одним </w:t>
      </w:r>
      <w:r w:rsidR="003D3899" w:rsidRPr="00FE653A">
        <w:rPr>
          <w:color w:val="000000"/>
          <w:sz w:val="24"/>
          <w:szCs w:val="24"/>
        </w:rPr>
        <w:t>Участником</w:t>
      </w:r>
      <w:r w:rsidR="00CC23FB" w:rsidRPr="00FE653A">
        <w:rPr>
          <w:color w:val="000000"/>
          <w:sz w:val="24"/>
          <w:szCs w:val="24"/>
        </w:rPr>
        <w:t xml:space="preserve"> </w:t>
      </w:r>
      <w:r w:rsidR="00D53518" w:rsidRPr="00FE653A">
        <w:rPr>
          <w:color w:val="000000"/>
          <w:sz w:val="24"/>
          <w:szCs w:val="24"/>
        </w:rPr>
        <w:t>2 (</w:t>
      </w:r>
      <w:r w:rsidR="00CC23FB" w:rsidRPr="00FE653A">
        <w:rPr>
          <w:color w:val="000000"/>
          <w:sz w:val="24"/>
          <w:szCs w:val="24"/>
        </w:rPr>
        <w:t>двух</w:t>
      </w:r>
      <w:r w:rsidR="00D53518" w:rsidRPr="00FE653A">
        <w:rPr>
          <w:color w:val="000000"/>
          <w:sz w:val="24"/>
          <w:szCs w:val="24"/>
        </w:rPr>
        <w:t>)</w:t>
      </w:r>
      <w:r w:rsidR="00CC23FB" w:rsidRPr="00FE653A">
        <w:rPr>
          <w:color w:val="000000"/>
          <w:sz w:val="24"/>
          <w:szCs w:val="24"/>
        </w:rPr>
        <w:t xml:space="preserve"> и более заявок на участие в конкурсе в отношении </w:t>
      </w:r>
      <w:r w:rsidR="00D53518" w:rsidRPr="00FE653A">
        <w:rPr>
          <w:color w:val="000000"/>
          <w:sz w:val="24"/>
          <w:szCs w:val="24"/>
        </w:rPr>
        <w:t>1 (</w:t>
      </w:r>
      <w:r w:rsidR="00CC23FB" w:rsidRPr="00FE653A">
        <w:rPr>
          <w:color w:val="000000"/>
          <w:sz w:val="24"/>
          <w:szCs w:val="24"/>
        </w:rPr>
        <w:t>одного</w:t>
      </w:r>
      <w:r w:rsidR="00D53518" w:rsidRPr="00FE653A">
        <w:rPr>
          <w:color w:val="000000"/>
          <w:sz w:val="24"/>
          <w:szCs w:val="24"/>
        </w:rPr>
        <w:t>)</w:t>
      </w:r>
      <w:r w:rsidR="00CC23FB" w:rsidRPr="00FE653A">
        <w:rPr>
          <w:color w:val="000000"/>
          <w:sz w:val="24"/>
          <w:szCs w:val="24"/>
        </w:rPr>
        <w:t xml:space="preserve"> лота при условии, что поданные ранее заявки </w:t>
      </w:r>
      <w:r w:rsidR="00D53518" w:rsidRPr="00FE653A">
        <w:rPr>
          <w:color w:val="000000"/>
          <w:sz w:val="24"/>
          <w:szCs w:val="24"/>
        </w:rPr>
        <w:t xml:space="preserve">на участие в конкурсе </w:t>
      </w:r>
      <w:r w:rsidR="00CC23FB" w:rsidRPr="00FE653A">
        <w:rPr>
          <w:color w:val="000000"/>
          <w:sz w:val="24"/>
          <w:szCs w:val="24"/>
        </w:rPr>
        <w:t xml:space="preserve">таким </w:t>
      </w:r>
      <w:r w:rsidR="003D3899" w:rsidRPr="00FE653A">
        <w:rPr>
          <w:color w:val="000000"/>
          <w:sz w:val="24"/>
          <w:szCs w:val="24"/>
        </w:rPr>
        <w:t>Участником</w:t>
      </w:r>
      <w:r w:rsidR="00CC23FB" w:rsidRPr="00FE653A">
        <w:rPr>
          <w:color w:val="000000"/>
          <w:sz w:val="24"/>
          <w:szCs w:val="24"/>
        </w:rPr>
        <w:t xml:space="preserve"> не отозваны, все заявки на участие в конкурсе такого </w:t>
      </w:r>
      <w:r w:rsidR="00DC6425" w:rsidRPr="00FE653A">
        <w:rPr>
          <w:color w:val="000000"/>
          <w:sz w:val="24"/>
          <w:szCs w:val="24"/>
        </w:rPr>
        <w:t>Участника</w:t>
      </w:r>
      <w:r w:rsidR="00D53518" w:rsidRPr="00FE653A">
        <w:rPr>
          <w:color w:val="000000"/>
          <w:sz w:val="24"/>
          <w:szCs w:val="24"/>
        </w:rPr>
        <w:t xml:space="preserve"> процедуры закупки</w:t>
      </w:r>
      <w:r w:rsidR="00CC23FB" w:rsidRPr="00FE653A">
        <w:rPr>
          <w:color w:val="000000"/>
          <w:sz w:val="24"/>
          <w:szCs w:val="24"/>
        </w:rPr>
        <w:t xml:space="preserve">, поданные в отношении данного лота, не рассматриваются. </w:t>
      </w:r>
    </w:p>
    <w:p w:rsidR="00BA31A7" w:rsidRPr="00FE653A" w:rsidRDefault="000B101C"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w:t>
      </w:r>
      <w:r w:rsidR="00D458B0" w:rsidRPr="00FE653A">
        <w:rPr>
          <w:color w:val="000000"/>
          <w:sz w:val="24"/>
          <w:szCs w:val="24"/>
        </w:rPr>
        <w:t>.4.</w:t>
      </w:r>
      <w:r w:rsidR="00BA31A7" w:rsidRPr="00FE653A">
        <w:rPr>
          <w:color w:val="000000"/>
          <w:sz w:val="24"/>
          <w:szCs w:val="24"/>
        </w:rPr>
        <w:tab/>
      </w:r>
      <w:r w:rsidR="00CC23FB" w:rsidRPr="00FE653A">
        <w:rPr>
          <w:color w:val="000000"/>
          <w:sz w:val="24"/>
          <w:szCs w:val="24"/>
        </w:rPr>
        <w:t xml:space="preserve">Порядок рассмотрения заявок </w:t>
      </w:r>
      <w:r w:rsidR="00BA31A7" w:rsidRPr="00FE653A">
        <w:rPr>
          <w:color w:val="000000"/>
          <w:sz w:val="24"/>
          <w:szCs w:val="24"/>
        </w:rPr>
        <w:t>на участие в конкурсе</w:t>
      </w:r>
      <w:r w:rsidR="007B4BD5" w:rsidRPr="00FE653A">
        <w:rPr>
          <w:color w:val="000000"/>
          <w:sz w:val="24"/>
          <w:szCs w:val="24"/>
        </w:rPr>
        <w:t>.</w:t>
      </w:r>
    </w:p>
    <w:p w:rsidR="00DF25F8" w:rsidRPr="00FE653A" w:rsidRDefault="00BA31A7"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9.4.1.</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рассматривает заявки </w:t>
      </w:r>
      <w:r w:rsidRPr="00FE653A">
        <w:rPr>
          <w:color w:val="000000"/>
          <w:sz w:val="24"/>
          <w:szCs w:val="24"/>
        </w:rPr>
        <w:t xml:space="preserve">на участие в конкурсе </w:t>
      </w:r>
      <w:r w:rsidR="00CC23FB" w:rsidRPr="00FE653A">
        <w:rPr>
          <w:color w:val="000000"/>
          <w:sz w:val="24"/>
          <w:szCs w:val="24"/>
        </w:rPr>
        <w:t xml:space="preserve">на соответствие требованиям, </w:t>
      </w:r>
      <w:r w:rsidRPr="00FE653A">
        <w:rPr>
          <w:color w:val="000000"/>
          <w:sz w:val="24"/>
          <w:szCs w:val="24"/>
        </w:rPr>
        <w:t xml:space="preserve">установленным </w:t>
      </w:r>
      <w:r w:rsidR="00142594" w:rsidRPr="00FE653A">
        <w:rPr>
          <w:color w:val="000000"/>
          <w:sz w:val="24"/>
          <w:szCs w:val="24"/>
        </w:rPr>
        <w:t xml:space="preserve">конкурсной </w:t>
      </w:r>
      <w:r w:rsidRPr="00FE653A">
        <w:rPr>
          <w:color w:val="000000"/>
          <w:sz w:val="24"/>
          <w:szCs w:val="24"/>
        </w:rPr>
        <w:t xml:space="preserve">документацией. </w:t>
      </w:r>
    </w:p>
    <w:p w:rsidR="00094B77" w:rsidRPr="00FE653A" w:rsidRDefault="00BA31A7" w:rsidP="00BA31A7">
      <w:pPr>
        <w:widowControl w:val="0"/>
        <w:spacing w:after="0" w:line="240" w:lineRule="auto"/>
        <w:ind w:firstLine="709"/>
        <w:jc w:val="both"/>
        <w:rPr>
          <w:color w:val="000000"/>
          <w:sz w:val="24"/>
          <w:szCs w:val="24"/>
        </w:rPr>
      </w:pPr>
      <w:r w:rsidRPr="00FE653A">
        <w:rPr>
          <w:color w:val="000000"/>
          <w:sz w:val="24"/>
          <w:szCs w:val="24"/>
        </w:rPr>
        <w:t>С</w:t>
      </w:r>
      <w:r w:rsidR="00CC23FB" w:rsidRPr="00FE653A">
        <w:rPr>
          <w:color w:val="000000"/>
          <w:sz w:val="24"/>
          <w:szCs w:val="24"/>
        </w:rPr>
        <w:t xml:space="preserve">рок рассмотрения заявок </w:t>
      </w:r>
      <w:r w:rsidRPr="00FE653A">
        <w:rPr>
          <w:color w:val="000000"/>
          <w:sz w:val="24"/>
          <w:szCs w:val="24"/>
        </w:rPr>
        <w:t xml:space="preserve">на участие в конкурсе </w:t>
      </w:r>
      <w:r w:rsidR="00CC23FB" w:rsidRPr="00FE653A">
        <w:rPr>
          <w:color w:val="000000"/>
          <w:sz w:val="24"/>
          <w:szCs w:val="24"/>
        </w:rPr>
        <w:t xml:space="preserve">не может превышать </w:t>
      </w:r>
      <w:r w:rsidR="006967C8" w:rsidRPr="00FE653A">
        <w:rPr>
          <w:color w:val="000000"/>
          <w:sz w:val="24"/>
          <w:szCs w:val="24"/>
        </w:rPr>
        <w:br/>
      </w:r>
      <w:r w:rsidR="00F607F7" w:rsidRPr="00FE653A">
        <w:rPr>
          <w:color w:val="000000"/>
          <w:sz w:val="24"/>
          <w:szCs w:val="24"/>
        </w:rPr>
        <w:t>20 (двадцать)</w:t>
      </w:r>
      <w:r w:rsidR="00CC23FB" w:rsidRPr="00FE653A">
        <w:rPr>
          <w:color w:val="000000"/>
          <w:sz w:val="24"/>
          <w:szCs w:val="24"/>
        </w:rPr>
        <w:t xml:space="preserve"> календарных дней с даты вскрытия конвертов с заявками </w:t>
      </w:r>
      <w:r w:rsidRPr="00FE653A">
        <w:rPr>
          <w:color w:val="000000"/>
          <w:sz w:val="24"/>
          <w:szCs w:val="24"/>
        </w:rPr>
        <w:t>на участие в конкурсе</w:t>
      </w:r>
      <w:r w:rsidR="00CC23FB" w:rsidRPr="00FE653A">
        <w:rPr>
          <w:color w:val="000000"/>
          <w:sz w:val="24"/>
          <w:szCs w:val="24"/>
        </w:rPr>
        <w:t xml:space="preserve">, если в </w:t>
      </w:r>
      <w:r w:rsidR="00294470" w:rsidRPr="00FE653A">
        <w:rPr>
          <w:color w:val="000000"/>
          <w:sz w:val="24"/>
          <w:szCs w:val="24"/>
        </w:rPr>
        <w:t xml:space="preserve">конкурсной </w:t>
      </w:r>
      <w:r w:rsidR="00CC23FB" w:rsidRPr="00FE653A">
        <w:rPr>
          <w:color w:val="000000"/>
          <w:sz w:val="24"/>
          <w:szCs w:val="24"/>
        </w:rPr>
        <w:t xml:space="preserve">документации не установлен иной срок. </w:t>
      </w:r>
    </w:p>
    <w:p w:rsidR="00BA31A7" w:rsidRPr="00FE653A" w:rsidRDefault="00BA31A7"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9.4.2.</w:t>
      </w:r>
      <w:r w:rsidRPr="00FE653A">
        <w:rPr>
          <w:color w:val="000000"/>
          <w:sz w:val="24"/>
          <w:szCs w:val="24"/>
        </w:rPr>
        <w:tab/>
      </w:r>
      <w:r w:rsidR="00CC23FB" w:rsidRPr="00FE653A">
        <w:rPr>
          <w:color w:val="000000"/>
          <w:sz w:val="24"/>
          <w:szCs w:val="24"/>
        </w:rPr>
        <w:t xml:space="preserve">На основании результатов рассмотрения заявок </w:t>
      </w:r>
      <w:r w:rsidRPr="00FE653A">
        <w:rPr>
          <w:color w:val="000000"/>
          <w:sz w:val="24"/>
          <w:szCs w:val="24"/>
        </w:rPr>
        <w:t xml:space="preserve">на участие в конкурсе </w:t>
      </w:r>
      <w:r w:rsidR="007373AC" w:rsidRPr="00FE653A">
        <w:rPr>
          <w:color w:val="000000"/>
          <w:sz w:val="24"/>
          <w:szCs w:val="24"/>
        </w:rPr>
        <w:t>Общество</w:t>
      </w:r>
      <w:r w:rsidR="004E06C3" w:rsidRPr="00FE653A">
        <w:rPr>
          <w:color w:val="000000"/>
          <w:sz w:val="24"/>
          <w:szCs w:val="24"/>
        </w:rPr>
        <w:t>м</w:t>
      </w:r>
      <w:r w:rsidR="00CC23FB" w:rsidRPr="00FE653A">
        <w:rPr>
          <w:color w:val="000000"/>
          <w:sz w:val="24"/>
          <w:szCs w:val="24"/>
        </w:rPr>
        <w:t xml:space="preserve"> принимается решение о допуске к участию в конкурсе </w:t>
      </w:r>
      <w:r w:rsidR="00DC6425" w:rsidRPr="00FE653A">
        <w:rPr>
          <w:color w:val="000000"/>
          <w:sz w:val="24"/>
          <w:szCs w:val="24"/>
        </w:rPr>
        <w:t>Участника</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и о признании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xml:space="preserve">, подавшего заявку </w:t>
      </w:r>
      <w:r w:rsidRPr="00FE653A">
        <w:rPr>
          <w:color w:val="000000"/>
          <w:sz w:val="24"/>
          <w:szCs w:val="24"/>
        </w:rPr>
        <w:t>на участие в конкурсе</w:t>
      </w:r>
      <w:r w:rsidR="00CC23FB" w:rsidRPr="00FE653A">
        <w:rPr>
          <w:color w:val="000000"/>
          <w:sz w:val="24"/>
          <w:szCs w:val="24"/>
        </w:rPr>
        <w:t xml:space="preserve">, </w:t>
      </w:r>
      <w:r w:rsidRPr="00FE653A">
        <w:rPr>
          <w:color w:val="000000"/>
          <w:sz w:val="24"/>
          <w:szCs w:val="24"/>
        </w:rPr>
        <w:t>У</w:t>
      </w:r>
      <w:r w:rsidR="00CC23FB" w:rsidRPr="00FE653A">
        <w:rPr>
          <w:color w:val="000000"/>
          <w:sz w:val="24"/>
          <w:szCs w:val="24"/>
        </w:rPr>
        <w:t xml:space="preserve">частником </w:t>
      </w:r>
      <w:r w:rsidR="004476E2" w:rsidRPr="00FE653A">
        <w:rPr>
          <w:color w:val="000000"/>
          <w:sz w:val="24"/>
          <w:szCs w:val="24"/>
        </w:rPr>
        <w:t xml:space="preserve">такого </w:t>
      </w:r>
      <w:r w:rsidR="00CC23FB" w:rsidRPr="00FE653A">
        <w:rPr>
          <w:color w:val="000000"/>
          <w:sz w:val="24"/>
          <w:szCs w:val="24"/>
        </w:rPr>
        <w:t xml:space="preserve">конкурса или об отказе в допуске такому </w:t>
      </w:r>
      <w:r w:rsidR="00DC6425" w:rsidRPr="00FE653A">
        <w:rPr>
          <w:color w:val="000000"/>
          <w:sz w:val="24"/>
          <w:szCs w:val="24"/>
        </w:rPr>
        <w:t>Участнику</w:t>
      </w:r>
      <w:r w:rsidR="00CC23FB" w:rsidRPr="00FE653A">
        <w:rPr>
          <w:color w:val="000000"/>
          <w:sz w:val="24"/>
          <w:szCs w:val="24"/>
        </w:rPr>
        <w:t xml:space="preserve"> в конкурсе в порядке и по основаниям, предусмотренным настоящ</w:t>
      </w:r>
      <w:r w:rsidR="00142594" w:rsidRPr="00FE653A">
        <w:rPr>
          <w:color w:val="000000"/>
          <w:sz w:val="24"/>
          <w:szCs w:val="24"/>
        </w:rPr>
        <w:t>и</w:t>
      </w:r>
      <w:r w:rsidR="00CC23FB" w:rsidRPr="00FE653A">
        <w:rPr>
          <w:color w:val="000000"/>
          <w:sz w:val="24"/>
          <w:szCs w:val="24"/>
        </w:rPr>
        <w:t>м Положени</w:t>
      </w:r>
      <w:r w:rsidR="00142594" w:rsidRPr="00FE653A">
        <w:rPr>
          <w:color w:val="000000"/>
          <w:sz w:val="24"/>
          <w:szCs w:val="24"/>
        </w:rPr>
        <w:t>ем</w:t>
      </w:r>
      <w:r w:rsidR="00CC23FB" w:rsidRPr="00FE653A">
        <w:rPr>
          <w:color w:val="000000"/>
          <w:sz w:val="24"/>
          <w:szCs w:val="24"/>
        </w:rPr>
        <w:t xml:space="preserve"> и </w:t>
      </w:r>
      <w:r w:rsidR="00142594" w:rsidRPr="00FE653A">
        <w:rPr>
          <w:color w:val="000000"/>
          <w:sz w:val="24"/>
          <w:szCs w:val="24"/>
        </w:rPr>
        <w:t xml:space="preserve">конкурсной </w:t>
      </w:r>
      <w:r w:rsidR="00CC23FB" w:rsidRPr="00FE653A">
        <w:rPr>
          <w:color w:val="000000"/>
          <w:sz w:val="24"/>
          <w:szCs w:val="24"/>
        </w:rPr>
        <w:t>документаци</w:t>
      </w:r>
      <w:r w:rsidR="00142594" w:rsidRPr="00FE653A">
        <w:rPr>
          <w:color w:val="000000"/>
          <w:sz w:val="24"/>
          <w:szCs w:val="24"/>
        </w:rPr>
        <w:t>ей</w:t>
      </w:r>
      <w:r w:rsidR="00CC23FB" w:rsidRPr="00FE653A">
        <w:rPr>
          <w:color w:val="000000"/>
          <w:sz w:val="24"/>
          <w:szCs w:val="24"/>
        </w:rPr>
        <w:t>.</w:t>
      </w:r>
    </w:p>
    <w:p w:rsidR="00094B77" w:rsidRPr="00FE653A" w:rsidRDefault="00BA31A7"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9.4.3.</w:t>
      </w:r>
      <w:r w:rsidRPr="00FE653A">
        <w:rPr>
          <w:color w:val="000000"/>
          <w:sz w:val="24"/>
          <w:szCs w:val="24"/>
        </w:rPr>
        <w:tab/>
      </w:r>
      <w:r w:rsidR="004E06C3" w:rsidRPr="00FE653A">
        <w:rPr>
          <w:color w:val="000000"/>
          <w:sz w:val="24"/>
          <w:szCs w:val="24"/>
        </w:rPr>
        <w:t>У</w:t>
      </w:r>
      <w:r w:rsidR="00DC6425" w:rsidRPr="00FE653A">
        <w:rPr>
          <w:color w:val="000000"/>
          <w:sz w:val="24"/>
          <w:szCs w:val="24"/>
        </w:rPr>
        <w:t>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конкурсе</w:t>
      </w:r>
      <w:r w:rsidR="00CC23FB" w:rsidRPr="00FE653A">
        <w:rPr>
          <w:color w:val="000000"/>
          <w:sz w:val="24"/>
          <w:szCs w:val="24"/>
        </w:rPr>
        <w:t xml:space="preserve">, признается </w:t>
      </w:r>
      <w:r w:rsidR="007373AC" w:rsidRPr="00FE653A">
        <w:rPr>
          <w:color w:val="000000"/>
          <w:sz w:val="24"/>
          <w:szCs w:val="24"/>
        </w:rPr>
        <w:t>Общество</w:t>
      </w:r>
      <w:r w:rsidR="004E06C3" w:rsidRPr="00FE653A">
        <w:rPr>
          <w:color w:val="000000"/>
          <w:sz w:val="24"/>
          <w:szCs w:val="24"/>
        </w:rPr>
        <w:t>м</w:t>
      </w:r>
      <w:r w:rsidR="00CC23FB" w:rsidRPr="00FE653A">
        <w:rPr>
          <w:color w:val="000000"/>
          <w:sz w:val="24"/>
          <w:szCs w:val="24"/>
        </w:rPr>
        <w:t xml:space="preserve"> соответствующим требованиям настоящего Положения, </w:t>
      </w:r>
      <w:r w:rsidR="00142594" w:rsidRPr="00FE653A">
        <w:rPr>
          <w:color w:val="000000"/>
          <w:sz w:val="24"/>
          <w:szCs w:val="24"/>
        </w:rPr>
        <w:t xml:space="preserve">конкурсной </w:t>
      </w:r>
      <w:r w:rsidR="002F7BDD" w:rsidRPr="00FE653A">
        <w:rPr>
          <w:color w:val="000000"/>
          <w:sz w:val="24"/>
          <w:szCs w:val="24"/>
        </w:rPr>
        <w:t>д</w:t>
      </w:r>
      <w:r w:rsidR="00CC23FB" w:rsidRPr="00FE653A">
        <w:rPr>
          <w:color w:val="000000"/>
          <w:sz w:val="24"/>
          <w:szCs w:val="24"/>
        </w:rPr>
        <w:t xml:space="preserve">окументации, если заявка </w:t>
      </w:r>
      <w:r w:rsidR="00DC6425" w:rsidRPr="00FE653A">
        <w:rPr>
          <w:color w:val="000000"/>
          <w:sz w:val="24"/>
          <w:szCs w:val="24"/>
        </w:rPr>
        <w:t>Участника</w:t>
      </w:r>
      <w:r w:rsidR="00CC23FB" w:rsidRPr="00FE653A">
        <w:rPr>
          <w:color w:val="000000"/>
          <w:sz w:val="24"/>
          <w:szCs w:val="24"/>
        </w:rPr>
        <w:t xml:space="preserve"> </w:t>
      </w:r>
      <w:r w:rsidR="002F7BDD" w:rsidRPr="00FE653A">
        <w:rPr>
          <w:color w:val="000000"/>
          <w:sz w:val="24"/>
          <w:szCs w:val="24"/>
        </w:rPr>
        <w:t xml:space="preserve">процедуры закупки </w:t>
      </w:r>
      <w:r w:rsidR="00CC23FB" w:rsidRPr="00FE653A">
        <w:rPr>
          <w:color w:val="000000"/>
          <w:sz w:val="24"/>
          <w:szCs w:val="24"/>
        </w:rPr>
        <w:t xml:space="preserve">соответствует всем требованиям, установленным в настоящем Положении, </w:t>
      </w:r>
      <w:r w:rsidR="00186FA3">
        <w:rPr>
          <w:color w:val="000000"/>
          <w:sz w:val="24"/>
          <w:szCs w:val="24"/>
        </w:rPr>
        <w:t xml:space="preserve">конкурсной </w:t>
      </w:r>
      <w:r w:rsidR="00CC23FB" w:rsidRPr="00FE653A">
        <w:rPr>
          <w:color w:val="000000"/>
          <w:sz w:val="24"/>
          <w:szCs w:val="24"/>
        </w:rPr>
        <w:t xml:space="preserve">документации, или отклоняется от установленных требований в сторону улучшения. </w:t>
      </w:r>
    </w:p>
    <w:p w:rsidR="002F7BDD" w:rsidRPr="00FE653A" w:rsidRDefault="002F7BDD"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9.4.4.</w:t>
      </w:r>
      <w:r w:rsidRPr="00FE653A">
        <w:rPr>
          <w:color w:val="000000"/>
          <w:sz w:val="24"/>
          <w:szCs w:val="24"/>
        </w:rPr>
        <w:tab/>
      </w:r>
      <w:r w:rsidR="00CC23FB" w:rsidRPr="00FE653A">
        <w:rPr>
          <w:color w:val="000000"/>
          <w:sz w:val="24"/>
          <w:szCs w:val="24"/>
        </w:rPr>
        <w:t xml:space="preserve">Результаты рассмотрения заявок </w:t>
      </w:r>
      <w:r w:rsidRPr="00FE653A">
        <w:rPr>
          <w:color w:val="000000"/>
          <w:sz w:val="24"/>
          <w:szCs w:val="24"/>
        </w:rPr>
        <w:t xml:space="preserve">на участие в конкурсе </w:t>
      </w:r>
      <w:r w:rsidR="00CC23FB" w:rsidRPr="00FE653A">
        <w:rPr>
          <w:color w:val="000000"/>
          <w:sz w:val="24"/>
          <w:szCs w:val="24"/>
        </w:rPr>
        <w:t xml:space="preserve">оформляются </w:t>
      </w:r>
      <w:r w:rsidR="00CC23FB" w:rsidRPr="00FE653A">
        <w:rPr>
          <w:color w:val="000000"/>
          <w:sz w:val="24"/>
          <w:szCs w:val="24"/>
        </w:rPr>
        <w:lastRenderedPageBreak/>
        <w:t xml:space="preserve">протоколом рассмотрения заявок </w:t>
      </w:r>
      <w:r w:rsidRPr="00FE653A">
        <w:rPr>
          <w:color w:val="000000"/>
          <w:sz w:val="24"/>
          <w:szCs w:val="24"/>
        </w:rPr>
        <w:t>на участие в конкурсе</w:t>
      </w:r>
      <w:r w:rsidR="00CC23FB" w:rsidRPr="00FE653A">
        <w:rPr>
          <w:color w:val="000000"/>
          <w:sz w:val="24"/>
          <w:szCs w:val="24"/>
        </w:rPr>
        <w:t>.</w:t>
      </w:r>
    </w:p>
    <w:p w:rsidR="00094B77" w:rsidRPr="00FE653A" w:rsidRDefault="002F7BDD" w:rsidP="004E0702">
      <w:pPr>
        <w:widowControl w:val="0"/>
        <w:tabs>
          <w:tab w:val="left" w:pos="1560"/>
        </w:tabs>
        <w:spacing w:after="0" w:line="240" w:lineRule="auto"/>
        <w:ind w:firstLine="709"/>
        <w:jc w:val="both"/>
        <w:rPr>
          <w:color w:val="000000"/>
          <w:sz w:val="24"/>
          <w:szCs w:val="24"/>
        </w:rPr>
      </w:pPr>
      <w:r w:rsidRPr="00FE653A">
        <w:rPr>
          <w:color w:val="000000"/>
          <w:sz w:val="24"/>
          <w:szCs w:val="24"/>
        </w:rPr>
        <w:t>9.4.5.</w:t>
      </w:r>
      <w:r w:rsidRPr="00FE653A">
        <w:rPr>
          <w:color w:val="000000"/>
          <w:sz w:val="24"/>
          <w:szCs w:val="24"/>
        </w:rPr>
        <w:tab/>
      </w:r>
      <w:r w:rsidR="00CC23FB" w:rsidRPr="00FE653A">
        <w:rPr>
          <w:color w:val="000000"/>
          <w:sz w:val="24"/>
          <w:szCs w:val="24"/>
        </w:rPr>
        <w:t xml:space="preserve">Протокол рассмотрения заявок </w:t>
      </w:r>
      <w:r w:rsidRPr="00FE653A">
        <w:rPr>
          <w:color w:val="000000"/>
          <w:sz w:val="24"/>
          <w:szCs w:val="24"/>
        </w:rPr>
        <w:t>на участие в конкурсе</w:t>
      </w:r>
      <w:r w:rsidR="00304914" w:rsidRPr="00FE653A">
        <w:rPr>
          <w:color w:val="000000"/>
          <w:sz w:val="24"/>
          <w:szCs w:val="24"/>
        </w:rPr>
        <w:t xml:space="preserve"> </w:t>
      </w:r>
      <w:r w:rsidR="00CC23FB" w:rsidRPr="00FE653A">
        <w:rPr>
          <w:color w:val="000000"/>
          <w:sz w:val="24"/>
          <w:szCs w:val="24"/>
        </w:rPr>
        <w:t xml:space="preserve">должен содержать: </w:t>
      </w:r>
    </w:p>
    <w:p w:rsidR="00A95C70" w:rsidRPr="00FE653A" w:rsidRDefault="00CA23A2">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 xml:space="preserve">сведения о </w:t>
      </w:r>
      <w:r w:rsidR="004B42E3" w:rsidRPr="00FE653A">
        <w:rPr>
          <w:color w:val="000000"/>
          <w:sz w:val="24"/>
          <w:szCs w:val="24"/>
        </w:rPr>
        <w:t>дате</w:t>
      </w:r>
      <w:r w:rsidR="001715F7" w:rsidRPr="00FE653A">
        <w:rPr>
          <w:color w:val="000000"/>
          <w:sz w:val="24"/>
          <w:szCs w:val="24"/>
        </w:rPr>
        <w:t xml:space="preserve"> подписания протокола</w:t>
      </w:r>
      <w:r w:rsidR="00CC23FB" w:rsidRPr="00FE653A">
        <w:rPr>
          <w:color w:val="000000"/>
          <w:sz w:val="24"/>
          <w:szCs w:val="24"/>
        </w:rPr>
        <w:t xml:space="preserve">; </w:t>
      </w:r>
    </w:p>
    <w:p w:rsidR="00A95C70" w:rsidRPr="00FE653A" w:rsidRDefault="00CA23A2">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б) </w:t>
      </w:r>
      <w:r w:rsidR="002F445A" w:rsidRPr="00FE653A">
        <w:rPr>
          <w:color w:val="000000"/>
          <w:sz w:val="24"/>
          <w:szCs w:val="24"/>
        </w:rPr>
        <w:tab/>
      </w:r>
      <w:r w:rsidR="001715F7" w:rsidRPr="00FE653A">
        <w:rPr>
          <w:color w:val="000000"/>
          <w:sz w:val="24"/>
          <w:szCs w:val="24"/>
        </w:rPr>
        <w:t>количество поданных на участие в закупке (этапе закупки) заявок, а также дат</w:t>
      </w:r>
      <w:r w:rsidR="0043617E" w:rsidRPr="00FE653A">
        <w:rPr>
          <w:color w:val="000000"/>
          <w:sz w:val="24"/>
          <w:szCs w:val="24"/>
        </w:rPr>
        <w:t>у</w:t>
      </w:r>
      <w:r w:rsidR="001715F7" w:rsidRPr="00FE653A">
        <w:rPr>
          <w:color w:val="000000"/>
          <w:sz w:val="24"/>
          <w:szCs w:val="24"/>
        </w:rPr>
        <w:t xml:space="preserve"> и время регистрации каждой такой заявки;</w:t>
      </w:r>
    </w:p>
    <w:p w:rsidR="00A95C70" w:rsidRPr="00FE653A" w:rsidRDefault="00CA23A2">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w:t>
      </w:r>
      <w:r w:rsidR="002F445A" w:rsidRPr="00FE653A">
        <w:rPr>
          <w:color w:val="000000"/>
          <w:sz w:val="24"/>
          <w:szCs w:val="24"/>
        </w:rPr>
        <w:tab/>
      </w:r>
      <w:r w:rsidR="001715F7" w:rsidRPr="00FE653A">
        <w:rPr>
          <w:color w:val="000000"/>
          <w:sz w:val="24"/>
          <w:szCs w:val="24"/>
        </w:rPr>
        <w:t xml:space="preserve">результаты рассмотрения заявок на участие в </w:t>
      </w:r>
      <w:r w:rsidR="00B76A13" w:rsidRPr="00FE653A">
        <w:rPr>
          <w:color w:val="000000"/>
          <w:sz w:val="24"/>
          <w:szCs w:val="24"/>
        </w:rPr>
        <w:t>конкурсе</w:t>
      </w:r>
      <w:r w:rsidR="001715F7" w:rsidRPr="00FE653A">
        <w:rPr>
          <w:color w:val="000000"/>
          <w:sz w:val="24"/>
          <w:szCs w:val="24"/>
        </w:rPr>
        <w:t xml:space="preserve"> с указанием в том числе:</w:t>
      </w:r>
    </w:p>
    <w:p w:rsidR="00304914" w:rsidRPr="00FE653A" w:rsidRDefault="003436F9" w:rsidP="003436F9">
      <w:pPr>
        <w:autoSpaceDE w:val="0"/>
        <w:autoSpaceDN w:val="0"/>
        <w:adjustRightInd w:val="0"/>
        <w:spacing w:after="0" w:line="240" w:lineRule="auto"/>
        <w:ind w:left="709"/>
        <w:jc w:val="both"/>
        <w:rPr>
          <w:color w:val="000000"/>
          <w:sz w:val="24"/>
          <w:szCs w:val="24"/>
        </w:rPr>
      </w:pPr>
      <w:r w:rsidRPr="00FE653A">
        <w:rPr>
          <w:color w:val="000000"/>
          <w:sz w:val="24"/>
          <w:szCs w:val="24"/>
        </w:rPr>
        <w:t>-</w:t>
      </w:r>
      <w:r w:rsidRPr="00FE653A">
        <w:rPr>
          <w:color w:val="000000"/>
          <w:sz w:val="24"/>
          <w:szCs w:val="24"/>
        </w:rPr>
        <w:tab/>
      </w:r>
      <w:r w:rsidR="00304914" w:rsidRPr="00FE653A">
        <w:rPr>
          <w:color w:val="000000"/>
          <w:sz w:val="24"/>
          <w:szCs w:val="24"/>
        </w:rPr>
        <w:t>количества заявок на участие в закупке, которые отклонены;</w:t>
      </w:r>
    </w:p>
    <w:p w:rsidR="00106817" w:rsidRPr="00FE653A" w:rsidRDefault="003436F9" w:rsidP="008277EC">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 </w:t>
      </w:r>
      <w:r w:rsidRPr="00FE653A">
        <w:rPr>
          <w:color w:val="000000"/>
          <w:sz w:val="24"/>
          <w:szCs w:val="24"/>
        </w:rPr>
        <w:tab/>
      </w:r>
      <w:r w:rsidR="00304914" w:rsidRPr="00FE653A">
        <w:rPr>
          <w:color w:val="000000"/>
          <w:sz w:val="24"/>
          <w:szCs w:val="24"/>
        </w:rPr>
        <w:t>оснований отклонения каждой заявки на участие в конкурсе с указанием</w:t>
      </w:r>
      <w:r w:rsidR="004B42E3" w:rsidRPr="00FE653A">
        <w:rPr>
          <w:color w:val="000000"/>
          <w:sz w:val="24"/>
          <w:szCs w:val="24"/>
        </w:rPr>
        <w:t xml:space="preserve"> </w:t>
      </w:r>
      <w:r w:rsidR="00304914" w:rsidRPr="00FE653A">
        <w:rPr>
          <w:color w:val="000000"/>
          <w:sz w:val="24"/>
          <w:szCs w:val="24"/>
        </w:rPr>
        <w:t>положений документации, которым не соответствует такая заявка;</w:t>
      </w:r>
    </w:p>
    <w:p w:rsidR="00A95C70" w:rsidRPr="00FE653A" w:rsidRDefault="00CA23A2">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1715F7" w:rsidRPr="00FE653A">
        <w:rPr>
          <w:color w:val="000000"/>
          <w:sz w:val="24"/>
          <w:szCs w:val="24"/>
        </w:rPr>
        <w:t xml:space="preserve">результаты оценки заявок на участие в </w:t>
      </w:r>
      <w:r w:rsidR="00991A7A" w:rsidRPr="00FE653A">
        <w:rPr>
          <w:color w:val="000000"/>
          <w:sz w:val="24"/>
          <w:szCs w:val="24"/>
        </w:rPr>
        <w:t>конкурсе</w:t>
      </w:r>
      <w:r w:rsidR="001715F7" w:rsidRPr="00FE653A">
        <w:rPr>
          <w:color w:val="000000"/>
          <w:sz w:val="24"/>
          <w:szCs w:val="24"/>
        </w:rPr>
        <w:t xml:space="preserve"> с указанием итогового решения </w:t>
      </w:r>
      <w:r w:rsidR="00991A7A" w:rsidRPr="00FE653A">
        <w:rPr>
          <w:color w:val="000000"/>
          <w:sz w:val="24"/>
          <w:szCs w:val="24"/>
        </w:rPr>
        <w:t>Т</w:t>
      </w:r>
      <w:r w:rsidR="00186FA3">
        <w:rPr>
          <w:color w:val="000000"/>
          <w:sz w:val="24"/>
          <w:szCs w:val="24"/>
        </w:rPr>
        <w:t>К</w:t>
      </w:r>
      <w:r w:rsidR="00991A7A" w:rsidRPr="00FE653A">
        <w:rPr>
          <w:color w:val="000000"/>
          <w:sz w:val="24"/>
          <w:szCs w:val="24"/>
        </w:rPr>
        <w:t xml:space="preserve"> </w:t>
      </w:r>
      <w:r w:rsidR="001715F7" w:rsidRPr="00FE653A">
        <w:rPr>
          <w:color w:val="000000"/>
          <w:sz w:val="24"/>
          <w:szCs w:val="24"/>
        </w:rPr>
        <w:t xml:space="preserve">о соответствии таких заявок требованиям </w:t>
      </w:r>
      <w:r w:rsidR="003A0689">
        <w:rPr>
          <w:color w:val="000000"/>
          <w:sz w:val="24"/>
          <w:szCs w:val="24"/>
        </w:rPr>
        <w:t>закупочной документации</w:t>
      </w:r>
      <w:r w:rsidR="001715F7" w:rsidRPr="00FE653A">
        <w:rPr>
          <w:color w:val="000000"/>
          <w:sz w:val="24"/>
          <w:szCs w:val="24"/>
        </w:rPr>
        <w:t>, а также о присвоении таким заявкам значения по каждому из предусмотренных критериев оценки таких заявок;</w:t>
      </w:r>
    </w:p>
    <w:p w:rsidR="00094B77" w:rsidRPr="00FE653A" w:rsidRDefault="00991A7A" w:rsidP="002F7BDD">
      <w:pPr>
        <w:widowControl w:val="0"/>
        <w:spacing w:after="0" w:line="240" w:lineRule="auto"/>
        <w:ind w:firstLine="709"/>
        <w:jc w:val="both"/>
        <w:rPr>
          <w:color w:val="000000"/>
          <w:sz w:val="24"/>
          <w:szCs w:val="24"/>
        </w:rPr>
      </w:pPr>
      <w:r w:rsidRPr="00FE653A">
        <w:rPr>
          <w:color w:val="000000"/>
          <w:sz w:val="24"/>
          <w:szCs w:val="24"/>
        </w:rPr>
        <w:t>д)</w:t>
      </w:r>
      <w:r w:rsidR="003436F9" w:rsidRPr="00FE653A">
        <w:rPr>
          <w:color w:val="000000"/>
          <w:sz w:val="24"/>
          <w:szCs w:val="24"/>
        </w:rPr>
        <w:tab/>
      </w:r>
      <w:r w:rsidR="00CC23FB" w:rsidRPr="00FE653A">
        <w:rPr>
          <w:color w:val="000000"/>
          <w:sz w:val="24"/>
          <w:szCs w:val="24"/>
        </w:rPr>
        <w:t>сведения о признании конкурса несостоявшимся (в случае</w:t>
      </w:r>
      <w:r w:rsidR="0043617E" w:rsidRPr="00FE653A">
        <w:rPr>
          <w:color w:val="000000"/>
          <w:sz w:val="24"/>
          <w:szCs w:val="24"/>
        </w:rPr>
        <w:t>,</w:t>
      </w:r>
      <w:r w:rsidR="00CC23FB" w:rsidRPr="00FE653A">
        <w:rPr>
          <w:color w:val="000000"/>
          <w:sz w:val="24"/>
          <w:szCs w:val="24"/>
        </w:rPr>
        <w:t xml:space="preserve"> если на основании результатов рассмотрения заявок </w:t>
      </w:r>
      <w:r w:rsidR="002F7BDD" w:rsidRPr="00FE653A">
        <w:rPr>
          <w:color w:val="000000"/>
          <w:sz w:val="24"/>
          <w:szCs w:val="24"/>
        </w:rPr>
        <w:t xml:space="preserve">на участие в конкурсе </w:t>
      </w:r>
      <w:r w:rsidR="00CC23FB" w:rsidRPr="00FE653A">
        <w:rPr>
          <w:color w:val="000000"/>
          <w:sz w:val="24"/>
          <w:szCs w:val="24"/>
        </w:rPr>
        <w:t xml:space="preserve">принято решение об отказе в допуске к участию в конкурсе всех </w:t>
      </w:r>
      <w:r w:rsidR="00DC6425" w:rsidRPr="00FE653A">
        <w:rPr>
          <w:color w:val="000000"/>
          <w:sz w:val="24"/>
          <w:szCs w:val="24"/>
        </w:rPr>
        <w:t>Участников</w:t>
      </w:r>
      <w:r w:rsidR="002F7BDD" w:rsidRPr="00FE653A">
        <w:rPr>
          <w:color w:val="000000"/>
          <w:sz w:val="24"/>
          <w:szCs w:val="24"/>
        </w:rPr>
        <w:t xml:space="preserve"> процедуры закупки</w:t>
      </w:r>
      <w:r w:rsidR="00CC23FB" w:rsidRPr="00FE653A">
        <w:rPr>
          <w:color w:val="000000"/>
          <w:sz w:val="24"/>
          <w:szCs w:val="24"/>
        </w:rPr>
        <w:t xml:space="preserve">, подавших заявки </w:t>
      </w:r>
      <w:r w:rsidR="002F7BDD" w:rsidRPr="00FE653A">
        <w:rPr>
          <w:color w:val="000000"/>
          <w:sz w:val="24"/>
          <w:szCs w:val="24"/>
        </w:rPr>
        <w:t>на участие в конкурсе</w:t>
      </w:r>
      <w:r w:rsidR="00CC23FB" w:rsidRPr="00FE653A">
        <w:rPr>
          <w:color w:val="000000"/>
          <w:sz w:val="24"/>
          <w:szCs w:val="24"/>
        </w:rPr>
        <w:t xml:space="preserve">, или о допуске к участию в конкурсе и признании участником конкурса только одного </w:t>
      </w:r>
      <w:r w:rsidR="00DC6425" w:rsidRPr="00FE653A">
        <w:rPr>
          <w:color w:val="000000"/>
          <w:sz w:val="24"/>
          <w:szCs w:val="24"/>
        </w:rPr>
        <w:t>Участника</w:t>
      </w:r>
      <w:r w:rsidR="002F7BDD" w:rsidRPr="00FE653A">
        <w:rPr>
          <w:color w:val="000000"/>
          <w:sz w:val="24"/>
          <w:szCs w:val="24"/>
        </w:rPr>
        <w:t xml:space="preserve"> процедуры закупки</w:t>
      </w:r>
      <w:r w:rsidR="00CC23FB" w:rsidRPr="00FE653A">
        <w:rPr>
          <w:color w:val="000000"/>
          <w:sz w:val="24"/>
          <w:szCs w:val="24"/>
        </w:rPr>
        <w:t xml:space="preserve">, подавшего заявку </w:t>
      </w:r>
      <w:r w:rsidR="002F7BDD" w:rsidRPr="00FE653A">
        <w:rPr>
          <w:color w:val="000000"/>
          <w:sz w:val="24"/>
          <w:szCs w:val="24"/>
        </w:rPr>
        <w:t>на участие в конкурсе</w:t>
      </w:r>
      <w:r w:rsidR="0043617E" w:rsidRPr="00FE653A">
        <w:rPr>
          <w:color w:val="000000"/>
          <w:sz w:val="24"/>
          <w:szCs w:val="24"/>
        </w:rPr>
        <w:t>)</w:t>
      </w:r>
      <w:r w:rsidR="00CC23FB" w:rsidRPr="00FE653A">
        <w:rPr>
          <w:color w:val="000000"/>
          <w:sz w:val="24"/>
          <w:szCs w:val="24"/>
        </w:rPr>
        <w:t xml:space="preserve">; </w:t>
      </w:r>
    </w:p>
    <w:p w:rsidR="002F7BDD" w:rsidRPr="00FE653A" w:rsidRDefault="00991A7A" w:rsidP="002F7BDD">
      <w:pPr>
        <w:widowControl w:val="0"/>
        <w:spacing w:after="0" w:line="240" w:lineRule="auto"/>
        <w:ind w:firstLine="709"/>
        <w:jc w:val="both"/>
        <w:rPr>
          <w:color w:val="000000"/>
          <w:sz w:val="24"/>
          <w:szCs w:val="24"/>
        </w:rPr>
      </w:pPr>
      <w:r w:rsidRPr="00FE653A">
        <w:rPr>
          <w:color w:val="000000"/>
          <w:sz w:val="24"/>
          <w:szCs w:val="24"/>
        </w:rPr>
        <w:t>е</w:t>
      </w:r>
      <w:r w:rsidR="00CA23A2" w:rsidRPr="00FE653A">
        <w:rPr>
          <w:color w:val="000000"/>
          <w:sz w:val="24"/>
          <w:szCs w:val="24"/>
        </w:rPr>
        <w:t xml:space="preserve">) </w:t>
      </w:r>
      <w:r w:rsidR="00CA23A2" w:rsidRPr="00FE653A">
        <w:rPr>
          <w:color w:val="000000"/>
          <w:sz w:val="24"/>
          <w:szCs w:val="24"/>
        </w:rPr>
        <w:tab/>
      </w:r>
      <w:r w:rsidR="00CC23FB" w:rsidRPr="00FE653A">
        <w:rPr>
          <w:color w:val="000000"/>
          <w:sz w:val="24"/>
          <w:szCs w:val="24"/>
        </w:rPr>
        <w:t xml:space="preserve">иные сведения,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w:t>
      </w:r>
    </w:p>
    <w:p w:rsidR="002F7BDD" w:rsidRPr="00FE653A" w:rsidRDefault="002F7BDD"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9.4.6.</w:t>
      </w:r>
      <w:r w:rsidRPr="00FE653A">
        <w:rPr>
          <w:color w:val="000000"/>
          <w:sz w:val="24"/>
          <w:szCs w:val="24"/>
        </w:rPr>
        <w:tab/>
      </w:r>
      <w:r w:rsidR="00CC23FB" w:rsidRPr="00FE653A">
        <w:rPr>
          <w:color w:val="000000"/>
          <w:sz w:val="24"/>
          <w:szCs w:val="24"/>
        </w:rPr>
        <w:t xml:space="preserve">Протокол рассмотрения заявок </w:t>
      </w:r>
      <w:r w:rsidRPr="00FE653A">
        <w:rPr>
          <w:color w:val="000000"/>
          <w:sz w:val="24"/>
          <w:szCs w:val="24"/>
        </w:rPr>
        <w:t>на участие в конкурсе</w:t>
      </w:r>
      <w:r w:rsidR="002F445A" w:rsidRPr="00FE653A">
        <w:rPr>
          <w:color w:val="000000"/>
          <w:sz w:val="24"/>
          <w:szCs w:val="24"/>
        </w:rPr>
        <w:t xml:space="preserve"> (или выписка из него)</w:t>
      </w:r>
      <w:r w:rsidRPr="00FE653A">
        <w:rPr>
          <w:color w:val="000000"/>
          <w:sz w:val="24"/>
          <w:szCs w:val="24"/>
        </w:rPr>
        <w:t xml:space="preserve"> </w:t>
      </w:r>
      <w:r w:rsidR="000B101C" w:rsidRPr="00FE653A">
        <w:rPr>
          <w:color w:val="000000"/>
          <w:sz w:val="24"/>
          <w:szCs w:val="24"/>
        </w:rPr>
        <w:t xml:space="preserve">размещается </w:t>
      </w:r>
      <w:r w:rsidR="007373AC" w:rsidRPr="00FE653A">
        <w:rPr>
          <w:color w:val="000000"/>
          <w:sz w:val="24"/>
          <w:szCs w:val="24"/>
        </w:rPr>
        <w:t>Общество</w:t>
      </w:r>
      <w:r w:rsidR="000B101C" w:rsidRPr="00FE653A">
        <w:rPr>
          <w:color w:val="000000"/>
          <w:sz w:val="24"/>
          <w:szCs w:val="24"/>
        </w:rPr>
        <w:t xml:space="preserve">м в ЕИС не позднее чем через </w:t>
      </w:r>
      <w:r w:rsidRPr="00FE653A">
        <w:rPr>
          <w:color w:val="000000"/>
          <w:sz w:val="24"/>
          <w:szCs w:val="24"/>
        </w:rPr>
        <w:t>3 (</w:t>
      </w:r>
      <w:r w:rsidR="000B101C" w:rsidRPr="00FE653A">
        <w:rPr>
          <w:color w:val="000000"/>
          <w:sz w:val="24"/>
          <w:szCs w:val="24"/>
        </w:rPr>
        <w:t>три</w:t>
      </w:r>
      <w:r w:rsidRPr="00FE653A">
        <w:rPr>
          <w:color w:val="000000"/>
          <w:sz w:val="24"/>
          <w:szCs w:val="24"/>
        </w:rPr>
        <w:t>)</w:t>
      </w:r>
      <w:r w:rsidR="000B101C" w:rsidRPr="00FE653A">
        <w:rPr>
          <w:color w:val="000000"/>
          <w:sz w:val="24"/>
          <w:szCs w:val="24"/>
        </w:rPr>
        <w:t xml:space="preserve"> дня со дня подписания так</w:t>
      </w:r>
      <w:r w:rsidRPr="00FE653A">
        <w:rPr>
          <w:color w:val="000000"/>
          <w:sz w:val="24"/>
          <w:szCs w:val="24"/>
        </w:rPr>
        <w:t>ого протокола</w:t>
      </w:r>
      <w:r w:rsidR="00CC23FB" w:rsidRPr="00FE653A">
        <w:rPr>
          <w:color w:val="000000"/>
          <w:sz w:val="24"/>
          <w:szCs w:val="24"/>
        </w:rPr>
        <w:t>.</w:t>
      </w:r>
    </w:p>
    <w:p w:rsidR="007C2DED" w:rsidRPr="00FE653A" w:rsidRDefault="002F7BDD"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9.4.7.</w:t>
      </w:r>
      <w:r w:rsidRPr="00FE653A">
        <w:rPr>
          <w:color w:val="000000"/>
          <w:sz w:val="24"/>
          <w:szCs w:val="24"/>
        </w:rPr>
        <w:tab/>
      </w:r>
      <w:r w:rsidR="00CC23FB" w:rsidRPr="00FE653A">
        <w:rPr>
          <w:color w:val="000000"/>
          <w:sz w:val="24"/>
          <w:szCs w:val="24"/>
        </w:rPr>
        <w:t xml:space="preserve">В случае если на основании результатов рассмотрения заявок </w:t>
      </w:r>
      <w:r w:rsidR="007C2DED" w:rsidRPr="00FE653A">
        <w:rPr>
          <w:color w:val="000000"/>
          <w:sz w:val="24"/>
          <w:szCs w:val="24"/>
        </w:rPr>
        <w:t xml:space="preserve">на участие в конкурсе </w:t>
      </w:r>
      <w:r w:rsidR="00CC23FB" w:rsidRPr="00FE653A">
        <w:rPr>
          <w:color w:val="000000"/>
          <w:sz w:val="24"/>
          <w:szCs w:val="24"/>
        </w:rPr>
        <w:t xml:space="preserve">принято решение об отказе в допуске к участию в конкурсе всех </w:t>
      </w:r>
      <w:r w:rsidR="00DC6425" w:rsidRPr="00FE653A">
        <w:rPr>
          <w:color w:val="000000"/>
          <w:sz w:val="24"/>
          <w:szCs w:val="24"/>
        </w:rPr>
        <w:t>Участников</w:t>
      </w:r>
      <w:r w:rsidR="007C2DED" w:rsidRPr="00FE653A">
        <w:rPr>
          <w:color w:val="000000"/>
          <w:sz w:val="24"/>
          <w:szCs w:val="24"/>
        </w:rPr>
        <w:t xml:space="preserve"> процедуры закупки</w:t>
      </w:r>
      <w:r w:rsidR="00CC23FB" w:rsidRPr="00FE653A">
        <w:rPr>
          <w:color w:val="000000"/>
          <w:sz w:val="24"/>
          <w:szCs w:val="24"/>
        </w:rPr>
        <w:t xml:space="preserve">, подавших заявки </w:t>
      </w:r>
      <w:r w:rsidR="007C2DED" w:rsidRPr="00FE653A">
        <w:rPr>
          <w:color w:val="000000"/>
          <w:sz w:val="24"/>
          <w:szCs w:val="24"/>
        </w:rPr>
        <w:t>на участие в конкурсе</w:t>
      </w:r>
      <w:r w:rsidR="00CC23FB" w:rsidRPr="00FE653A">
        <w:rPr>
          <w:color w:val="000000"/>
          <w:sz w:val="24"/>
          <w:szCs w:val="24"/>
        </w:rPr>
        <w:t xml:space="preserve">, или о допуске к участию в конкурсе и признании участником конкурса только одного </w:t>
      </w:r>
      <w:r w:rsidR="00DC6425" w:rsidRPr="00FE653A">
        <w:rPr>
          <w:color w:val="000000"/>
          <w:sz w:val="24"/>
          <w:szCs w:val="24"/>
        </w:rPr>
        <w:t>Участника</w:t>
      </w:r>
      <w:r w:rsidR="007C2DED" w:rsidRPr="00FE653A">
        <w:rPr>
          <w:color w:val="000000"/>
          <w:sz w:val="24"/>
          <w:szCs w:val="24"/>
        </w:rPr>
        <w:t xml:space="preserve"> процедуры закупки</w:t>
      </w:r>
      <w:r w:rsidR="00CC23FB" w:rsidRPr="00FE653A">
        <w:rPr>
          <w:color w:val="000000"/>
          <w:sz w:val="24"/>
          <w:szCs w:val="24"/>
        </w:rPr>
        <w:t xml:space="preserve">, подавшего заявку </w:t>
      </w:r>
      <w:r w:rsidR="007C2DED" w:rsidRPr="00FE653A">
        <w:rPr>
          <w:color w:val="000000"/>
          <w:sz w:val="24"/>
          <w:szCs w:val="24"/>
        </w:rPr>
        <w:t>на участие в конкурсе</w:t>
      </w:r>
      <w:r w:rsidR="00CC23FB" w:rsidRPr="00FE653A">
        <w:rPr>
          <w:color w:val="000000"/>
          <w:sz w:val="24"/>
          <w:szCs w:val="24"/>
        </w:rPr>
        <w:t xml:space="preserve">, конкурс признается несостоявшимся. </w:t>
      </w:r>
    </w:p>
    <w:p w:rsidR="00AC256D" w:rsidRPr="00FE653A" w:rsidRDefault="00CC23FB" w:rsidP="00AC256D">
      <w:pPr>
        <w:widowControl w:val="0"/>
        <w:spacing w:after="0" w:line="240" w:lineRule="auto"/>
        <w:ind w:firstLine="709"/>
        <w:jc w:val="both"/>
        <w:rPr>
          <w:color w:val="000000"/>
          <w:sz w:val="24"/>
          <w:szCs w:val="24"/>
        </w:rPr>
      </w:pPr>
      <w:r w:rsidRPr="00FE653A">
        <w:rPr>
          <w:color w:val="000000"/>
          <w:sz w:val="24"/>
          <w:szCs w:val="24"/>
        </w:rPr>
        <w:t xml:space="preserve">В случае если </w:t>
      </w:r>
      <w:r w:rsidR="00142594" w:rsidRPr="00FE653A">
        <w:rPr>
          <w:color w:val="000000"/>
          <w:sz w:val="24"/>
          <w:szCs w:val="24"/>
        </w:rPr>
        <w:t xml:space="preserve">конкурсной </w:t>
      </w:r>
      <w:r w:rsidRPr="00FE653A">
        <w:rPr>
          <w:color w:val="000000"/>
          <w:sz w:val="24"/>
          <w:szCs w:val="24"/>
        </w:rPr>
        <w:t xml:space="preserve">документацией предусмотрено </w:t>
      </w:r>
      <w:r w:rsidR="007C2DED" w:rsidRPr="00FE653A">
        <w:rPr>
          <w:color w:val="000000"/>
          <w:sz w:val="24"/>
          <w:szCs w:val="24"/>
        </w:rPr>
        <w:t>2 (</w:t>
      </w:r>
      <w:r w:rsidRPr="00FE653A">
        <w:rPr>
          <w:color w:val="000000"/>
          <w:sz w:val="24"/>
          <w:szCs w:val="24"/>
        </w:rPr>
        <w:t>два</w:t>
      </w:r>
      <w:r w:rsidR="007C2DED" w:rsidRPr="00FE653A">
        <w:rPr>
          <w:color w:val="000000"/>
          <w:sz w:val="24"/>
          <w:szCs w:val="24"/>
        </w:rPr>
        <w:t>)</w:t>
      </w:r>
      <w:r w:rsidRPr="00FE653A">
        <w:rPr>
          <w:color w:val="000000"/>
          <w:sz w:val="24"/>
          <w:szCs w:val="24"/>
        </w:rPr>
        <w:t xml:space="preserve"> и более лота, конкурс признается несостоявшимся только в отношении того лота, решение об отказе в допуске к участию в котором принято относительно всех </w:t>
      </w:r>
      <w:r w:rsidR="00DC6425" w:rsidRPr="00FE653A">
        <w:rPr>
          <w:color w:val="000000"/>
          <w:sz w:val="24"/>
          <w:szCs w:val="24"/>
        </w:rPr>
        <w:t>Участников</w:t>
      </w:r>
      <w:r w:rsidR="007C2DED" w:rsidRPr="00FE653A">
        <w:rPr>
          <w:color w:val="000000"/>
          <w:sz w:val="24"/>
          <w:szCs w:val="24"/>
        </w:rPr>
        <w:t xml:space="preserve"> процедуры закупки</w:t>
      </w:r>
      <w:r w:rsidRPr="00FE653A">
        <w:rPr>
          <w:color w:val="000000"/>
          <w:sz w:val="24"/>
          <w:szCs w:val="24"/>
        </w:rPr>
        <w:t xml:space="preserve">, подавших заявки </w:t>
      </w:r>
      <w:r w:rsidR="007C2DED" w:rsidRPr="00FE653A">
        <w:rPr>
          <w:color w:val="000000"/>
          <w:sz w:val="24"/>
          <w:szCs w:val="24"/>
        </w:rPr>
        <w:t>на участие в конкурсе</w:t>
      </w:r>
      <w:r w:rsidRPr="00FE653A">
        <w:rPr>
          <w:color w:val="000000"/>
          <w:sz w:val="24"/>
          <w:szCs w:val="24"/>
        </w:rPr>
        <w:t xml:space="preserve"> в отношении этого лота, или решение о допуске к участию в котором и признании участником конкурса принято только в отношении одного </w:t>
      </w:r>
      <w:r w:rsidR="00DC6425" w:rsidRPr="00FE653A">
        <w:rPr>
          <w:color w:val="000000"/>
          <w:sz w:val="24"/>
          <w:szCs w:val="24"/>
        </w:rPr>
        <w:t>Участника</w:t>
      </w:r>
      <w:r w:rsidR="007C2DED" w:rsidRPr="00FE653A">
        <w:rPr>
          <w:color w:val="000000"/>
          <w:sz w:val="24"/>
          <w:szCs w:val="24"/>
        </w:rPr>
        <w:t xml:space="preserve"> процедуры закупки</w:t>
      </w:r>
      <w:r w:rsidRPr="00FE653A">
        <w:rPr>
          <w:color w:val="000000"/>
          <w:sz w:val="24"/>
          <w:szCs w:val="24"/>
        </w:rPr>
        <w:t xml:space="preserve">, подавшего заявку </w:t>
      </w:r>
      <w:r w:rsidR="007C2DED" w:rsidRPr="00FE653A">
        <w:rPr>
          <w:color w:val="000000"/>
          <w:sz w:val="24"/>
          <w:szCs w:val="24"/>
        </w:rPr>
        <w:t xml:space="preserve">на участие в конкурсе </w:t>
      </w:r>
      <w:r w:rsidRPr="00FE653A">
        <w:rPr>
          <w:color w:val="000000"/>
          <w:sz w:val="24"/>
          <w:szCs w:val="24"/>
        </w:rPr>
        <w:t xml:space="preserve">в отношении этого лота. </w:t>
      </w:r>
    </w:p>
    <w:p w:rsidR="00094B77" w:rsidRPr="00FE653A" w:rsidRDefault="00AC256D"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9.5.</w:t>
      </w:r>
      <w:r w:rsidRPr="00FE653A">
        <w:rPr>
          <w:color w:val="000000"/>
          <w:sz w:val="24"/>
          <w:szCs w:val="24"/>
        </w:rPr>
        <w:tab/>
      </w:r>
      <w:r w:rsidR="00CC23FB" w:rsidRPr="00FE653A">
        <w:rPr>
          <w:color w:val="000000"/>
          <w:sz w:val="24"/>
          <w:szCs w:val="24"/>
        </w:rPr>
        <w:t xml:space="preserve">Оценка и сопоставление заявок </w:t>
      </w:r>
      <w:r w:rsidRPr="00FE653A">
        <w:rPr>
          <w:color w:val="000000"/>
          <w:sz w:val="24"/>
          <w:szCs w:val="24"/>
        </w:rPr>
        <w:t>на участие в конкурсе</w:t>
      </w:r>
      <w:r w:rsidR="00CC23FB" w:rsidRPr="00FE653A">
        <w:rPr>
          <w:color w:val="000000"/>
          <w:sz w:val="24"/>
          <w:szCs w:val="24"/>
        </w:rPr>
        <w:t>. Подведение итогов конкурса</w:t>
      </w:r>
    </w:p>
    <w:p w:rsidR="004562EE" w:rsidRPr="00FE653A" w:rsidRDefault="00616544"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9.5.1.</w:t>
      </w:r>
      <w:r w:rsidR="00AC256D"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осуществляет оценку и сопоставление заявок </w:t>
      </w:r>
      <w:r w:rsidR="00AC256D" w:rsidRPr="00FE653A">
        <w:rPr>
          <w:color w:val="000000"/>
          <w:sz w:val="24"/>
          <w:szCs w:val="24"/>
        </w:rPr>
        <w:t>на участие в конкурсе</w:t>
      </w:r>
      <w:r w:rsidR="00CC23FB" w:rsidRPr="00FE653A">
        <w:rPr>
          <w:color w:val="000000"/>
          <w:sz w:val="24"/>
          <w:szCs w:val="24"/>
        </w:rPr>
        <w:t xml:space="preserve">, поданных </w:t>
      </w:r>
      <w:r w:rsidR="00DC6425" w:rsidRPr="00FE653A">
        <w:rPr>
          <w:color w:val="000000"/>
          <w:sz w:val="24"/>
          <w:szCs w:val="24"/>
        </w:rPr>
        <w:t>Участникам</w:t>
      </w:r>
      <w:r w:rsidR="00CC23FB" w:rsidRPr="00FE653A">
        <w:rPr>
          <w:color w:val="000000"/>
          <w:sz w:val="24"/>
          <w:szCs w:val="24"/>
        </w:rPr>
        <w:t>и</w:t>
      </w:r>
      <w:r w:rsidR="00AC256D" w:rsidRPr="00FE653A">
        <w:rPr>
          <w:color w:val="000000"/>
          <w:sz w:val="24"/>
          <w:szCs w:val="24"/>
        </w:rPr>
        <w:t xml:space="preserve"> процедуры закупки</w:t>
      </w:r>
      <w:r w:rsidR="00CC23FB" w:rsidRPr="00FE653A">
        <w:rPr>
          <w:color w:val="000000"/>
          <w:sz w:val="24"/>
          <w:szCs w:val="24"/>
        </w:rPr>
        <w:t xml:space="preserve">. </w:t>
      </w:r>
    </w:p>
    <w:p w:rsidR="00DF25F8" w:rsidRPr="00FE653A" w:rsidRDefault="00CC23FB" w:rsidP="00DF25F8">
      <w:pPr>
        <w:widowControl w:val="0"/>
        <w:spacing w:after="0" w:line="240" w:lineRule="auto"/>
        <w:ind w:firstLine="709"/>
        <w:jc w:val="both"/>
        <w:rPr>
          <w:color w:val="000000"/>
          <w:sz w:val="24"/>
          <w:szCs w:val="24"/>
        </w:rPr>
      </w:pPr>
      <w:r w:rsidRPr="00FE653A">
        <w:rPr>
          <w:color w:val="000000"/>
          <w:sz w:val="24"/>
          <w:szCs w:val="24"/>
        </w:rPr>
        <w:t xml:space="preserve">Срок оценки и сопоставления таких заявок </w:t>
      </w:r>
      <w:r w:rsidR="00AC256D" w:rsidRPr="00FE653A">
        <w:rPr>
          <w:color w:val="000000"/>
          <w:sz w:val="24"/>
          <w:szCs w:val="24"/>
        </w:rPr>
        <w:t xml:space="preserve">на участие в конкурсе </w:t>
      </w:r>
      <w:r w:rsidRPr="00FE653A">
        <w:rPr>
          <w:color w:val="000000"/>
          <w:sz w:val="24"/>
          <w:szCs w:val="24"/>
        </w:rPr>
        <w:t xml:space="preserve">не может превышать </w:t>
      </w:r>
      <w:r w:rsidR="00137D17" w:rsidRPr="00FE653A">
        <w:rPr>
          <w:color w:val="000000"/>
          <w:sz w:val="24"/>
          <w:szCs w:val="24"/>
        </w:rPr>
        <w:t>10 (</w:t>
      </w:r>
      <w:r w:rsidR="00AC256D" w:rsidRPr="00FE653A">
        <w:rPr>
          <w:color w:val="000000"/>
          <w:sz w:val="24"/>
          <w:szCs w:val="24"/>
        </w:rPr>
        <w:t>д</w:t>
      </w:r>
      <w:r w:rsidR="00137D17" w:rsidRPr="00FE653A">
        <w:rPr>
          <w:color w:val="000000"/>
          <w:sz w:val="24"/>
          <w:szCs w:val="24"/>
        </w:rPr>
        <w:t xml:space="preserve">есять) </w:t>
      </w:r>
      <w:r w:rsidRPr="00FE653A">
        <w:rPr>
          <w:color w:val="000000"/>
          <w:sz w:val="24"/>
          <w:szCs w:val="24"/>
        </w:rPr>
        <w:t xml:space="preserve">календарных дней с даты окончания рассмотрения заявок </w:t>
      </w:r>
      <w:r w:rsidR="004562EE" w:rsidRPr="00FE653A">
        <w:rPr>
          <w:color w:val="000000"/>
          <w:sz w:val="24"/>
          <w:szCs w:val="24"/>
        </w:rPr>
        <w:t>на участие в конкурсе</w:t>
      </w:r>
      <w:r w:rsidRPr="00FE653A">
        <w:rPr>
          <w:color w:val="000000"/>
          <w:sz w:val="24"/>
          <w:szCs w:val="24"/>
        </w:rPr>
        <w:t xml:space="preserve">, указанной в </w:t>
      </w:r>
      <w:r w:rsidR="00AE6AAB" w:rsidRPr="00FE653A">
        <w:rPr>
          <w:color w:val="000000"/>
          <w:sz w:val="24"/>
          <w:szCs w:val="24"/>
        </w:rPr>
        <w:t xml:space="preserve">конкурсной </w:t>
      </w:r>
      <w:r w:rsidRPr="00FE653A">
        <w:rPr>
          <w:color w:val="000000"/>
          <w:sz w:val="24"/>
          <w:szCs w:val="24"/>
        </w:rPr>
        <w:t>документации, если в докуме</w:t>
      </w:r>
      <w:r w:rsidR="00DF25F8" w:rsidRPr="00FE653A">
        <w:rPr>
          <w:color w:val="000000"/>
          <w:sz w:val="24"/>
          <w:szCs w:val="24"/>
        </w:rPr>
        <w:t>нтации не установлен иной срок.</w:t>
      </w:r>
    </w:p>
    <w:p w:rsidR="00094B77" w:rsidRPr="00FE653A" w:rsidRDefault="00DF25F8"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9.5.2.</w:t>
      </w:r>
      <w:r w:rsidRPr="00FE653A">
        <w:rPr>
          <w:color w:val="000000"/>
          <w:sz w:val="24"/>
          <w:szCs w:val="24"/>
        </w:rPr>
        <w:tab/>
      </w:r>
      <w:r w:rsidR="00CC23FB" w:rsidRPr="00FE653A">
        <w:rPr>
          <w:color w:val="000000"/>
          <w:sz w:val="24"/>
          <w:szCs w:val="24"/>
        </w:rPr>
        <w:t xml:space="preserve">Оценка и сопоставление заявок на участие в конкурсе осуществляется </w:t>
      </w:r>
      <w:r w:rsidR="007373AC" w:rsidRPr="00FE653A">
        <w:rPr>
          <w:color w:val="000000"/>
          <w:sz w:val="24"/>
          <w:szCs w:val="24"/>
        </w:rPr>
        <w:t>Общество</w:t>
      </w:r>
      <w:r w:rsidR="00137D17" w:rsidRPr="00FE653A">
        <w:rPr>
          <w:color w:val="000000"/>
          <w:sz w:val="24"/>
          <w:szCs w:val="24"/>
        </w:rPr>
        <w:t xml:space="preserve">м </w:t>
      </w:r>
      <w:r w:rsidR="00CC23FB" w:rsidRPr="00FE653A">
        <w:rPr>
          <w:color w:val="000000"/>
          <w:sz w:val="24"/>
          <w:szCs w:val="24"/>
        </w:rPr>
        <w:t>в целях выявления лучших условий исполнения договора в соответствии с критериями и порядком оценки и сопоставления</w:t>
      </w:r>
      <w:r w:rsidR="0030243B" w:rsidRPr="00FE653A">
        <w:rPr>
          <w:color w:val="000000"/>
          <w:sz w:val="24"/>
          <w:szCs w:val="24"/>
        </w:rPr>
        <w:t xml:space="preserve"> заявок</w:t>
      </w:r>
      <w:r w:rsidR="00CC23FB" w:rsidRPr="00FE653A">
        <w:rPr>
          <w:color w:val="000000"/>
          <w:sz w:val="24"/>
          <w:szCs w:val="24"/>
        </w:rPr>
        <w:t xml:space="preserve">, установленными в </w:t>
      </w:r>
      <w:r w:rsidR="00AE6AAB" w:rsidRPr="00FE653A">
        <w:rPr>
          <w:color w:val="000000"/>
          <w:sz w:val="24"/>
          <w:szCs w:val="24"/>
        </w:rPr>
        <w:t xml:space="preserve">конкурсной </w:t>
      </w:r>
      <w:r w:rsidR="00CC23FB" w:rsidRPr="00FE653A">
        <w:rPr>
          <w:color w:val="000000"/>
          <w:sz w:val="24"/>
          <w:szCs w:val="24"/>
        </w:rPr>
        <w:t xml:space="preserve">документации. </w:t>
      </w:r>
    </w:p>
    <w:p w:rsidR="00C71B87" w:rsidRPr="00FE653A" w:rsidRDefault="00DF25F8" w:rsidP="007D6962">
      <w:pPr>
        <w:widowControl w:val="0"/>
        <w:tabs>
          <w:tab w:val="left" w:pos="1560"/>
        </w:tabs>
        <w:spacing w:after="0" w:line="240" w:lineRule="auto"/>
        <w:ind w:firstLine="709"/>
        <w:jc w:val="both"/>
        <w:rPr>
          <w:color w:val="000000"/>
          <w:sz w:val="24"/>
          <w:szCs w:val="24"/>
        </w:rPr>
      </w:pPr>
      <w:r w:rsidRPr="00FE653A">
        <w:rPr>
          <w:color w:val="000000"/>
          <w:sz w:val="24"/>
          <w:szCs w:val="24"/>
        </w:rPr>
        <w:t>9.5.3.</w:t>
      </w:r>
      <w:r w:rsidRPr="00FE653A">
        <w:rPr>
          <w:color w:val="000000"/>
          <w:sz w:val="24"/>
          <w:szCs w:val="24"/>
        </w:rPr>
        <w:tab/>
      </w:r>
      <w:r w:rsidR="00CC23FB" w:rsidRPr="00FE653A">
        <w:rPr>
          <w:color w:val="000000"/>
          <w:sz w:val="24"/>
          <w:szCs w:val="24"/>
        </w:rPr>
        <w:t xml:space="preserve">На основании результатов оценки и сопоставления заявок </w:t>
      </w:r>
      <w:r w:rsidRPr="00FE653A">
        <w:rPr>
          <w:color w:val="000000"/>
          <w:sz w:val="24"/>
          <w:szCs w:val="24"/>
        </w:rPr>
        <w:t xml:space="preserve">на участие в  конкурсе </w:t>
      </w:r>
      <w:r w:rsidR="007373AC" w:rsidRPr="00FE653A">
        <w:rPr>
          <w:color w:val="000000"/>
          <w:sz w:val="24"/>
          <w:szCs w:val="24"/>
        </w:rPr>
        <w:t>Общество</w:t>
      </w:r>
      <w:r w:rsidR="00CC23FB" w:rsidRPr="00FE653A">
        <w:rPr>
          <w:color w:val="000000"/>
          <w:sz w:val="24"/>
          <w:szCs w:val="24"/>
        </w:rPr>
        <w:t xml:space="preserve"> присваивает порядковый номер каждой заявке на участие в конкурсе относительно других по мере уменьшения степени </w:t>
      </w:r>
      <w:r w:rsidR="00273990" w:rsidRPr="00FE653A">
        <w:rPr>
          <w:color w:val="000000"/>
          <w:sz w:val="24"/>
          <w:szCs w:val="24"/>
        </w:rPr>
        <w:t>выгодности,</w:t>
      </w:r>
      <w:r w:rsidR="00CC23FB" w:rsidRPr="00FE653A">
        <w:rPr>
          <w:color w:val="000000"/>
          <w:sz w:val="24"/>
          <w:szCs w:val="24"/>
        </w:rPr>
        <w:t xml:space="preserve"> содержащихся в них условий исполнения договора. </w:t>
      </w:r>
    </w:p>
    <w:p w:rsidR="00C71B87" w:rsidRPr="00FE653A" w:rsidRDefault="00CC23FB" w:rsidP="007D6962">
      <w:pPr>
        <w:widowControl w:val="0"/>
        <w:tabs>
          <w:tab w:val="left" w:pos="1560"/>
        </w:tabs>
        <w:spacing w:after="0" w:line="240" w:lineRule="auto"/>
        <w:ind w:firstLine="709"/>
        <w:jc w:val="both"/>
        <w:rPr>
          <w:color w:val="000000"/>
          <w:sz w:val="24"/>
          <w:szCs w:val="24"/>
        </w:rPr>
      </w:pPr>
      <w:r w:rsidRPr="00FE653A">
        <w:rPr>
          <w:color w:val="000000"/>
          <w:sz w:val="24"/>
          <w:szCs w:val="24"/>
        </w:rPr>
        <w:t xml:space="preserve">Заявке </w:t>
      </w:r>
      <w:r w:rsidR="00C71B87" w:rsidRPr="00FE653A">
        <w:rPr>
          <w:color w:val="000000"/>
          <w:sz w:val="24"/>
          <w:szCs w:val="24"/>
        </w:rPr>
        <w:t>на участие в конкурсе</w:t>
      </w:r>
      <w:r w:rsidRPr="00FE653A">
        <w:rPr>
          <w:color w:val="000000"/>
          <w:sz w:val="24"/>
          <w:szCs w:val="24"/>
        </w:rPr>
        <w:t xml:space="preserve">, в которой содержатся лучшие условия исполнения договора, присваивается первый номер. </w:t>
      </w:r>
    </w:p>
    <w:p w:rsidR="00C71B87" w:rsidRPr="00FE653A" w:rsidRDefault="00CC23FB" w:rsidP="00DF25F8">
      <w:pPr>
        <w:widowControl w:val="0"/>
        <w:spacing w:after="0" w:line="240" w:lineRule="auto"/>
        <w:ind w:firstLine="709"/>
        <w:jc w:val="both"/>
        <w:rPr>
          <w:color w:val="000000"/>
          <w:sz w:val="24"/>
          <w:szCs w:val="24"/>
        </w:rPr>
      </w:pPr>
      <w:r w:rsidRPr="00FE653A">
        <w:rPr>
          <w:color w:val="000000"/>
          <w:sz w:val="24"/>
          <w:szCs w:val="24"/>
        </w:rPr>
        <w:t xml:space="preserve">В случае если в нескольких заявках на участие в конкурсе содержатся одинаковые </w:t>
      </w:r>
      <w:r w:rsidRPr="00FE653A">
        <w:rPr>
          <w:color w:val="000000"/>
          <w:sz w:val="24"/>
          <w:szCs w:val="24"/>
        </w:rPr>
        <w:lastRenderedPageBreak/>
        <w:t xml:space="preserve">условия исполнения договора, меньший порядковый номер присваивается заявке </w:t>
      </w:r>
      <w:r w:rsidR="00C71B87" w:rsidRPr="00FE653A">
        <w:rPr>
          <w:color w:val="000000"/>
          <w:sz w:val="24"/>
          <w:szCs w:val="24"/>
        </w:rPr>
        <w:t>на участие в конкурсе</w:t>
      </w:r>
      <w:r w:rsidRPr="00FE653A">
        <w:rPr>
          <w:color w:val="000000"/>
          <w:sz w:val="24"/>
          <w:szCs w:val="24"/>
        </w:rPr>
        <w:t xml:space="preserve">, которая поступила ранее других заявок на участие в конкурсе, содержащих такие условия, если иное не предусмотрено настоящим Положением или </w:t>
      </w:r>
      <w:r w:rsidR="00E50E68" w:rsidRPr="00FE653A">
        <w:rPr>
          <w:color w:val="000000"/>
          <w:sz w:val="24"/>
          <w:szCs w:val="24"/>
        </w:rPr>
        <w:t xml:space="preserve">конкурсной </w:t>
      </w:r>
      <w:r w:rsidRPr="00FE653A">
        <w:rPr>
          <w:color w:val="000000"/>
          <w:sz w:val="24"/>
          <w:szCs w:val="24"/>
        </w:rPr>
        <w:t>документацией.</w:t>
      </w:r>
    </w:p>
    <w:p w:rsidR="00D83084" w:rsidRPr="00FE653A" w:rsidRDefault="00C71B87"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9.5.4.</w:t>
      </w:r>
      <w:r w:rsidRPr="00FE653A">
        <w:rPr>
          <w:color w:val="000000"/>
          <w:sz w:val="24"/>
          <w:szCs w:val="24"/>
        </w:rPr>
        <w:tab/>
      </w:r>
      <w:r w:rsidR="00CC23FB" w:rsidRPr="00FE653A">
        <w:rPr>
          <w:color w:val="000000"/>
          <w:sz w:val="24"/>
          <w:szCs w:val="24"/>
        </w:rPr>
        <w:t xml:space="preserve">В случае если это предусмотрено </w:t>
      </w:r>
      <w:r w:rsidR="00E50E68" w:rsidRPr="00FE653A">
        <w:rPr>
          <w:color w:val="000000"/>
          <w:sz w:val="24"/>
          <w:szCs w:val="24"/>
        </w:rPr>
        <w:t xml:space="preserve">конкурсной </w:t>
      </w:r>
      <w:r w:rsidR="00CC23FB" w:rsidRPr="00FE653A">
        <w:rPr>
          <w:color w:val="000000"/>
          <w:sz w:val="24"/>
          <w:szCs w:val="24"/>
        </w:rPr>
        <w:t xml:space="preserve">документацией, </w:t>
      </w:r>
      <w:r w:rsidR="007373AC" w:rsidRPr="00FE653A">
        <w:rPr>
          <w:color w:val="000000"/>
          <w:sz w:val="24"/>
          <w:szCs w:val="24"/>
        </w:rPr>
        <w:t>Общество</w:t>
      </w:r>
      <w:r w:rsidR="00CC23FB" w:rsidRPr="00FE653A">
        <w:rPr>
          <w:color w:val="000000"/>
          <w:sz w:val="24"/>
          <w:szCs w:val="24"/>
        </w:rPr>
        <w:t xml:space="preserve"> вправе принять решение о проведении переторжки в соответствии с разделом </w:t>
      </w:r>
      <w:r w:rsidR="00B96BB1" w:rsidRPr="00FE653A">
        <w:rPr>
          <w:color w:val="000000"/>
          <w:sz w:val="24"/>
          <w:szCs w:val="24"/>
        </w:rPr>
        <w:t>1</w:t>
      </w:r>
      <w:r w:rsidR="00792BF4" w:rsidRPr="00FE653A">
        <w:rPr>
          <w:color w:val="000000"/>
          <w:sz w:val="24"/>
          <w:szCs w:val="24"/>
        </w:rPr>
        <w:t>5</w:t>
      </w:r>
      <w:r w:rsidR="00CC23FB" w:rsidRPr="00FE653A">
        <w:rPr>
          <w:color w:val="000000"/>
          <w:sz w:val="24"/>
          <w:szCs w:val="24"/>
        </w:rPr>
        <w:t xml:space="preserve"> настоящего Положения, при этом срок оценки и сопоставления заявок может быть </w:t>
      </w:r>
      <w:r w:rsidR="00D83084" w:rsidRPr="00FE653A">
        <w:rPr>
          <w:color w:val="000000"/>
          <w:sz w:val="24"/>
          <w:szCs w:val="24"/>
        </w:rPr>
        <w:t>продлён</w:t>
      </w:r>
      <w:r w:rsidR="00CC23FB" w:rsidRPr="00FE653A">
        <w:rPr>
          <w:color w:val="000000"/>
          <w:sz w:val="24"/>
          <w:szCs w:val="24"/>
        </w:rPr>
        <w:t>.</w:t>
      </w:r>
    </w:p>
    <w:p w:rsidR="00930448" w:rsidRPr="00FE653A" w:rsidRDefault="00E71EA2">
      <w:pPr>
        <w:autoSpaceDE w:val="0"/>
        <w:autoSpaceDN w:val="0"/>
        <w:adjustRightInd w:val="0"/>
        <w:spacing w:after="0" w:line="240" w:lineRule="auto"/>
        <w:jc w:val="both"/>
        <w:rPr>
          <w:color w:val="000000"/>
          <w:sz w:val="24"/>
          <w:szCs w:val="24"/>
        </w:rPr>
      </w:pPr>
      <w:r w:rsidRPr="00FE653A">
        <w:rPr>
          <w:color w:val="000000"/>
          <w:sz w:val="24"/>
          <w:szCs w:val="24"/>
        </w:rPr>
        <w:t>Победителем конкурса признается У</w:t>
      </w:r>
      <w:r w:rsidR="00F607F7" w:rsidRPr="00FE653A">
        <w:rPr>
          <w:color w:val="000000"/>
          <w:sz w:val="24"/>
          <w:szCs w:val="24"/>
        </w:rPr>
        <w:t xml:space="preserve">частник </w:t>
      </w:r>
      <w:r w:rsidR="00005785" w:rsidRPr="00FE653A">
        <w:rPr>
          <w:color w:val="000000"/>
          <w:sz w:val="24"/>
          <w:szCs w:val="24"/>
        </w:rPr>
        <w:t xml:space="preserve">конкурентной </w:t>
      </w:r>
      <w:r w:rsidR="00F607F7" w:rsidRPr="00FE653A">
        <w:rPr>
          <w:color w:val="000000"/>
          <w:sz w:val="24"/>
          <w:szCs w:val="24"/>
        </w:rPr>
        <w:t xml:space="preserve">закупки, заявка на участие в закупке, окончательное предложение которого соответствует требованиям, установленным </w:t>
      </w:r>
      <w:r w:rsidR="00E50E68" w:rsidRPr="00FE653A">
        <w:rPr>
          <w:color w:val="000000"/>
          <w:sz w:val="24"/>
          <w:szCs w:val="24"/>
        </w:rPr>
        <w:t xml:space="preserve">конкурсной </w:t>
      </w:r>
      <w:r w:rsidR="00F607F7" w:rsidRPr="00FE653A">
        <w:rPr>
          <w:color w:val="000000"/>
          <w:sz w:val="24"/>
          <w:szCs w:val="24"/>
        </w:rPr>
        <w:t>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w:t>
      </w:r>
      <w:r w:rsidR="00005785" w:rsidRPr="00FE653A">
        <w:rPr>
          <w:sz w:val="24"/>
          <w:szCs w:val="24"/>
        </w:rPr>
        <w:t xml:space="preserve"> </w:t>
      </w:r>
    </w:p>
    <w:p w:rsidR="00E50E68" w:rsidRPr="00FE653A" w:rsidRDefault="00E50E68"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9.5.4.1.</w:t>
      </w:r>
      <w:r w:rsidR="00373212" w:rsidRPr="00FE653A">
        <w:rPr>
          <w:color w:val="000000"/>
          <w:sz w:val="24"/>
          <w:szCs w:val="24"/>
        </w:rPr>
        <w:tab/>
      </w:r>
      <w:r w:rsidRPr="00FE653A">
        <w:rPr>
          <w:color w:val="000000"/>
          <w:sz w:val="24"/>
          <w:szCs w:val="24"/>
        </w:rPr>
        <w:t>Если конкурсной документацией предусмотрено, что победителями конкурса может быть признано несколько участников, то первый порядковый номер присваивается нескольким заявкам на участие в конкурсе, которые имеют лучшие результаты по итогам оценки и сопоставления заявок на участие в процедуре закупки.</w:t>
      </w:r>
    </w:p>
    <w:p w:rsidR="00094B77" w:rsidRPr="00FE653A" w:rsidRDefault="00616544"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w:t>
      </w:r>
      <w:r w:rsidR="005825E7" w:rsidRPr="00FE653A">
        <w:rPr>
          <w:color w:val="000000"/>
          <w:sz w:val="24"/>
          <w:szCs w:val="24"/>
        </w:rPr>
        <w:t>.5.5.</w:t>
      </w:r>
      <w:r w:rsidR="000D2B98" w:rsidRPr="00FE653A">
        <w:rPr>
          <w:color w:val="000000"/>
          <w:sz w:val="24"/>
          <w:szCs w:val="24"/>
        </w:rPr>
        <w:tab/>
      </w:r>
      <w:r w:rsidR="00CC23FB" w:rsidRPr="00FE653A">
        <w:rPr>
          <w:color w:val="000000"/>
          <w:sz w:val="24"/>
          <w:szCs w:val="24"/>
        </w:rPr>
        <w:t xml:space="preserve">Результаты оценки и сопоставления заявок </w:t>
      </w:r>
      <w:r w:rsidR="000D2B98" w:rsidRPr="00FE653A">
        <w:rPr>
          <w:color w:val="000000"/>
          <w:sz w:val="24"/>
          <w:szCs w:val="24"/>
        </w:rPr>
        <w:t xml:space="preserve">на участие в </w:t>
      </w:r>
      <w:r w:rsidR="002F445A" w:rsidRPr="00FE653A">
        <w:rPr>
          <w:color w:val="000000"/>
          <w:sz w:val="24"/>
          <w:szCs w:val="24"/>
        </w:rPr>
        <w:t>конкурсе</w:t>
      </w:r>
      <w:r w:rsidR="000D2B98" w:rsidRPr="00FE653A">
        <w:rPr>
          <w:color w:val="000000"/>
          <w:sz w:val="24"/>
          <w:szCs w:val="24"/>
        </w:rPr>
        <w:t xml:space="preserve"> </w:t>
      </w:r>
      <w:r w:rsidR="00CC23FB" w:rsidRPr="00FE653A">
        <w:rPr>
          <w:color w:val="000000"/>
          <w:sz w:val="24"/>
          <w:szCs w:val="24"/>
        </w:rPr>
        <w:t xml:space="preserve"> оформляются протоколом оценки и сопоставления заявок </w:t>
      </w:r>
      <w:r w:rsidR="006B354E" w:rsidRPr="00FE653A">
        <w:rPr>
          <w:color w:val="000000"/>
          <w:sz w:val="24"/>
          <w:szCs w:val="24"/>
        </w:rPr>
        <w:t>на участие конкурсе</w:t>
      </w:r>
      <w:r w:rsidR="00CC23FB" w:rsidRPr="00FE653A">
        <w:rPr>
          <w:color w:val="000000"/>
          <w:sz w:val="24"/>
          <w:szCs w:val="24"/>
        </w:rPr>
        <w:t xml:space="preserve">. </w:t>
      </w:r>
    </w:p>
    <w:p w:rsidR="00094B77" w:rsidRPr="00FE653A" w:rsidRDefault="006B354E"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9.5.6.</w:t>
      </w:r>
      <w:r w:rsidRPr="00FE653A">
        <w:rPr>
          <w:color w:val="000000"/>
          <w:sz w:val="24"/>
          <w:szCs w:val="24"/>
        </w:rPr>
        <w:tab/>
      </w:r>
      <w:r w:rsidR="00CC23FB" w:rsidRPr="00FE653A">
        <w:rPr>
          <w:color w:val="000000"/>
          <w:sz w:val="24"/>
          <w:szCs w:val="24"/>
        </w:rPr>
        <w:t xml:space="preserve">Процедура рассмотрения заявок </w:t>
      </w:r>
      <w:r w:rsidR="006B7823" w:rsidRPr="00FE653A">
        <w:rPr>
          <w:color w:val="000000"/>
          <w:sz w:val="24"/>
          <w:szCs w:val="24"/>
        </w:rPr>
        <w:t xml:space="preserve">на участие </w:t>
      </w:r>
      <w:r w:rsidR="00C57E68" w:rsidRPr="00FE653A">
        <w:rPr>
          <w:color w:val="000000"/>
          <w:sz w:val="24"/>
          <w:szCs w:val="24"/>
        </w:rPr>
        <w:t>в конкурсе</w:t>
      </w:r>
      <w:r w:rsidR="006B7823" w:rsidRPr="00FE653A">
        <w:rPr>
          <w:color w:val="000000"/>
          <w:sz w:val="24"/>
          <w:szCs w:val="24"/>
        </w:rPr>
        <w:t xml:space="preserve"> </w:t>
      </w:r>
      <w:r w:rsidR="00CC23FB" w:rsidRPr="00FE653A">
        <w:rPr>
          <w:color w:val="000000"/>
          <w:sz w:val="24"/>
          <w:szCs w:val="24"/>
        </w:rPr>
        <w:t xml:space="preserve">и процедура оценки и сопоставления заявок </w:t>
      </w:r>
      <w:r w:rsidR="006B7823" w:rsidRPr="00FE653A">
        <w:rPr>
          <w:color w:val="000000"/>
          <w:sz w:val="24"/>
          <w:szCs w:val="24"/>
        </w:rPr>
        <w:t xml:space="preserve">на участие в конкурсе </w:t>
      </w:r>
      <w:r w:rsidR="00CC23FB" w:rsidRPr="00FE653A">
        <w:rPr>
          <w:color w:val="000000"/>
          <w:sz w:val="24"/>
          <w:szCs w:val="24"/>
        </w:rPr>
        <w:t>могут быть объединены с оформлением единого протокола рассмотрения, оценки и сопоставления</w:t>
      </w:r>
      <w:r w:rsidR="006B3E0E" w:rsidRPr="00FE653A">
        <w:rPr>
          <w:color w:val="000000"/>
          <w:sz w:val="24"/>
          <w:szCs w:val="24"/>
        </w:rPr>
        <w:t xml:space="preserve"> заявок</w:t>
      </w:r>
      <w:r w:rsidR="00CC23FB" w:rsidRPr="00FE653A">
        <w:rPr>
          <w:color w:val="000000"/>
          <w:sz w:val="24"/>
          <w:szCs w:val="24"/>
        </w:rPr>
        <w:t xml:space="preserve"> </w:t>
      </w:r>
      <w:r w:rsidR="006B7823" w:rsidRPr="00FE653A">
        <w:rPr>
          <w:color w:val="000000"/>
          <w:sz w:val="24"/>
          <w:szCs w:val="24"/>
        </w:rPr>
        <w:t>на участие в конкурсе</w:t>
      </w:r>
      <w:r w:rsidR="00991A7A" w:rsidRPr="00FE653A">
        <w:rPr>
          <w:color w:val="000000"/>
          <w:sz w:val="24"/>
          <w:szCs w:val="24"/>
        </w:rPr>
        <w:t xml:space="preserve"> (</w:t>
      </w:r>
      <w:r w:rsidR="002F445A" w:rsidRPr="00FE653A">
        <w:rPr>
          <w:color w:val="000000"/>
          <w:sz w:val="24"/>
          <w:szCs w:val="24"/>
        </w:rPr>
        <w:t>и</w:t>
      </w:r>
      <w:r w:rsidR="00991A7A" w:rsidRPr="00FE653A">
        <w:rPr>
          <w:color w:val="000000"/>
          <w:sz w:val="24"/>
          <w:szCs w:val="24"/>
        </w:rPr>
        <w:t>тоговый протокол)</w:t>
      </w:r>
      <w:r w:rsidR="00CC23FB" w:rsidRPr="00FE653A">
        <w:rPr>
          <w:color w:val="000000"/>
          <w:sz w:val="24"/>
          <w:szCs w:val="24"/>
        </w:rPr>
        <w:t xml:space="preserve">. </w:t>
      </w:r>
    </w:p>
    <w:p w:rsidR="006B7823" w:rsidRPr="00FE653A" w:rsidRDefault="006B7823"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9.5.7.</w:t>
      </w:r>
      <w:r w:rsidRPr="00FE653A">
        <w:rPr>
          <w:color w:val="000000"/>
          <w:sz w:val="24"/>
          <w:szCs w:val="24"/>
        </w:rPr>
        <w:tab/>
      </w:r>
      <w:r w:rsidR="00CC23FB" w:rsidRPr="00FE653A">
        <w:rPr>
          <w:color w:val="000000"/>
          <w:sz w:val="24"/>
          <w:szCs w:val="24"/>
        </w:rPr>
        <w:t xml:space="preserve">Протокол оценки и сопоставления заявок </w:t>
      </w:r>
      <w:r w:rsidRPr="00FE653A">
        <w:rPr>
          <w:color w:val="000000"/>
          <w:sz w:val="24"/>
          <w:szCs w:val="24"/>
        </w:rPr>
        <w:t xml:space="preserve">на участие в конкурсе </w:t>
      </w:r>
      <w:r w:rsidR="002F445A" w:rsidRPr="00FE653A">
        <w:rPr>
          <w:color w:val="000000"/>
          <w:sz w:val="24"/>
          <w:szCs w:val="24"/>
        </w:rPr>
        <w:t xml:space="preserve">(итоговый протокол) </w:t>
      </w:r>
      <w:r w:rsidR="007B4BD5" w:rsidRPr="00FE653A">
        <w:rPr>
          <w:color w:val="000000"/>
          <w:sz w:val="24"/>
          <w:szCs w:val="24"/>
        </w:rPr>
        <w:t xml:space="preserve">(или выписка из него) </w:t>
      </w:r>
      <w:r w:rsidR="00CC23FB" w:rsidRPr="00FE653A">
        <w:rPr>
          <w:color w:val="000000"/>
          <w:sz w:val="24"/>
          <w:szCs w:val="24"/>
        </w:rPr>
        <w:t>должен содержать:</w:t>
      </w:r>
    </w:p>
    <w:p w:rsidR="00094B77" w:rsidRPr="00FE653A" w:rsidRDefault="00CA23A2" w:rsidP="00373212">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E71EA2" w:rsidRPr="00FE653A">
        <w:rPr>
          <w:color w:val="000000"/>
          <w:sz w:val="24"/>
          <w:szCs w:val="24"/>
        </w:rPr>
        <w:t>дат</w:t>
      </w:r>
      <w:r w:rsidR="0089495B" w:rsidRPr="00FE653A">
        <w:rPr>
          <w:color w:val="000000"/>
          <w:sz w:val="24"/>
          <w:szCs w:val="24"/>
        </w:rPr>
        <w:t>у</w:t>
      </w:r>
      <w:r w:rsidR="00E71EA2" w:rsidRPr="00FE653A">
        <w:rPr>
          <w:color w:val="000000"/>
          <w:sz w:val="24"/>
          <w:szCs w:val="24"/>
        </w:rPr>
        <w:t xml:space="preserve"> подписания протокола</w:t>
      </w:r>
      <w:r w:rsidR="00CC23FB" w:rsidRPr="00FE653A">
        <w:rPr>
          <w:color w:val="000000"/>
          <w:sz w:val="24"/>
          <w:szCs w:val="24"/>
        </w:rPr>
        <w:t xml:space="preserve">; </w:t>
      </w:r>
    </w:p>
    <w:p w:rsidR="00094B77" w:rsidRPr="00FE653A" w:rsidRDefault="00CA23A2" w:rsidP="00373212">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60793C" w:rsidRPr="00FE653A">
        <w:rPr>
          <w:color w:val="000000"/>
          <w:sz w:val="24"/>
          <w:szCs w:val="24"/>
        </w:rPr>
        <w:t>идентификационный номер Участника</w:t>
      </w:r>
      <w:r w:rsidR="006B7823" w:rsidRPr="00FE653A">
        <w:rPr>
          <w:color w:val="000000"/>
          <w:sz w:val="24"/>
          <w:szCs w:val="24"/>
        </w:rPr>
        <w:t xml:space="preserve"> процедуры закупки</w:t>
      </w:r>
      <w:r w:rsidR="00CC23FB" w:rsidRPr="00FE653A">
        <w:rPr>
          <w:color w:val="000000"/>
          <w:sz w:val="24"/>
          <w:szCs w:val="24"/>
        </w:rPr>
        <w:t xml:space="preserve">; </w:t>
      </w:r>
    </w:p>
    <w:p w:rsidR="006B7823" w:rsidRPr="00FE653A" w:rsidRDefault="00CA23A2" w:rsidP="00373212">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 xml:space="preserve">сведения о принятом на основании результатов оценки и сопоставления заявок </w:t>
      </w:r>
      <w:r w:rsidR="006B7823" w:rsidRPr="00FE653A">
        <w:rPr>
          <w:color w:val="000000"/>
          <w:sz w:val="24"/>
          <w:szCs w:val="24"/>
        </w:rPr>
        <w:t>на участие в процедуре закупки (конкурсе)</w:t>
      </w:r>
      <w:r w:rsidR="00CC23FB" w:rsidRPr="00FE653A">
        <w:rPr>
          <w:color w:val="000000"/>
          <w:sz w:val="24"/>
          <w:szCs w:val="24"/>
        </w:rPr>
        <w:t xml:space="preserve"> решении о присвоении заявкам </w:t>
      </w:r>
      <w:r w:rsidR="006B7823" w:rsidRPr="00FE653A">
        <w:rPr>
          <w:color w:val="000000"/>
          <w:sz w:val="24"/>
          <w:szCs w:val="24"/>
        </w:rPr>
        <w:t xml:space="preserve">на участие в процедуре закупки (конкурсе) </w:t>
      </w:r>
      <w:r w:rsidR="00CC23FB" w:rsidRPr="00FE653A">
        <w:rPr>
          <w:color w:val="000000"/>
          <w:sz w:val="24"/>
          <w:szCs w:val="24"/>
        </w:rPr>
        <w:t>порядковых номеров и выборе победителя конкурса;</w:t>
      </w:r>
    </w:p>
    <w:p w:rsidR="006B7823" w:rsidRPr="00FE653A" w:rsidRDefault="00CA23A2" w:rsidP="00373212">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CC23FB" w:rsidRPr="00FE653A">
        <w:rPr>
          <w:color w:val="000000"/>
          <w:sz w:val="24"/>
          <w:szCs w:val="24"/>
        </w:rPr>
        <w:t xml:space="preserve">сведения об </w:t>
      </w:r>
      <w:r w:rsidR="006B6B12" w:rsidRPr="00FE653A">
        <w:rPr>
          <w:color w:val="000000"/>
          <w:sz w:val="24"/>
          <w:szCs w:val="24"/>
        </w:rPr>
        <w:t>объёме</w:t>
      </w:r>
      <w:r w:rsidR="00CC23FB" w:rsidRPr="00FE653A">
        <w:rPr>
          <w:color w:val="000000"/>
          <w:sz w:val="24"/>
          <w:szCs w:val="24"/>
        </w:rPr>
        <w:t>, цене закупаемых товаров, работ, услуг, сроке исполнения договора по заявкам, которым присвоен первый и второй номера;</w:t>
      </w:r>
    </w:p>
    <w:p w:rsidR="00094B77" w:rsidRPr="00FE653A" w:rsidRDefault="00CA23A2" w:rsidP="00373212">
      <w:pPr>
        <w:widowControl w:val="0"/>
        <w:tabs>
          <w:tab w:val="left" w:pos="1134"/>
          <w:tab w:val="left" w:pos="1560"/>
        </w:tabs>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CC23FB" w:rsidRPr="00FE653A">
        <w:rPr>
          <w:color w:val="000000"/>
          <w:sz w:val="24"/>
          <w:szCs w:val="24"/>
        </w:rPr>
        <w:t xml:space="preserve">иные сведения,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 </w:t>
      </w:r>
    </w:p>
    <w:p w:rsidR="00E14CC3" w:rsidRPr="00FE653A" w:rsidRDefault="00616544" w:rsidP="00373212">
      <w:pPr>
        <w:widowControl w:val="0"/>
        <w:tabs>
          <w:tab w:val="left" w:pos="1560"/>
        </w:tabs>
        <w:spacing w:after="0" w:line="240" w:lineRule="auto"/>
        <w:ind w:firstLine="709"/>
        <w:jc w:val="both"/>
        <w:rPr>
          <w:color w:val="000000"/>
          <w:sz w:val="24"/>
          <w:szCs w:val="24"/>
        </w:rPr>
      </w:pPr>
      <w:r w:rsidRPr="00FE653A">
        <w:rPr>
          <w:color w:val="000000"/>
          <w:sz w:val="24"/>
          <w:szCs w:val="24"/>
        </w:rPr>
        <w:t>9</w:t>
      </w:r>
      <w:r w:rsidR="00CC23FB" w:rsidRPr="00FE653A">
        <w:rPr>
          <w:color w:val="000000"/>
          <w:sz w:val="24"/>
          <w:szCs w:val="24"/>
        </w:rPr>
        <w:t>.5.</w:t>
      </w:r>
      <w:r w:rsidR="00045E2A" w:rsidRPr="00FE653A">
        <w:rPr>
          <w:color w:val="000000"/>
          <w:sz w:val="24"/>
          <w:szCs w:val="24"/>
        </w:rPr>
        <w:t>8</w:t>
      </w:r>
      <w:r w:rsidR="00CC23FB" w:rsidRPr="00FE653A">
        <w:rPr>
          <w:color w:val="000000"/>
          <w:sz w:val="24"/>
          <w:szCs w:val="24"/>
        </w:rPr>
        <w:t>.</w:t>
      </w:r>
      <w:r w:rsidR="006B7823" w:rsidRPr="00FE653A">
        <w:rPr>
          <w:color w:val="000000"/>
          <w:sz w:val="24"/>
          <w:szCs w:val="24"/>
        </w:rPr>
        <w:tab/>
      </w:r>
      <w:r w:rsidR="00CC23FB" w:rsidRPr="00FE653A">
        <w:rPr>
          <w:color w:val="000000"/>
          <w:sz w:val="24"/>
          <w:szCs w:val="24"/>
        </w:rPr>
        <w:t>Протокол оценки и сопоставления заявок на участие в конкурсе</w:t>
      </w:r>
      <w:r w:rsidR="002F445A" w:rsidRPr="00FE653A">
        <w:rPr>
          <w:color w:val="000000"/>
          <w:sz w:val="24"/>
          <w:szCs w:val="24"/>
        </w:rPr>
        <w:t xml:space="preserve"> (итоговый протокол)</w:t>
      </w:r>
      <w:r w:rsidR="00964610" w:rsidRPr="00FE653A">
        <w:rPr>
          <w:color w:val="000000"/>
          <w:sz w:val="24"/>
          <w:szCs w:val="24"/>
        </w:rPr>
        <w:t xml:space="preserve"> (или выписка из него) </w:t>
      </w:r>
      <w:r w:rsidRPr="00FE653A">
        <w:rPr>
          <w:color w:val="000000"/>
          <w:sz w:val="24"/>
          <w:szCs w:val="24"/>
        </w:rPr>
        <w:t xml:space="preserve">размещается </w:t>
      </w:r>
      <w:r w:rsidR="007373AC" w:rsidRPr="00FE653A">
        <w:rPr>
          <w:color w:val="000000"/>
          <w:sz w:val="24"/>
          <w:szCs w:val="24"/>
        </w:rPr>
        <w:t>Общество</w:t>
      </w:r>
      <w:r w:rsidRPr="00FE653A">
        <w:rPr>
          <w:color w:val="000000"/>
          <w:sz w:val="24"/>
          <w:szCs w:val="24"/>
        </w:rPr>
        <w:t xml:space="preserve">м в ЕИС не позднее чем через </w:t>
      </w:r>
      <w:r w:rsidR="00F76763" w:rsidRPr="00FE653A">
        <w:rPr>
          <w:color w:val="000000"/>
          <w:sz w:val="24"/>
          <w:szCs w:val="24"/>
        </w:rPr>
        <w:br/>
      </w:r>
      <w:r w:rsidR="006B7823" w:rsidRPr="00FE653A">
        <w:rPr>
          <w:color w:val="000000"/>
          <w:sz w:val="24"/>
          <w:szCs w:val="24"/>
        </w:rPr>
        <w:t>3 (</w:t>
      </w:r>
      <w:r w:rsidRPr="00FE653A">
        <w:rPr>
          <w:color w:val="000000"/>
          <w:sz w:val="24"/>
          <w:szCs w:val="24"/>
        </w:rPr>
        <w:t>три</w:t>
      </w:r>
      <w:r w:rsidR="006B7823" w:rsidRPr="00FE653A">
        <w:rPr>
          <w:color w:val="000000"/>
          <w:sz w:val="24"/>
          <w:szCs w:val="24"/>
        </w:rPr>
        <w:t>)</w:t>
      </w:r>
      <w:r w:rsidRPr="00FE653A">
        <w:rPr>
          <w:color w:val="000000"/>
          <w:sz w:val="24"/>
          <w:szCs w:val="24"/>
        </w:rPr>
        <w:t xml:space="preserve"> дня со дня подписания так</w:t>
      </w:r>
      <w:r w:rsidR="006B7823" w:rsidRPr="00FE653A">
        <w:rPr>
          <w:color w:val="000000"/>
          <w:sz w:val="24"/>
          <w:szCs w:val="24"/>
        </w:rPr>
        <w:t>ого</w:t>
      </w:r>
      <w:r w:rsidRPr="00FE653A">
        <w:rPr>
          <w:color w:val="000000"/>
          <w:sz w:val="24"/>
          <w:szCs w:val="24"/>
        </w:rPr>
        <w:t xml:space="preserve"> протокол</w:t>
      </w:r>
      <w:r w:rsidR="006B7823" w:rsidRPr="00FE653A">
        <w:rPr>
          <w:color w:val="000000"/>
          <w:sz w:val="24"/>
          <w:szCs w:val="24"/>
        </w:rPr>
        <w:t>а</w:t>
      </w:r>
      <w:r w:rsidRPr="00FE653A">
        <w:rPr>
          <w:color w:val="000000"/>
          <w:sz w:val="24"/>
          <w:szCs w:val="24"/>
        </w:rPr>
        <w:t>.</w:t>
      </w:r>
    </w:p>
    <w:p w:rsidR="00106817" w:rsidRPr="00FE653A" w:rsidRDefault="00964610" w:rsidP="00373212">
      <w:pPr>
        <w:tabs>
          <w:tab w:val="left" w:pos="709"/>
          <w:tab w:val="left" w:pos="1560"/>
        </w:tabs>
        <w:autoSpaceDE w:val="0"/>
        <w:autoSpaceDN w:val="0"/>
        <w:adjustRightInd w:val="0"/>
        <w:spacing w:after="0" w:line="240" w:lineRule="auto"/>
        <w:jc w:val="both"/>
        <w:rPr>
          <w:sz w:val="24"/>
          <w:szCs w:val="24"/>
        </w:rPr>
      </w:pPr>
      <w:r w:rsidRPr="00FE653A">
        <w:rPr>
          <w:color w:val="000000"/>
          <w:sz w:val="24"/>
          <w:szCs w:val="24"/>
        </w:rPr>
        <w:tab/>
      </w:r>
      <w:r w:rsidR="00E20821" w:rsidRPr="00FE653A">
        <w:rPr>
          <w:color w:val="000000"/>
          <w:sz w:val="24"/>
          <w:szCs w:val="24"/>
        </w:rPr>
        <w:t xml:space="preserve">9.6. </w:t>
      </w:r>
      <w:r w:rsidR="00373212" w:rsidRPr="00FE653A">
        <w:rPr>
          <w:color w:val="000000"/>
          <w:sz w:val="24"/>
          <w:szCs w:val="24"/>
        </w:rPr>
        <w:tab/>
      </w:r>
      <w:r w:rsidR="009B7B88" w:rsidRPr="00FE653A">
        <w:rPr>
          <w:color w:val="000000"/>
          <w:sz w:val="24"/>
          <w:szCs w:val="24"/>
        </w:rPr>
        <w:t xml:space="preserve">Порядок проведения </w:t>
      </w:r>
      <w:r w:rsidR="009B7B88" w:rsidRPr="00FE653A">
        <w:rPr>
          <w:sz w:val="24"/>
          <w:szCs w:val="24"/>
        </w:rPr>
        <w:t>к</w:t>
      </w:r>
      <w:r w:rsidR="00E20821" w:rsidRPr="00FE653A">
        <w:rPr>
          <w:sz w:val="24"/>
          <w:szCs w:val="24"/>
        </w:rPr>
        <w:t>онкурс</w:t>
      </w:r>
      <w:r w:rsidR="009B7B88" w:rsidRPr="00FE653A">
        <w:rPr>
          <w:sz w:val="24"/>
          <w:szCs w:val="24"/>
        </w:rPr>
        <w:t>а</w:t>
      </w:r>
      <w:r w:rsidR="00E20821" w:rsidRPr="00FE653A">
        <w:rPr>
          <w:sz w:val="24"/>
          <w:szCs w:val="24"/>
        </w:rPr>
        <w:t xml:space="preserve"> в электронной форме</w:t>
      </w:r>
      <w:r w:rsidR="00CA2799" w:rsidRPr="00FE653A">
        <w:rPr>
          <w:sz w:val="24"/>
          <w:szCs w:val="24"/>
        </w:rPr>
        <w:t>.</w:t>
      </w:r>
    </w:p>
    <w:p w:rsidR="00106817" w:rsidRPr="00FE653A" w:rsidRDefault="000F411B" w:rsidP="00373212">
      <w:pPr>
        <w:tabs>
          <w:tab w:val="left" w:pos="1560"/>
        </w:tabs>
        <w:autoSpaceDE w:val="0"/>
        <w:autoSpaceDN w:val="0"/>
        <w:adjustRightInd w:val="0"/>
        <w:spacing w:after="0" w:line="240" w:lineRule="auto"/>
        <w:ind w:firstLine="709"/>
        <w:jc w:val="both"/>
        <w:rPr>
          <w:color w:val="000000"/>
          <w:sz w:val="24"/>
          <w:szCs w:val="24"/>
        </w:rPr>
      </w:pPr>
      <w:r w:rsidRPr="00FE653A">
        <w:rPr>
          <w:sz w:val="24"/>
          <w:szCs w:val="24"/>
        </w:rPr>
        <w:t xml:space="preserve">9.6.1. </w:t>
      </w:r>
      <w:r w:rsidR="00373212" w:rsidRPr="00FE653A">
        <w:rPr>
          <w:sz w:val="24"/>
          <w:szCs w:val="24"/>
        </w:rPr>
        <w:tab/>
      </w:r>
      <w:r w:rsidR="00964610" w:rsidRPr="00FE653A">
        <w:rPr>
          <w:color w:val="000000"/>
          <w:sz w:val="24"/>
          <w:szCs w:val="24"/>
        </w:rPr>
        <w:t xml:space="preserve">Конкурс в электронной форме проводится в порядке, предусмотренном </w:t>
      </w:r>
      <w:r w:rsidR="00412373" w:rsidRPr="00FE653A">
        <w:rPr>
          <w:color w:val="000000"/>
          <w:sz w:val="24"/>
          <w:szCs w:val="24"/>
        </w:rPr>
        <w:t xml:space="preserve">настоящим </w:t>
      </w:r>
      <w:r w:rsidR="00964610" w:rsidRPr="00FE653A">
        <w:rPr>
          <w:color w:val="000000"/>
          <w:sz w:val="24"/>
          <w:szCs w:val="24"/>
        </w:rPr>
        <w:t xml:space="preserve">разделом </w:t>
      </w:r>
      <w:r w:rsidR="00400E2A" w:rsidRPr="00FE653A">
        <w:rPr>
          <w:color w:val="000000"/>
          <w:sz w:val="24"/>
          <w:szCs w:val="24"/>
        </w:rPr>
        <w:t>Положения</w:t>
      </w:r>
      <w:r w:rsidR="00964610" w:rsidRPr="00FE653A">
        <w:rPr>
          <w:color w:val="000000"/>
          <w:sz w:val="24"/>
          <w:szCs w:val="24"/>
        </w:rPr>
        <w:t xml:space="preserve">, с учетом требований (регламента) соответствующей электронной площадки. </w:t>
      </w:r>
    </w:p>
    <w:p w:rsidR="00400E2A" w:rsidRPr="00FE653A" w:rsidRDefault="00400E2A" w:rsidP="00373212">
      <w:pPr>
        <w:tabs>
          <w:tab w:val="left" w:pos="709"/>
          <w:tab w:val="left" w:pos="1560"/>
        </w:tabs>
        <w:autoSpaceDE w:val="0"/>
        <w:autoSpaceDN w:val="0"/>
        <w:adjustRightInd w:val="0"/>
        <w:spacing w:after="0" w:line="240" w:lineRule="auto"/>
        <w:jc w:val="both"/>
        <w:rPr>
          <w:color w:val="000000"/>
          <w:sz w:val="24"/>
          <w:szCs w:val="24"/>
        </w:rPr>
      </w:pPr>
      <w:r w:rsidRPr="00FE653A">
        <w:rPr>
          <w:color w:val="000000"/>
          <w:sz w:val="24"/>
          <w:szCs w:val="24"/>
        </w:rPr>
        <w:tab/>
      </w:r>
      <w:r w:rsidR="00F607F7" w:rsidRPr="00FE653A">
        <w:rPr>
          <w:sz w:val="24"/>
          <w:szCs w:val="24"/>
        </w:rPr>
        <w:t xml:space="preserve">9.7. </w:t>
      </w:r>
      <w:r w:rsidR="00373212" w:rsidRPr="00FE653A">
        <w:rPr>
          <w:sz w:val="24"/>
          <w:szCs w:val="24"/>
        </w:rPr>
        <w:tab/>
      </w:r>
      <w:r w:rsidR="009B7B88" w:rsidRPr="00FE653A">
        <w:rPr>
          <w:sz w:val="24"/>
          <w:szCs w:val="24"/>
        </w:rPr>
        <w:t xml:space="preserve">Порядок проведения </w:t>
      </w:r>
      <w:r w:rsidR="009B7B88" w:rsidRPr="00FE653A">
        <w:rPr>
          <w:color w:val="000000"/>
          <w:sz w:val="24"/>
          <w:szCs w:val="24"/>
        </w:rPr>
        <w:t>к</w:t>
      </w:r>
      <w:r w:rsidR="00E20821" w:rsidRPr="00FE653A">
        <w:rPr>
          <w:color w:val="000000"/>
          <w:sz w:val="24"/>
          <w:szCs w:val="24"/>
        </w:rPr>
        <w:t>онкурс</w:t>
      </w:r>
      <w:r w:rsidR="009B7B88" w:rsidRPr="00FE653A">
        <w:rPr>
          <w:color w:val="000000"/>
          <w:sz w:val="24"/>
          <w:szCs w:val="24"/>
        </w:rPr>
        <w:t>а</w:t>
      </w:r>
      <w:r w:rsidR="00E20821" w:rsidRPr="00FE653A">
        <w:rPr>
          <w:color w:val="000000"/>
          <w:sz w:val="24"/>
          <w:szCs w:val="24"/>
        </w:rPr>
        <w:t xml:space="preserve"> в электронной форме, участниками которого могут быть только субъекты МСП</w:t>
      </w:r>
      <w:r w:rsidR="00CA2799" w:rsidRPr="00FE653A">
        <w:rPr>
          <w:color w:val="000000"/>
          <w:sz w:val="24"/>
          <w:szCs w:val="24"/>
        </w:rPr>
        <w:t>.</w:t>
      </w:r>
    </w:p>
    <w:p w:rsidR="00106817" w:rsidRPr="00FE653A" w:rsidRDefault="00400E2A" w:rsidP="00373212">
      <w:pPr>
        <w:pStyle w:val="Default"/>
        <w:tabs>
          <w:tab w:val="left" w:pos="709"/>
          <w:tab w:val="left" w:pos="1560"/>
        </w:tabs>
        <w:jc w:val="both"/>
      </w:pPr>
      <w:r w:rsidRPr="00FE653A">
        <w:tab/>
        <w:t xml:space="preserve">9.7.1. </w:t>
      </w:r>
      <w:r w:rsidR="00373212" w:rsidRPr="00FE653A">
        <w:tab/>
      </w:r>
      <w:r w:rsidR="00391646" w:rsidRPr="00FE653A">
        <w:t>К</w:t>
      </w:r>
      <w:r w:rsidRPr="00FE653A">
        <w:rPr>
          <w:rFonts w:eastAsia="Times New Roman"/>
          <w:lang w:eastAsia="ru-RU"/>
        </w:rPr>
        <w:t>онкурс в электронной форме</w:t>
      </w:r>
      <w:r w:rsidR="00E1085D" w:rsidRPr="00FE653A">
        <w:rPr>
          <w:rFonts w:eastAsia="Times New Roman"/>
          <w:lang w:eastAsia="ru-RU"/>
        </w:rPr>
        <w:t>,</w:t>
      </w:r>
      <w:r w:rsidRPr="00FE653A">
        <w:rPr>
          <w:rFonts w:eastAsia="Times New Roman"/>
          <w:lang w:eastAsia="ru-RU"/>
        </w:rPr>
        <w:t xml:space="preserve"> </w:t>
      </w:r>
      <w:r w:rsidR="00391646" w:rsidRPr="00FE653A">
        <w:rPr>
          <w:rFonts w:eastAsia="Times New Roman"/>
          <w:lang w:eastAsia="ru-RU"/>
        </w:rPr>
        <w:t xml:space="preserve">участниками которого могут быть </w:t>
      </w:r>
      <w:r w:rsidRPr="00FE653A">
        <w:rPr>
          <w:rFonts w:eastAsia="Times New Roman"/>
          <w:lang w:eastAsia="ru-RU"/>
        </w:rPr>
        <w:t xml:space="preserve">только </w:t>
      </w:r>
      <w:r w:rsidR="00391646" w:rsidRPr="00FE653A">
        <w:rPr>
          <w:rFonts w:eastAsia="Times New Roman"/>
          <w:lang w:eastAsia="ru-RU"/>
        </w:rPr>
        <w:t xml:space="preserve">субъекты </w:t>
      </w:r>
      <w:r w:rsidRPr="00FE653A">
        <w:rPr>
          <w:rFonts w:eastAsia="Times New Roman"/>
          <w:lang w:eastAsia="ru-RU"/>
        </w:rPr>
        <w:t>МСП (далее – конкурс в электронной форме</w:t>
      </w:r>
      <w:r w:rsidR="00391646" w:rsidRPr="00FE653A">
        <w:rPr>
          <w:rFonts w:eastAsia="Times New Roman"/>
          <w:lang w:eastAsia="ru-RU"/>
        </w:rPr>
        <w:t xml:space="preserve"> </w:t>
      </w:r>
      <w:r w:rsidRPr="00FE653A">
        <w:rPr>
          <w:rFonts w:eastAsia="Times New Roman"/>
          <w:lang w:eastAsia="ru-RU"/>
        </w:rPr>
        <w:t xml:space="preserve">среди </w:t>
      </w:r>
      <w:r w:rsidR="00391646" w:rsidRPr="00FE653A">
        <w:rPr>
          <w:rFonts w:eastAsia="Times New Roman"/>
          <w:lang w:eastAsia="ru-RU"/>
        </w:rPr>
        <w:t xml:space="preserve">субъектов </w:t>
      </w:r>
      <w:r w:rsidRPr="00FE653A">
        <w:rPr>
          <w:rFonts w:eastAsia="Times New Roman"/>
          <w:lang w:eastAsia="ru-RU"/>
        </w:rPr>
        <w:t>МСП)</w:t>
      </w:r>
      <w:r w:rsidR="0089495B" w:rsidRPr="00FE653A">
        <w:rPr>
          <w:rFonts w:eastAsia="Times New Roman"/>
          <w:lang w:eastAsia="ru-RU"/>
        </w:rPr>
        <w:t>,</w:t>
      </w:r>
      <w:r w:rsidRPr="00FE653A">
        <w:rPr>
          <w:rFonts w:eastAsia="Times New Roman"/>
          <w:lang w:eastAsia="ru-RU"/>
        </w:rPr>
        <w:t xml:space="preserve"> проводится </w:t>
      </w:r>
      <w:r w:rsidR="007373AC" w:rsidRPr="00FE653A">
        <w:rPr>
          <w:rFonts w:eastAsia="Times New Roman"/>
          <w:lang w:eastAsia="ru-RU"/>
        </w:rPr>
        <w:t>Общество</w:t>
      </w:r>
      <w:r w:rsidRPr="00FE653A">
        <w:rPr>
          <w:rFonts w:eastAsia="Times New Roman"/>
          <w:lang w:eastAsia="ru-RU"/>
        </w:rPr>
        <w:t>м</w:t>
      </w:r>
      <w:r w:rsidR="00E1085D" w:rsidRPr="00FE653A">
        <w:rPr>
          <w:rFonts w:eastAsia="Times New Roman"/>
          <w:lang w:eastAsia="ru-RU"/>
        </w:rPr>
        <w:t xml:space="preserve"> с учетом особенностей и</w:t>
      </w:r>
      <w:r w:rsidRPr="00FE653A">
        <w:rPr>
          <w:rFonts w:eastAsia="Times New Roman"/>
          <w:lang w:eastAsia="ru-RU"/>
        </w:rPr>
        <w:t xml:space="preserve"> </w:t>
      </w:r>
      <w:r w:rsidR="00391646" w:rsidRPr="00FE653A">
        <w:t>в порядке, предусмотренн</w:t>
      </w:r>
      <w:r w:rsidR="0089495B" w:rsidRPr="00FE653A">
        <w:t>о</w:t>
      </w:r>
      <w:r w:rsidR="00391646" w:rsidRPr="00FE653A">
        <w:t xml:space="preserve">м </w:t>
      </w:r>
      <w:r w:rsidR="006636EF" w:rsidRPr="00FE653A">
        <w:t xml:space="preserve">разделами 7 и </w:t>
      </w:r>
      <w:r w:rsidR="00391646" w:rsidRPr="00FE653A">
        <w:t>9</w:t>
      </w:r>
      <w:r w:rsidR="00E1085D" w:rsidRPr="00FE653A">
        <w:rPr>
          <w:rFonts w:eastAsia="Times New Roman"/>
          <w:lang w:eastAsia="ru-RU"/>
        </w:rPr>
        <w:t xml:space="preserve"> настоящего Положения.</w:t>
      </w:r>
    </w:p>
    <w:p w:rsidR="00106817" w:rsidRPr="00FE653A" w:rsidRDefault="006636EF" w:rsidP="00373212">
      <w:pPr>
        <w:tabs>
          <w:tab w:val="left" w:pos="1560"/>
        </w:tabs>
        <w:autoSpaceDE w:val="0"/>
        <w:autoSpaceDN w:val="0"/>
        <w:adjustRightInd w:val="0"/>
        <w:spacing w:after="0" w:line="240" w:lineRule="auto"/>
        <w:ind w:firstLine="709"/>
        <w:jc w:val="both"/>
        <w:rPr>
          <w:color w:val="000000"/>
          <w:sz w:val="24"/>
          <w:szCs w:val="24"/>
        </w:rPr>
      </w:pPr>
      <w:r w:rsidRPr="00FE653A">
        <w:rPr>
          <w:sz w:val="24"/>
          <w:szCs w:val="24"/>
        </w:rPr>
        <w:t>9</w:t>
      </w:r>
      <w:r w:rsidR="00FF50A3" w:rsidRPr="00FE653A">
        <w:rPr>
          <w:sz w:val="24"/>
          <w:szCs w:val="24"/>
        </w:rPr>
        <w:t xml:space="preserve">.7.2. </w:t>
      </w:r>
      <w:r w:rsidR="00373212" w:rsidRPr="00FE653A">
        <w:rPr>
          <w:sz w:val="24"/>
          <w:szCs w:val="24"/>
        </w:rPr>
        <w:tab/>
      </w:r>
      <w:r w:rsidR="007373AC" w:rsidRPr="00FE653A">
        <w:rPr>
          <w:sz w:val="24"/>
          <w:szCs w:val="24"/>
        </w:rPr>
        <w:t>Общество</w:t>
      </w:r>
      <w:r w:rsidR="00510D78" w:rsidRPr="00FE653A">
        <w:rPr>
          <w:sz w:val="24"/>
          <w:szCs w:val="24"/>
        </w:rPr>
        <w:t xml:space="preserve"> при </w:t>
      </w:r>
      <w:r w:rsidR="00510D78" w:rsidRPr="00FE653A">
        <w:rPr>
          <w:color w:val="000000"/>
          <w:sz w:val="24"/>
          <w:szCs w:val="24"/>
        </w:rPr>
        <w:t xml:space="preserve">проведении </w:t>
      </w:r>
      <w:r w:rsidRPr="00FE653A">
        <w:rPr>
          <w:color w:val="000000"/>
          <w:sz w:val="24"/>
          <w:szCs w:val="24"/>
        </w:rPr>
        <w:t>конкурса в электронной форме среди субъектов МСП размещает в ЕИС</w:t>
      </w:r>
      <w:r w:rsidR="00510D78" w:rsidRPr="00FE653A">
        <w:rPr>
          <w:color w:val="000000"/>
          <w:sz w:val="24"/>
          <w:szCs w:val="24"/>
        </w:rPr>
        <w:t xml:space="preserve"> извещение и конкурсную документацию:</w:t>
      </w:r>
      <w:r w:rsidRPr="00FE653A">
        <w:rPr>
          <w:color w:val="000000"/>
          <w:sz w:val="24"/>
          <w:szCs w:val="24"/>
        </w:rPr>
        <w:t xml:space="preserve"> </w:t>
      </w:r>
    </w:p>
    <w:p w:rsidR="006636EF" w:rsidRPr="00FE653A" w:rsidRDefault="006636EF" w:rsidP="00373212">
      <w:pPr>
        <w:widowControl w:val="0"/>
        <w:tabs>
          <w:tab w:val="left" w:pos="1134"/>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а) </w:t>
      </w:r>
      <w:r w:rsidRPr="00FE653A">
        <w:rPr>
          <w:color w:val="000000"/>
          <w:sz w:val="24"/>
          <w:szCs w:val="24"/>
        </w:rPr>
        <w:tab/>
        <w:t xml:space="preserve">не менее чем за 7 (семь) дней до даты окончания срока подачи заявок </w:t>
      </w:r>
      <w:r w:rsidR="0089495B" w:rsidRPr="00FE653A">
        <w:rPr>
          <w:color w:val="000000"/>
          <w:sz w:val="24"/>
          <w:szCs w:val="24"/>
        </w:rPr>
        <w:t xml:space="preserve">– </w:t>
      </w:r>
      <w:r w:rsidRPr="00FE653A">
        <w:rPr>
          <w:color w:val="000000"/>
          <w:sz w:val="24"/>
          <w:szCs w:val="24"/>
        </w:rPr>
        <w:t>если начальная (максимальная) цена договора не превышает 30</w:t>
      </w:r>
      <w:r w:rsidR="0028261B">
        <w:rPr>
          <w:color w:val="000000"/>
          <w:sz w:val="24"/>
          <w:szCs w:val="24"/>
        </w:rPr>
        <w:t> 000 000</w:t>
      </w:r>
      <w:r w:rsidRPr="00FE653A">
        <w:rPr>
          <w:color w:val="000000"/>
          <w:sz w:val="24"/>
          <w:szCs w:val="24"/>
        </w:rPr>
        <w:t xml:space="preserve"> </w:t>
      </w:r>
      <w:r w:rsidR="0028261B">
        <w:rPr>
          <w:color w:val="000000"/>
          <w:sz w:val="24"/>
          <w:szCs w:val="24"/>
        </w:rPr>
        <w:t xml:space="preserve">(Тридцать миллионов) </w:t>
      </w:r>
      <w:r w:rsidRPr="00FE653A">
        <w:rPr>
          <w:color w:val="000000"/>
          <w:sz w:val="24"/>
          <w:szCs w:val="24"/>
        </w:rPr>
        <w:t>руб</w:t>
      </w:r>
      <w:r w:rsidR="0028261B">
        <w:rPr>
          <w:color w:val="000000"/>
          <w:sz w:val="24"/>
          <w:szCs w:val="24"/>
        </w:rPr>
        <w:t>лей</w:t>
      </w:r>
      <w:r w:rsidRPr="00FE653A">
        <w:rPr>
          <w:color w:val="000000"/>
          <w:sz w:val="24"/>
          <w:szCs w:val="24"/>
        </w:rPr>
        <w:t>;</w:t>
      </w:r>
    </w:p>
    <w:p w:rsidR="006636EF" w:rsidRPr="00FE653A" w:rsidRDefault="006636EF" w:rsidP="00373212">
      <w:pPr>
        <w:widowControl w:val="0"/>
        <w:tabs>
          <w:tab w:val="left" w:pos="1134"/>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б) </w:t>
      </w:r>
      <w:r w:rsidRPr="00FE653A">
        <w:rPr>
          <w:color w:val="000000"/>
          <w:sz w:val="24"/>
          <w:szCs w:val="24"/>
        </w:rPr>
        <w:tab/>
        <w:t xml:space="preserve">не менее чем за 15 (пятнадцать) дней до даты окончания срока подачи заявок </w:t>
      </w:r>
      <w:r w:rsidR="0089495B" w:rsidRPr="00FE653A">
        <w:rPr>
          <w:color w:val="000000"/>
          <w:sz w:val="24"/>
          <w:szCs w:val="24"/>
        </w:rPr>
        <w:t xml:space="preserve">– </w:t>
      </w:r>
      <w:r w:rsidRPr="00FE653A">
        <w:rPr>
          <w:color w:val="000000"/>
          <w:sz w:val="24"/>
          <w:szCs w:val="24"/>
        </w:rPr>
        <w:lastRenderedPageBreak/>
        <w:t>если начальная (максимальная) цена договора превышает 30</w:t>
      </w:r>
      <w:r w:rsidR="0028261B">
        <w:rPr>
          <w:color w:val="000000"/>
          <w:sz w:val="24"/>
          <w:szCs w:val="24"/>
        </w:rPr>
        <w:t> 000 000</w:t>
      </w:r>
      <w:r w:rsidR="0075098F" w:rsidRPr="00FE653A">
        <w:rPr>
          <w:color w:val="000000"/>
          <w:sz w:val="24"/>
          <w:szCs w:val="24"/>
        </w:rPr>
        <w:t xml:space="preserve"> </w:t>
      </w:r>
      <w:r w:rsidR="0028261B" w:rsidRPr="0028261B">
        <w:rPr>
          <w:color w:val="000000"/>
          <w:sz w:val="24"/>
          <w:szCs w:val="24"/>
        </w:rPr>
        <w:t xml:space="preserve">(Тридцать миллионов) </w:t>
      </w:r>
      <w:r w:rsidR="0075098F" w:rsidRPr="00FE653A">
        <w:rPr>
          <w:color w:val="000000"/>
          <w:sz w:val="24"/>
          <w:szCs w:val="24"/>
        </w:rPr>
        <w:t>руб</w:t>
      </w:r>
      <w:r w:rsidR="0028261B">
        <w:rPr>
          <w:color w:val="000000"/>
          <w:sz w:val="24"/>
          <w:szCs w:val="24"/>
        </w:rPr>
        <w:t>лей</w:t>
      </w:r>
      <w:r w:rsidR="0075098F" w:rsidRPr="00FE653A">
        <w:rPr>
          <w:color w:val="000000"/>
          <w:sz w:val="24"/>
          <w:szCs w:val="24"/>
        </w:rPr>
        <w:t>.</w:t>
      </w:r>
    </w:p>
    <w:p w:rsidR="0075098F" w:rsidRPr="00FE653A" w:rsidRDefault="0075098F" w:rsidP="00373212">
      <w:pPr>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9.7.3. </w:t>
      </w:r>
      <w:r w:rsidR="00373212" w:rsidRPr="00FE653A">
        <w:rPr>
          <w:color w:val="000000"/>
          <w:sz w:val="24"/>
          <w:szCs w:val="24"/>
        </w:rPr>
        <w:tab/>
      </w:r>
      <w:r w:rsidRPr="00FE653A">
        <w:rPr>
          <w:color w:val="000000"/>
          <w:sz w:val="24"/>
          <w:szCs w:val="24"/>
        </w:rPr>
        <w:t>Заявка на участие в конкурсе в электронной форме среди субъектов МСП должна состоять из двух частей и ценового предложения.</w:t>
      </w:r>
    </w:p>
    <w:p w:rsidR="0075098F" w:rsidRPr="00FE653A" w:rsidRDefault="0075098F" w:rsidP="00373212">
      <w:pPr>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9.</w:t>
      </w:r>
      <w:r w:rsidR="004A0BA5" w:rsidRPr="00FE653A">
        <w:rPr>
          <w:color w:val="000000"/>
          <w:sz w:val="24"/>
          <w:szCs w:val="24"/>
        </w:rPr>
        <w:t>7</w:t>
      </w:r>
      <w:r w:rsidRPr="00FE653A">
        <w:rPr>
          <w:color w:val="000000"/>
          <w:sz w:val="24"/>
          <w:szCs w:val="24"/>
        </w:rPr>
        <w:t>.</w:t>
      </w:r>
      <w:r w:rsidR="004A0BA5" w:rsidRPr="00FE653A">
        <w:rPr>
          <w:color w:val="000000"/>
          <w:sz w:val="24"/>
          <w:szCs w:val="24"/>
        </w:rPr>
        <w:t>3</w:t>
      </w:r>
      <w:r w:rsidR="00373212" w:rsidRPr="00FE653A">
        <w:rPr>
          <w:color w:val="000000"/>
          <w:sz w:val="24"/>
          <w:szCs w:val="24"/>
        </w:rPr>
        <w:t>.1.</w:t>
      </w:r>
      <w:r w:rsidR="00373212" w:rsidRPr="00FE653A">
        <w:rPr>
          <w:color w:val="000000"/>
          <w:sz w:val="24"/>
          <w:szCs w:val="24"/>
        </w:rPr>
        <w:tab/>
      </w:r>
      <w:r w:rsidRPr="00FE653A">
        <w:rPr>
          <w:color w:val="000000"/>
          <w:sz w:val="24"/>
          <w:szCs w:val="24"/>
        </w:rPr>
        <w:t xml:space="preserve">Первая часть заявки на участие в конкурсе в электронной форме </w:t>
      </w:r>
      <w:r w:rsidRPr="00FE653A">
        <w:rPr>
          <w:sz w:val="24"/>
          <w:szCs w:val="24"/>
        </w:rPr>
        <w:t xml:space="preserve">среди </w:t>
      </w:r>
      <w:r w:rsidR="004A0BA5" w:rsidRPr="00FE653A">
        <w:rPr>
          <w:sz w:val="24"/>
          <w:szCs w:val="24"/>
        </w:rPr>
        <w:br/>
      </w:r>
      <w:r w:rsidRPr="00FE653A">
        <w:rPr>
          <w:sz w:val="24"/>
          <w:szCs w:val="24"/>
        </w:rPr>
        <w:t>субъектов МСП</w:t>
      </w:r>
      <w:r w:rsidRPr="00FE653A">
        <w:rPr>
          <w:color w:val="000000"/>
          <w:sz w:val="24"/>
          <w:szCs w:val="24"/>
        </w:rPr>
        <w:t xml:space="preserve"> должна содержать описание поставляемо</w:t>
      </w:r>
      <w:r w:rsidR="0089495B" w:rsidRPr="00FE653A">
        <w:rPr>
          <w:color w:val="000000"/>
          <w:sz w:val="24"/>
          <w:szCs w:val="24"/>
        </w:rPr>
        <w:t>го</w:t>
      </w:r>
      <w:r w:rsidRPr="00FE653A">
        <w:rPr>
          <w:color w:val="000000"/>
          <w:sz w:val="24"/>
          <w:szCs w:val="24"/>
        </w:rPr>
        <w:t xml:space="preserve"> товара, выполняемой работы, оказываемой услуги, которые являются предметом закупки в соответствии с требованиями конкурсной документации. При этом не допускается указание в первой части заявки на участие в конкурсе сведений об участнике закупки и о его соответствии единым квалификационным требованиям, установленным в конкурсной документации.</w:t>
      </w:r>
    </w:p>
    <w:p w:rsidR="00106817" w:rsidRPr="00FE653A" w:rsidRDefault="0075098F" w:rsidP="00373212">
      <w:pPr>
        <w:autoSpaceDE w:val="0"/>
        <w:autoSpaceDN w:val="0"/>
        <w:adjustRightInd w:val="0"/>
        <w:spacing w:after="0" w:line="240" w:lineRule="auto"/>
        <w:ind w:firstLine="709"/>
        <w:jc w:val="both"/>
        <w:rPr>
          <w:color w:val="000000"/>
          <w:sz w:val="24"/>
          <w:szCs w:val="24"/>
        </w:rPr>
      </w:pPr>
      <w:r w:rsidRPr="00FE653A">
        <w:rPr>
          <w:color w:val="000000"/>
          <w:sz w:val="24"/>
          <w:szCs w:val="24"/>
        </w:rPr>
        <w:t>9.</w:t>
      </w:r>
      <w:r w:rsidR="004A0BA5" w:rsidRPr="00FE653A">
        <w:rPr>
          <w:color w:val="000000"/>
          <w:sz w:val="24"/>
          <w:szCs w:val="24"/>
        </w:rPr>
        <w:t>7</w:t>
      </w:r>
      <w:r w:rsidRPr="00FE653A">
        <w:rPr>
          <w:color w:val="000000"/>
          <w:sz w:val="24"/>
          <w:szCs w:val="24"/>
        </w:rPr>
        <w:t>.</w:t>
      </w:r>
      <w:r w:rsidR="004A0BA5" w:rsidRPr="00FE653A">
        <w:rPr>
          <w:color w:val="000000"/>
          <w:sz w:val="24"/>
          <w:szCs w:val="24"/>
        </w:rPr>
        <w:t>3.</w:t>
      </w:r>
      <w:r w:rsidRPr="00FE653A">
        <w:rPr>
          <w:color w:val="000000"/>
          <w:sz w:val="24"/>
          <w:szCs w:val="24"/>
        </w:rPr>
        <w:t xml:space="preserve">2. Вторая часть заявки на участие в конкурсе в электронной форме </w:t>
      </w:r>
      <w:r w:rsidRPr="00FE653A">
        <w:rPr>
          <w:sz w:val="24"/>
          <w:szCs w:val="24"/>
        </w:rPr>
        <w:t xml:space="preserve">среди </w:t>
      </w:r>
      <w:r w:rsidR="004A0BA5" w:rsidRPr="00FE653A">
        <w:rPr>
          <w:sz w:val="24"/>
          <w:szCs w:val="24"/>
        </w:rPr>
        <w:br/>
      </w:r>
      <w:r w:rsidRPr="00FE653A">
        <w:rPr>
          <w:sz w:val="24"/>
          <w:szCs w:val="24"/>
        </w:rPr>
        <w:t>субъектов МСП</w:t>
      </w:r>
      <w:r w:rsidRPr="00FE653A">
        <w:rPr>
          <w:color w:val="000000"/>
          <w:sz w:val="24"/>
          <w:szCs w:val="24"/>
        </w:rPr>
        <w:t xml:space="preserve"> должна содержать сведения об участнике такого конкурса, информацию о его соответствии единым</w:t>
      </w:r>
      <w:r w:rsidR="001A0253" w:rsidRPr="00FE653A">
        <w:rPr>
          <w:color w:val="000000"/>
          <w:sz w:val="24"/>
          <w:szCs w:val="24"/>
        </w:rPr>
        <w:t xml:space="preserve"> квалифицированным</w:t>
      </w:r>
      <w:r w:rsidRPr="00FE653A">
        <w:rPr>
          <w:color w:val="000000"/>
          <w:sz w:val="24"/>
          <w:szCs w:val="24"/>
        </w:rPr>
        <w:t xml:space="preserve"> требованиям</w:t>
      </w:r>
      <w:r w:rsidR="001A0253" w:rsidRPr="00FE653A">
        <w:rPr>
          <w:sz w:val="24"/>
          <w:szCs w:val="24"/>
        </w:rPr>
        <w:t xml:space="preserve"> (</w:t>
      </w:r>
      <w:r w:rsidR="00F607F7" w:rsidRPr="00FE653A">
        <w:rPr>
          <w:color w:val="000000"/>
          <w:sz w:val="24"/>
          <w:szCs w:val="24"/>
        </w:rPr>
        <w:t xml:space="preserve">если они установлены в </w:t>
      </w:r>
      <w:r w:rsidR="001A0253" w:rsidRPr="00FE653A">
        <w:rPr>
          <w:color w:val="000000"/>
          <w:sz w:val="24"/>
          <w:szCs w:val="24"/>
        </w:rPr>
        <w:t xml:space="preserve">конкурсной </w:t>
      </w:r>
      <w:r w:rsidR="00F607F7" w:rsidRPr="00FE653A">
        <w:rPr>
          <w:color w:val="000000"/>
          <w:sz w:val="24"/>
          <w:szCs w:val="24"/>
        </w:rPr>
        <w:t>документации)</w:t>
      </w:r>
      <w:r w:rsidRPr="00FE653A">
        <w:rPr>
          <w:color w:val="000000"/>
          <w:sz w:val="24"/>
          <w:szCs w:val="24"/>
        </w:rPr>
        <w:t xml:space="preserve">, об окончательном предложении участника такого конкурса о функциональных характеристиках (потребительских свойствах) </w:t>
      </w:r>
      <w:r w:rsidR="00F607F7" w:rsidRPr="00FE653A">
        <w:rPr>
          <w:color w:val="000000"/>
          <w:sz w:val="24"/>
          <w:szCs w:val="24"/>
        </w:rPr>
        <w:t>товара, качестве работы, услуги</w:t>
      </w:r>
      <w:r w:rsidRPr="00FE653A">
        <w:rPr>
          <w:color w:val="000000"/>
          <w:sz w:val="24"/>
          <w:szCs w:val="24"/>
        </w:rPr>
        <w:t xml:space="preserve"> </w:t>
      </w:r>
      <w:r w:rsidR="004A0BA5" w:rsidRPr="00FE653A">
        <w:rPr>
          <w:color w:val="000000"/>
          <w:sz w:val="24"/>
          <w:szCs w:val="24"/>
        </w:rPr>
        <w:t>и</w:t>
      </w:r>
      <w:r w:rsidRPr="00FE653A">
        <w:rPr>
          <w:color w:val="000000"/>
          <w:sz w:val="24"/>
          <w:szCs w:val="24"/>
        </w:rPr>
        <w:t xml:space="preserve"> об иных условиях исполнения договора.</w:t>
      </w:r>
    </w:p>
    <w:p w:rsidR="004A0BA5" w:rsidRPr="00FE653A" w:rsidRDefault="004A0BA5" w:rsidP="00373212">
      <w:pPr>
        <w:tabs>
          <w:tab w:val="left" w:pos="709"/>
        </w:tabs>
        <w:autoSpaceDE w:val="0"/>
        <w:autoSpaceDN w:val="0"/>
        <w:adjustRightInd w:val="0"/>
        <w:spacing w:after="0" w:line="240" w:lineRule="auto"/>
        <w:jc w:val="both"/>
        <w:rPr>
          <w:color w:val="000000"/>
          <w:sz w:val="24"/>
          <w:szCs w:val="24"/>
        </w:rPr>
      </w:pPr>
      <w:r w:rsidRPr="00FE653A">
        <w:rPr>
          <w:color w:val="000000"/>
          <w:sz w:val="24"/>
          <w:szCs w:val="24"/>
        </w:rPr>
        <w:tab/>
      </w:r>
      <w:r w:rsidR="0064184A" w:rsidRPr="00FE653A">
        <w:rPr>
          <w:color w:val="000000"/>
          <w:sz w:val="24"/>
          <w:szCs w:val="24"/>
        </w:rPr>
        <w:t>9.7.3</w:t>
      </w:r>
      <w:r w:rsidRPr="00FE653A">
        <w:rPr>
          <w:color w:val="000000"/>
          <w:sz w:val="24"/>
          <w:szCs w:val="24"/>
        </w:rPr>
        <w:t>.</w:t>
      </w:r>
      <w:r w:rsidR="0064184A" w:rsidRPr="00FE653A">
        <w:rPr>
          <w:color w:val="000000"/>
          <w:sz w:val="24"/>
          <w:szCs w:val="24"/>
        </w:rPr>
        <w:t xml:space="preserve">3. </w:t>
      </w:r>
      <w:r w:rsidR="00F607F7" w:rsidRPr="00FE653A">
        <w:rPr>
          <w:color w:val="000000"/>
          <w:sz w:val="24"/>
          <w:szCs w:val="24"/>
        </w:rPr>
        <w:t>В случае содержания в первой части заявки на участие в конкурсе в электронной форме среди субъектов МСП сведений об Участнике процедуры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p>
    <w:p w:rsidR="00946A24" w:rsidRPr="00FE653A" w:rsidRDefault="004A7B38" w:rsidP="00373212">
      <w:pPr>
        <w:tabs>
          <w:tab w:val="left" w:pos="1560"/>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9.7.4</w:t>
      </w:r>
      <w:r w:rsidR="00F607F7" w:rsidRPr="00FE653A">
        <w:rPr>
          <w:color w:val="000000"/>
          <w:sz w:val="24"/>
          <w:szCs w:val="24"/>
        </w:rPr>
        <w:t xml:space="preserve">. </w:t>
      </w:r>
      <w:r w:rsidR="00373212" w:rsidRPr="00FE653A">
        <w:rPr>
          <w:color w:val="000000"/>
          <w:sz w:val="24"/>
          <w:szCs w:val="24"/>
        </w:rPr>
        <w:tab/>
      </w:r>
      <w:r w:rsidRPr="00FE653A">
        <w:rPr>
          <w:color w:val="000000"/>
          <w:sz w:val="24"/>
          <w:szCs w:val="24"/>
        </w:rPr>
        <w:t>К</w:t>
      </w:r>
      <w:r w:rsidR="00F607F7" w:rsidRPr="00FE653A">
        <w:rPr>
          <w:color w:val="000000"/>
          <w:sz w:val="24"/>
          <w:szCs w:val="24"/>
        </w:rPr>
        <w:t xml:space="preserve">онкурс в электронной форме среди субъектов МСП </w:t>
      </w:r>
      <w:r w:rsidRPr="00FE653A">
        <w:rPr>
          <w:color w:val="000000"/>
          <w:sz w:val="24"/>
          <w:szCs w:val="24"/>
        </w:rPr>
        <w:t>м</w:t>
      </w:r>
      <w:r w:rsidR="00F607F7" w:rsidRPr="00FE653A">
        <w:rPr>
          <w:color w:val="000000"/>
          <w:sz w:val="24"/>
          <w:szCs w:val="24"/>
        </w:rPr>
        <w:t xml:space="preserve">ожет включать </w:t>
      </w:r>
      <w:r w:rsidR="00946A24" w:rsidRPr="00FE653A">
        <w:rPr>
          <w:color w:val="000000"/>
          <w:sz w:val="24"/>
          <w:szCs w:val="24"/>
        </w:rPr>
        <w:t xml:space="preserve">в себя </w:t>
      </w:r>
      <w:r w:rsidR="00EF5A47" w:rsidRPr="00FE653A">
        <w:rPr>
          <w:color w:val="000000"/>
          <w:sz w:val="24"/>
          <w:szCs w:val="24"/>
        </w:rPr>
        <w:t xml:space="preserve">следующие </w:t>
      </w:r>
      <w:r w:rsidR="00946A24" w:rsidRPr="00FE653A">
        <w:rPr>
          <w:color w:val="000000"/>
          <w:sz w:val="24"/>
          <w:szCs w:val="24"/>
        </w:rPr>
        <w:t>этапы</w:t>
      </w:r>
      <w:r w:rsidR="00946A24" w:rsidRPr="00FE653A">
        <w:rPr>
          <w:sz w:val="24"/>
          <w:szCs w:val="24"/>
        </w:rPr>
        <w:t>:</w:t>
      </w:r>
      <w:r w:rsidR="00946A24" w:rsidRPr="00FE653A">
        <w:rPr>
          <w:color w:val="000000"/>
          <w:sz w:val="24"/>
          <w:szCs w:val="24"/>
        </w:rPr>
        <w:t xml:space="preserve"> </w:t>
      </w:r>
    </w:p>
    <w:p w:rsidR="00106817" w:rsidRPr="00FE653A" w:rsidRDefault="004A7B38" w:rsidP="00373212">
      <w:pPr>
        <w:autoSpaceDE w:val="0"/>
        <w:autoSpaceDN w:val="0"/>
        <w:adjustRightInd w:val="0"/>
        <w:spacing w:after="0" w:line="240" w:lineRule="auto"/>
        <w:ind w:firstLine="709"/>
        <w:jc w:val="both"/>
        <w:rPr>
          <w:color w:val="000000"/>
          <w:sz w:val="24"/>
          <w:szCs w:val="24"/>
        </w:rPr>
      </w:pPr>
      <w:r w:rsidRPr="00FE653A">
        <w:rPr>
          <w:color w:val="000000"/>
          <w:sz w:val="24"/>
          <w:szCs w:val="24"/>
        </w:rPr>
        <w:t>а</w:t>
      </w:r>
      <w:r w:rsidR="00F607F7" w:rsidRPr="00FE653A">
        <w:rPr>
          <w:color w:val="000000"/>
          <w:sz w:val="24"/>
          <w:szCs w:val="24"/>
        </w:rPr>
        <w:t xml:space="preserve">) </w:t>
      </w:r>
      <w:r w:rsidR="00373212" w:rsidRPr="00FE653A">
        <w:rPr>
          <w:color w:val="000000"/>
          <w:sz w:val="24"/>
          <w:szCs w:val="24"/>
        </w:rPr>
        <w:t xml:space="preserve"> </w:t>
      </w:r>
      <w:r w:rsidR="00F607F7" w:rsidRPr="00FE653A">
        <w:rPr>
          <w:color w:val="000000"/>
          <w:sz w:val="24"/>
          <w:szCs w:val="24"/>
        </w:rPr>
        <w:t>проведение</w:t>
      </w:r>
      <w:r w:rsidRPr="00FE653A">
        <w:rPr>
          <w:color w:val="000000"/>
          <w:sz w:val="24"/>
          <w:szCs w:val="24"/>
        </w:rPr>
        <w:t xml:space="preserve"> </w:t>
      </w:r>
      <w:r w:rsidR="00F607F7" w:rsidRPr="00FE653A">
        <w:rPr>
          <w:color w:val="000000"/>
          <w:sz w:val="24"/>
          <w:szCs w:val="24"/>
        </w:rPr>
        <w:t>в срок до окончания срока подачи заявок на участие в конкурсе в электронной форме среди субъектов МСП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среди субъектов МСП, конкурсной документации, проекте договора требуемых характеристик (потребительских свойств) закупаемых товаров, работ, услуг;</w:t>
      </w:r>
    </w:p>
    <w:p w:rsidR="00106817" w:rsidRPr="00FE653A" w:rsidRDefault="004A7B38" w:rsidP="00373212">
      <w:pPr>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б</w:t>
      </w:r>
      <w:r w:rsidR="00373212" w:rsidRPr="00FE653A">
        <w:rPr>
          <w:color w:val="000000"/>
          <w:sz w:val="24"/>
          <w:szCs w:val="24"/>
        </w:rPr>
        <w:t>)</w:t>
      </w:r>
      <w:r w:rsidR="00373212" w:rsidRPr="00FE653A">
        <w:rPr>
          <w:color w:val="000000"/>
          <w:sz w:val="24"/>
          <w:szCs w:val="24"/>
        </w:rPr>
        <w:tab/>
      </w:r>
      <w:r w:rsidR="00F607F7" w:rsidRPr="00FE653A">
        <w:rPr>
          <w:color w:val="000000"/>
          <w:sz w:val="24"/>
          <w:szCs w:val="24"/>
        </w:rPr>
        <w:t>обсуждение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w:t>
      </w:r>
      <w:r w:rsidRPr="00FE653A">
        <w:rPr>
          <w:color w:val="000000"/>
          <w:sz w:val="24"/>
          <w:szCs w:val="24"/>
        </w:rPr>
        <w:t xml:space="preserve"> среди субъектов МСП</w:t>
      </w:r>
      <w:r w:rsidR="00F607F7" w:rsidRPr="00FE653A">
        <w:rPr>
          <w:color w:val="000000"/>
          <w:sz w:val="24"/>
          <w:szCs w:val="24"/>
        </w:rPr>
        <w:t xml:space="preserve">, в целях уточнения в извещении о проведении конкурса в электронной форме, </w:t>
      </w:r>
      <w:r w:rsidRPr="00FE653A">
        <w:rPr>
          <w:color w:val="000000"/>
          <w:sz w:val="24"/>
          <w:szCs w:val="24"/>
        </w:rPr>
        <w:t xml:space="preserve">конкурсной </w:t>
      </w:r>
      <w:r w:rsidR="00F607F7" w:rsidRPr="00FE653A">
        <w:rPr>
          <w:color w:val="000000"/>
          <w:sz w:val="24"/>
          <w:szCs w:val="24"/>
        </w:rPr>
        <w:t>документации, проекте договора требуемых характеристик (потребительских свойств) закупаемых товаров, работ, услуг;</w:t>
      </w:r>
    </w:p>
    <w:p w:rsidR="00106817" w:rsidRPr="00FE653A" w:rsidRDefault="00F607F7" w:rsidP="00373212">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w:t>
      </w:r>
      <w:r w:rsidR="00373212" w:rsidRPr="00FE653A">
        <w:rPr>
          <w:color w:val="000000"/>
          <w:sz w:val="24"/>
          <w:szCs w:val="24"/>
        </w:rPr>
        <w:t xml:space="preserve"> </w:t>
      </w:r>
      <w:r w:rsidRPr="00FE653A">
        <w:rPr>
          <w:color w:val="000000"/>
          <w:sz w:val="24"/>
          <w:szCs w:val="24"/>
        </w:rPr>
        <w:t>рассмотрение и оценка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106817" w:rsidRPr="00FE653A" w:rsidRDefault="00F607F7" w:rsidP="00373212">
      <w:pPr>
        <w:autoSpaceDE w:val="0"/>
        <w:autoSpaceDN w:val="0"/>
        <w:adjustRightInd w:val="0"/>
        <w:spacing w:after="0" w:line="240" w:lineRule="auto"/>
        <w:ind w:firstLine="709"/>
        <w:jc w:val="both"/>
        <w:rPr>
          <w:color w:val="000000"/>
          <w:sz w:val="24"/>
          <w:szCs w:val="24"/>
        </w:rPr>
      </w:pPr>
      <w:r w:rsidRPr="00FE653A">
        <w:rPr>
          <w:color w:val="000000"/>
          <w:sz w:val="24"/>
          <w:szCs w:val="24"/>
        </w:rPr>
        <w:t>г) проведение квалификационного отбора участников конкурса в электронной форме;</w:t>
      </w:r>
    </w:p>
    <w:p w:rsidR="00373212" w:rsidRPr="00FE653A" w:rsidRDefault="00F607F7" w:rsidP="00373212">
      <w:pPr>
        <w:autoSpaceDE w:val="0"/>
        <w:autoSpaceDN w:val="0"/>
        <w:adjustRightInd w:val="0"/>
        <w:spacing w:after="0" w:line="240" w:lineRule="auto"/>
        <w:ind w:firstLine="709"/>
        <w:jc w:val="both"/>
        <w:rPr>
          <w:color w:val="000000"/>
          <w:sz w:val="24"/>
          <w:szCs w:val="24"/>
        </w:rPr>
      </w:pPr>
      <w:r w:rsidRPr="00FE653A">
        <w:rPr>
          <w:color w:val="000000"/>
          <w:sz w:val="24"/>
          <w:szCs w:val="24"/>
        </w:rPr>
        <w:t>д)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A2F41" w:rsidRDefault="00F607F7" w:rsidP="00373212">
      <w:pPr>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9.7.5. </w:t>
      </w:r>
      <w:r w:rsidR="00373212" w:rsidRPr="00FE653A">
        <w:rPr>
          <w:color w:val="000000"/>
          <w:sz w:val="24"/>
          <w:szCs w:val="24"/>
        </w:rPr>
        <w:tab/>
      </w:r>
      <w:r w:rsidRPr="00FE653A">
        <w:rPr>
          <w:color w:val="000000"/>
          <w:sz w:val="24"/>
          <w:szCs w:val="24"/>
        </w:rPr>
        <w:t xml:space="preserve">В случае если конкурс в электронной форме среди субъектов МСП предусматривает этап, указанный в подпункте «д» </w:t>
      </w:r>
      <w:hyperlink r:id="rId48" w:history="1">
        <w:r w:rsidRPr="00FE653A">
          <w:rPr>
            <w:color w:val="000000"/>
            <w:sz w:val="24"/>
            <w:szCs w:val="24"/>
          </w:rPr>
          <w:t>пункт 9.7.4.</w:t>
        </w:r>
      </w:hyperlink>
      <w:r w:rsidRPr="00FE653A">
        <w:rPr>
          <w:color w:val="000000"/>
          <w:sz w:val="24"/>
          <w:szCs w:val="24"/>
        </w:rPr>
        <w:t xml:space="preserve">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конкурсной документации. </w:t>
      </w:r>
    </w:p>
    <w:p w:rsidR="00CA2F41" w:rsidRDefault="00F607F7" w:rsidP="00373212">
      <w:pPr>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Информация о времени начала проведения указанного этапа размещается оператором электронной </w:t>
      </w:r>
      <w:r w:rsidR="00CA2F41">
        <w:rPr>
          <w:color w:val="000000"/>
          <w:sz w:val="24"/>
          <w:szCs w:val="24"/>
        </w:rPr>
        <w:t xml:space="preserve">торговой </w:t>
      </w:r>
      <w:r w:rsidRPr="00FE653A">
        <w:rPr>
          <w:color w:val="000000"/>
          <w:sz w:val="24"/>
          <w:szCs w:val="24"/>
        </w:rPr>
        <w:t xml:space="preserve">площадки в ЕИС в соответствии со временем часовой зоны, в которой расположен </w:t>
      </w:r>
      <w:r w:rsidR="007373AC" w:rsidRPr="00FE653A">
        <w:rPr>
          <w:color w:val="000000"/>
          <w:sz w:val="24"/>
          <w:szCs w:val="24"/>
        </w:rPr>
        <w:t>Общество</w:t>
      </w:r>
      <w:r w:rsidRPr="00FE653A">
        <w:rPr>
          <w:color w:val="000000"/>
          <w:sz w:val="24"/>
          <w:szCs w:val="24"/>
        </w:rPr>
        <w:t xml:space="preserve">. </w:t>
      </w:r>
    </w:p>
    <w:p w:rsidR="00106817" w:rsidRPr="00FE653A" w:rsidRDefault="00F607F7" w:rsidP="00373212">
      <w:pPr>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lastRenderedPageBreak/>
        <w:t xml:space="preserve">Продолжительность приема дополнительных ценовых предложений от участников конкурса в электронной форме среди субъектов МСП составляет </w:t>
      </w:r>
      <w:r w:rsidR="00CA2F41">
        <w:rPr>
          <w:color w:val="000000"/>
          <w:sz w:val="24"/>
          <w:szCs w:val="24"/>
        </w:rPr>
        <w:t>3 (</w:t>
      </w:r>
      <w:r w:rsidRPr="00FE653A">
        <w:rPr>
          <w:color w:val="000000"/>
          <w:sz w:val="24"/>
          <w:szCs w:val="24"/>
        </w:rPr>
        <w:t>три</w:t>
      </w:r>
      <w:r w:rsidR="00CA2F41">
        <w:rPr>
          <w:color w:val="000000"/>
          <w:sz w:val="24"/>
          <w:szCs w:val="24"/>
        </w:rPr>
        <w:t>)</w:t>
      </w:r>
      <w:r w:rsidRPr="00FE653A">
        <w:rPr>
          <w:color w:val="000000"/>
          <w:sz w:val="24"/>
          <w:szCs w:val="24"/>
        </w:rPr>
        <w:t xml:space="preserve"> часа</w:t>
      </w:r>
      <w:r w:rsidR="00510B27" w:rsidRPr="00FE653A">
        <w:rPr>
          <w:color w:val="000000"/>
          <w:sz w:val="24"/>
          <w:szCs w:val="24"/>
        </w:rPr>
        <w:t xml:space="preserve">, с момента начала </w:t>
      </w:r>
      <w:r w:rsidR="00ED01E5" w:rsidRPr="00FE653A">
        <w:rPr>
          <w:color w:val="000000"/>
          <w:sz w:val="24"/>
          <w:szCs w:val="24"/>
        </w:rPr>
        <w:t>проведения такого этапа.</w:t>
      </w:r>
    </w:p>
    <w:p w:rsidR="00106817" w:rsidRPr="00FE653A" w:rsidRDefault="00940DA4" w:rsidP="00373212">
      <w:pPr>
        <w:shd w:val="clear" w:color="auto" w:fill="FFFFFF"/>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9.7.</w:t>
      </w:r>
      <w:r w:rsidR="00C77E0E" w:rsidRPr="00FE653A">
        <w:rPr>
          <w:color w:val="000000"/>
          <w:sz w:val="24"/>
          <w:szCs w:val="24"/>
        </w:rPr>
        <w:t>6</w:t>
      </w:r>
      <w:r w:rsidRPr="00FE653A">
        <w:rPr>
          <w:color w:val="000000"/>
          <w:sz w:val="24"/>
          <w:szCs w:val="24"/>
        </w:rPr>
        <w:t>.</w:t>
      </w:r>
      <w:r w:rsidR="00BB6BB1" w:rsidRPr="00FE653A">
        <w:rPr>
          <w:color w:val="000000"/>
          <w:sz w:val="24"/>
          <w:szCs w:val="24"/>
        </w:rPr>
        <w:t xml:space="preserve"> </w:t>
      </w:r>
      <w:r w:rsidR="00373212" w:rsidRPr="00FE653A">
        <w:rPr>
          <w:color w:val="000000"/>
          <w:sz w:val="24"/>
          <w:szCs w:val="24"/>
        </w:rPr>
        <w:tab/>
      </w:r>
      <w:r w:rsidR="000B7661" w:rsidRPr="00FE653A">
        <w:rPr>
          <w:color w:val="000000"/>
          <w:sz w:val="24"/>
          <w:szCs w:val="24"/>
        </w:rPr>
        <w:t>При</w:t>
      </w:r>
      <w:r w:rsidR="000006FE" w:rsidRPr="00FE653A">
        <w:rPr>
          <w:color w:val="000000"/>
          <w:sz w:val="24"/>
          <w:szCs w:val="24"/>
        </w:rPr>
        <w:t xml:space="preserve"> </w:t>
      </w:r>
      <w:r w:rsidR="00EF459B" w:rsidRPr="00FE653A">
        <w:rPr>
          <w:color w:val="000000"/>
          <w:sz w:val="24"/>
          <w:szCs w:val="24"/>
        </w:rPr>
        <w:t>в</w:t>
      </w:r>
      <w:r w:rsidR="00B24FF5" w:rsidRPr="00FE653A">
        <w:rPr>
          <w:color w:val="000000"/>
          <w:sz w:val="24"/>
          <w:szCs w:val="24"/>
        </w:rPr>
        <w:t>ключени</w:t>
      </w:r>
      <w:r w:rsidR="000B7661" w:rsidRPr="00FE653A">
        <w:rPr>
          <w:color w:val="000000"/>
          <w:sz w:val="24"/>
          <w:szCs w:val="24"/>
        </w:rPr>
        <w:t>и</w:t>
      </w:r>
      <w:r w:rsidR="00F607F7" w:rsidRPr="00FE653A">
        <w:rPr>
          <w:color w:val="000000"/>
          <w:sz w:val="24"/>
          <w:szCs w:val="24"/>
        </w:rPr>
        <w:t xml:space="preserve"> в конкурс в электронной форме </w:t>
      </w:r>
      <w:r w:rsidRPr="00FE653A">
        <w:rPr>
          <w:color w:val="000000"/>
          <w:sz w:val="24"/>
          <w:szCs w:val="24"/>
        </w:rPr>
        <w:t>среди су</w:t>
      </w:r>
      <w:r w:rsidR="00515407" w:rsidRPr="00FE653A">
        <w:rPr>
          <w:color w:val="000000"/>
          <w:sz w:val="24"/>
          <w:szCs w:val="24"/>
        </w:rPr>
        <w:t xml:space="preserve">бъектов МСП </w:t>
      </w:r>
      <w:r w:rsidR="00F607F7" w:rsidRPr="00FE653A">
        <w:rPr>
          <w:color w:val="000000"/>
          <w:sz w:val="24"/>
          <w:szCs w:val="24"/>
        </w:rPr>
        <w:t xml:space="preserve">этапов, </w:t>
      </w:r>
      <w:r w:rsidR="00EF459B" w:rsidRPr="00FE653A">
        <w:rPr>
          <w:color w:val="000000"/>
          <w:sz w:val="24"/>
          <w:szCs w:val="24"/>
        </w:rPr>
        <w:t>указанных в</w:t>
      </w:r>
      <w:r w:rsidR="00F607F7" w:rsidRPr="00FE653A">
        <w:rPr>
          <w:color w:val="000000"/>
          <w:sz w:val="24"/>
          <w:szCs w:val="24"/>
        </w:rPr>
        <w:t xml:space="preserve"> </w:t>
      </w:r>
      <w:r w:rsidR="00515407" w:rsidRPr="00FE653A">
        <w:rPr>
          <w:color w:val="000000"/>
          <w:sz w:val="24"/>
          <w:szCs w:val="24"/>
        </w:rPr>
        <w:t>пунк</w:t>
      </w:r>
      <w:r w:rsidR="00EF459B" w:rsidRPr="00FE653A">
        <w:rPr>
          <w:color w:val="000000"/>
          <w:sz w:val="24"/>
          <w:szCs w:val="24"/>
        </w:rPr>
        <w:t>те</w:t>
      </w:r>
      <w:r w:rsidR="00373212" w:rsidRPr="00FE653A">
        <w:rPr>
          <w:color w:val="000000"/>
          <w:sz w:val="24"/>
          <w:szCs w:val="24"/>
        </w:rPr>
        <w:t xml:space="preserve"> </w:t>
      </w:r>
      <w:hyperlink r:id="rId49" w:history="1">
        <w:r w:rsidR="00F607F7" w:rsidRPr="00FE653A">
          <w:rPr>
            <w:color w:val="000000"/>
            <w:sz w:val="24"/>
            <w:szCs w:val="24"/>
          </w:rPr>
          <w:t>9.7.4</w:t>
        </w:r>
      </w:hyperlink>
      <w:r w:rsidR="00F607F7" w:rsidRPr="00FE653A">
        <w:rPr>
          <w:color w:val="000000"/>
          <w:sz w:val="24"/>
          <w:szCs w:val="24"/>
        </w:rPr>
        <w:t xml:space="preserve"> настояще</w:t>
      </w:r>
      <w:r w:rsidR="00515407" w:rsidRPr="00FE653A">
        <w:rPr>
          <w:color w:val="000000"/>
          <w:sz w:val="24"/>
          <w:szCs w:val="24"/>
        </w:rPr>
        <w:t>го</w:t>
      </w:r>
      <w:r w:rsidR="00F607F7" w:rsidRPr="00FE653A">
        <w:rPr>
          <w:color w:val="000000"/>
          <w:sz w:val="24"/>
          <w:szCs w:val="24"/>
        </w:rPr>
        <w:t xml:space="preserve"> </w:t>
      </w:r>
      <w:r w:rsidR="00515407" w:rsidRPr="00FE653A">
        <w:rPr>
          <w:color w:val="000000"/>
          <w:sz w:val="24"/>
          <w:szCs w:val="24"/>
        </w:rPr>
        <w:t>Положения</w:t>
      </w:r>
      <w:r w:rsidR="00EF459B" w:rsidRPr="00FE653A">
        <w:rPr>
          <w:color w:val="000000"/>
          <w:sz w:val="24"/>
          <w:szCs w:val="24"/>
        </w:rPr>
        <w:t>,</w:t>
      </w:r>
      <w:r w:rsidR="00B057C5" w:rsidRPr="00FE653A">
        <w:rPr>
          <w:color w:val="000000"/>
          <w:sz w:val="24"/>
          <w:szCs w:val="24"/>
        </w:rPr>
        <w:t xml:space="preserve"> должны соблюдаться следующие правила</w:t>
      </w:r>
      <w:r w:rsidR="00F607F7" w:rsidRPr="00FE653A">
        <w:rPr>
          <w:color w:val="000000"/>
          <w:sz w:val="24"/>
          <w:szCs w:val="24"/>
        </w:rPr>
        <w:t>:</w:t>
      </w:r>
    </w:p>
    <w:p w:rsidR="00106817" w:rsidRPr="00FE653A" w:rsidRDefault="00373212" w:rsidP="00373212">
      <w:pPr>
        <w:shd w:val="clear" w:color="auto" w:fill="FFFFFF"/>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а)</w:t>
      </w:r>
      <w:r w:rsidRPr="00FE653A">
        <w:rPr>
          <w:color w:val="000000"/>
          <w:sz w:val="24"/>
          <w:szCs w:val="24"/>
        </w:rPr>
        <w:tab/>
      </w:r>
      <w:r w:rsidR="00F607F7" w:rsidRPr="00FE653A">
        <w:rPr>
          <w:color w:val="000000"/>
          <w:sz w:val="24"/>
          <w:szCs w:val="24"/>
        </w:rPr>
        <w:t xml:space="preserve">последовательность проведения этапов такого конкурса должна соответствовать очередности их перечисления в </w:t>
      </w:r>
      <w:hyperlink r:id="rId50" w:history="1">
        <w:r w:rsidR="00F607F7" w:rsidRPr="00FE653A">
          <w:rPr>
            <w:color w:val="000000"/>
            <w:sz w:val="24"/>
            <w:szCs w:val="24"/>
          </w:rPr>
          <w:t>пункте 9.7.4</w:t>
        </w:r>
      </w:hyperlink>
      <w:r w:rsidR="00F607F7" w:rsidRPr="00FE653A">
        <w:rPr>
          <w:color w:val="000000"/>
          <w:sz w:val="24"/>
          <w:szCs w:val="24"/>
        </w:rPr>
        <w:t xml:space="preserve"> настоящего Положения. Каждый этап конкурса в электронной форме среди субъектов МСП может быть включен в него однократно;</w:t>
      </w:r>
    </w:p>
    <w:p w:rsidR="00106817" w:rsidRPr="00FE653A" w:rsidRDefault="00F607F7" w:rsidP="0089495B">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б) не допускается одновременное включение в конкурс в электронной форме этапов, предусмотренных под</w:t>
      </w:r>
      <w:hyperlink r:id="rId51" w:history="1">
        <w:r w:rsidRPr="00FE653A">
          <w:rPr>
            <w:color w:val="000000"/>
            <w:sz w:val="24"/>
            <w:szCs w:val="24"/>
          </w:rPr>
          <w:t xml:space="preserve">пунктами  «а» </w:t>
        </w:r>
      </w:hyperlink>
      <w:r w:rsidRPr="00FE653A">
        <w:rPr>
          <w:color w:val="000000"/>
          <w:sz w:val="24"/>
          <w:szCs w:val="24"/>
        </w:rPr>
        <w:t xml:space="preserve">и </w:t>
      </w:r>
      <w:hyperlink r:id="rId52" w:history="1">
        <w:r w:rsidRPr="00FE653A">
          <w:rPr>
            <w:color w:val="000000"/>
            <w:sz w:val="24"/>
            <w:szCs w:val="24"/>
          </w:rPr>
          <w:t>«б» пункта 9.7.4</w:t>
        </w:r>
      </w:hyperlink>
      <w:r w:rsidRPr="00FE653A">
        <w:rPr>
          <w:color w:val="000000"/>
          <w:sz w:val="24"/>
          <w:szCs w:val="24"/>
        </w:rPr>
        <w:t xml:space="preserve"> настоящего Положения;</w:t>
      </w:r>
    </w:p>
    <w:p w:rsidR="00106817" w:rsidRPr="00FE653A" w:rsidRDefault="00F607F7" w:rsidP="0089495B">
      <w:pPr>
        <w:tabs>
          <w:tab w:val="left" w:pos="567"/>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в извещении о проведении конкурса в электронной форме </w:t>
      </w:r>
      <w:r w:rsidR="00EA4EFF" w:rsidRPr="00FE653A">
        <w:rPr>
          <w:color w:val="000000"/>
          <w:sz w:val="24"/>
          <w:szCs w:val="24"/>
        </w:rPr>
        <w:t xml:space="preserve">среди субъектов МСП </w:t>
      </w:r>
      <w:r w:rsidRPr="00FE653A">
        <w:rPr>
          <w:color w:val="000000"/>
          <w:sz w:val="24"/>
          <w:szCs w:val="24"/>
        </w:rPr>
        <w:t>должны быть установлены сроки проведения каждого этапа такого конкурса;</w:t>
      </w:r>
    </w:p>
    <w:p w:rsidR="00106817" w:rsidRPr="00FE653A" w:rsidRDefault="00F607F7" w:rsidP="0089495B">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г)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д) если конкурс в электронной форме</w:t>
      </w:r>
      <w:r w:rsidR="002D120D" w:rsidRPr="00FE653A">
        <w:rPr>
          <w:color w:val="000000"/>
          <w:sz w:val="24"/>
          <w:szCs w:val="24"/>
        </w:rPr>
        <w:t xml:space="preserve"> среди субъектов МСП</w:t>
      </w:r>
      <w:r w:rsidRPr="00FE653A">
        <w:rPr>
          <w:color w:val="000000"/>
          <w:sz w:val="24"/>
          <w:szCs w:val="24"/>
        </w:rPr>
        <w:t xml:space="preserve"> включает в себя этапы, предусмотренные под</w:t>
      </w:r>
      <w:hyperlink r:id="rId53" w:history="1">
        <w:r w:rsidR="00B057C5" w:rsidRPr="00FE653A">
          <w:rPr>
            <w:color w:val="000000"/>
            <w:sz w:val="24"/>
            <w:szCs w:val="24"/>
          </w:rPr>
          <w:t xml:space="preserve">пунктами  «а» </w:t>
        </w:r>
      </w:hyperlink>
      <w:r w:rsidR="00B057C5" w:rsidRPr="00FE653A">
        <w:rPr>
          <w:color w:val="000000"/>
          <w:sz w:val="24"/>
          <w:szCs w:val="24"/>
        </w:rPr>
        <w:t>и</w:t>
      </w:r>
      <w:r w:rsidR="00875EC3" w:rsidRPr="00FE653A">
        <w:rPr>
          <w:color w:val="000000"/>
          <w:sz w:val="24"/>
          <w:szCs w:val="24"/>
        </w:rPr>
        <w:t>ли</w:t>
      </w:r>
      <w:r w:rsidR="00B057C5" w:rsidRPr="00FE653A">
        <w:rPr>
          <w:color w:val="000000"/>
          <w:sz w:val="24"/>
          <w:szCs w:val="24"/>
        </w:rPr>
        <w:t xml:space="preserve"> </w:t>
      </w:r>
      <w:hyperlink r:id="rId54" w:history="1">
        <w:r w:rsidR="00B057C5" w:rsidRPr="00FE653A">
          <w:rPr>
            <w:color w:val="000000"/>
            <w:sz w:val="24"/>
            <w:szCs w:val="24"/>
          </w:rPr>
          <w:t>«б» пункта 9.7.4</w:t>
        </w:r>
      </w:hyperlink>
      <w:r w:rsidR="00B057C5" w:rsidRPr="00FE653A">
        <w:rPr>
          <w:color w:val="000000"/>
          <w:sz w:val="24"/>
          <w:szCs w:val="24"/>
        </w:rPr>
        <w:t xml:space="preserve"> настоящего Положения</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указывает в протоколах, составляемых по результатам данных этапов, в том числе информацию о принятом </w:t>
      </w:r>
      <w:r w:rsidR="001D5E1B">
        <w:rPr>
          <w:color w:val="000000"/>
          <w:sz w:val="24"/>
          <w:szCs w:val="24"/>
        </w:rPr>
        <w:t xml:space="preserve">Обществом </w:t>
      </w:r>
      <w:r w:rsidRPr="00FE653A">
        <w:rPr>
          <w:color w:val="000000"/>
          <w:sz w:val="24"/>
          <w:szCs w:val="24"/>
        </w:rPr>
        <w:t xml:space="preserve">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случае принятия </w:t>
      </w:r>
      <w:r w:rsidR="007373AC" w:rsidRPr="00FE653A">
        <w:rPr>
          <w:color w:val="000000"/>
          <w:sz w:val="24"/>
          <w:szCs w:val="24"/>
        </w:rPr>
        <w:t>Обществ</w:t>
      </w:r>
      <w:r w:rsidRPr="00FE653A">
        <w:rPr>
          <w:color w:val="000000"/>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7373AC" w:rsidRPr="00FE653A">
        <w:rPr>
          <w:color w:val="000000"/>
          <w:sz w:val="24"/>
          <w:szCs w:val="24"/>
        </w:rPr>
        <w:t>Общество</w:t>
      </w:r>
      <w:r w:rsidRPr="00FE653A">
        <w:rPr>
          <w:color w:val="000000"/>
          <w:sz w:val="24"/>
          <w:szCs w:val="24"/>
        </w:rPr>
        <w:t xml:space="preserve"> в сроки, установленные конкурсной документацией, размещает в ЕИС уточненное извещение о проведении конкурса в электронной форме и уточненную  конкурсную документацию. В указанном случае отклонение заявок участников конкурса в электронной форме не допускается, </w:t>
      </w:r>
      <w:r w:rsidR="00596541">
        <w:rPr>
          <w:color w:val="000000"/>
          <w:sz w:val="24"/>
          <w:szCs w:val="24"/>
        </w:rPr>
        <w:t>Общество</w:t>
      </w:r>
      <w:r w:rsidRPr="00FE653A">
        <w:rPr>
          <w:color w:val="000000"/>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w:t>
      </w:r>
      <w:r w:rsidR="00684B6D" w:rsidRPr="00FE653A">
        <w:rPr>
          <w:color w:val="000000"/>
          <w:sz w:val="24"/>
          <w:szCs w:val="24"/>
        </w:rPr>
        <w:t xml:space="preserve">словий исполнения договора. При </w:t>
      </w:r>
      <w:r w:rsidRPr="00FE653A">
        <w:rPr>
          <w:color w:val="000000"/>
          <w:sz w:val="24"/>
          <w:szCs w:val="24"/>
        </w:rPr>
        <w:t xml:space="preserve">этом </w:t>
      </w:r>
      <w:r w:rsidR="007373AC" w:rsidRPr="00FE653A">
        <w:rPr>
          <w:color w:val="000000"/>
          <w:sz w:val="24"/>
          <w:szCs w:val="24"/>
        </w:rPr>
        <w:t>Общество</w:t>
      </w:r>
      <w:r w:rsidRPr="00FE653A">
        <w:rPr>
          <w:color w:val="000000"/>
          <w:sz w:val="24"/>
          <w:szCs w:val="24"/>
        </w:rPr>
        <w:t xml:space="preserve"> в соответствии с требованиями </w:t>
      </w:r>
      <w:r w:rsidR="00684B6D" w:rsidRPr="00FE653A">
        <w:rPr>
          <w:color w:val="000000"/>
          <w:sz w:val="24"/>
          <w:szCs w:val="24"/>
        </w:rPr>
        <w:t>настоящего</w:t>
      </w:r>
      <w:r w:rsidRPr="00FE653A">
        <w:rPr>
          <w:color w:val="000000"/>
          <w:sz w:val="24"/>
          <w:szCs w:val="24"/>
        </w:rPr>
        <w:t xml:space="preserve"> </w:t>
      </w:r>
      <w:r w:rsidR="00684B6D" w:rsidRPr="00FE653A">
        <w:rPr>
          <w:color w:val="000000"/>
          <w:sz w:val="24"/>
          <w:szCs w:val="24"/>
        </w:rPr>
        <w:t>Положения</w:t>
      </w:r>
      <w:r w:rsidRPr="00FE653A">
        <w:rPr>
          <w:color w:val="000000"/>
          <w:sz w:val="24"/>
          <w:szCs w:val="24"/>
        </w:rPr>
        <w:t xml:space="preserve"> определяет срок подачи окончательных предложений участников конкурса в электронной форме. </w:t>
      </w:r>
    </w:p>
    <w:p w:rsidR="00106817" w:rsidRPr="00FE653A" w:rsidRDefault="00F607F7" w:rsidP="006A580D">
      <w:pPr>
        <w:shd w:val="clear" w:color="auto" w:fill="FFFFFF"/>
        <w:autoSpaceDE w:val="0"/>
        <w:autoSpaceDN w:val="0"/>
        <w:adjustRightInd w:val="0"/>
        <w:spacing w:after="0" w:line="240" w:lineRule="auto"/>
        <w:ind w:firstLine="709"/>
        <w:contextualSpacing/>
        <w:jc w:val="both"/>
        <w:rPr>
          <w:sz w:val="24"/>
          <w:szCs w:val="24"/>
        </w:rPr>
      </w:pPr>
      <w:r w:rsidRPr="00FE653A">
        <w:rPr>
          <w:color w:val="000000"/>
          <w:sz w:val="24"/>
          <w:szCs w:val="24"/>
        </w:rPr>
        <w:t xml:space="preserve">В случае принятия </w:t>
      </w:r>
      <w:r w:rsidR="00DE768D">
        <w:rPr>
          <w:color w:val="000000"/>
          <w:sz w:val="24"/>
          <w:szCs w:val="24"/>
        </w:rPr>
        <w:t>Обществом</w:t>
      </w:r>
      <w:r w:rsidRPr="00FE653A">
        <w:rPr>
          <w:color w:val="000000"/>
          <w:sz w:val="24"/>
          <w:szCs w:val="24"/>
        </w:rPr>
        <w:t xml:space="preserve"> решения не вносить уточнения в извещение о проведении конкурса в электронной форме и </w:t>
      </w:r>
      <w:r w:rsidR="0048035D" w:rsidRPr="00FE653A">
        <w:rPr>
          <w:color w:val="000000"/>
          <w:sz w:val="24"/>
          <w:szCs w:val="24"/>
        </w:rPr>
        <w:t xml:space="preserve">конкурсную </w:t>
      </w:r>
      <w:r w:rsidRPr="00FE653A">
        <w:rPr>
          <w:color w:val="000000"/>
          <w:sz w:val="24"/>
          <w:szCs w:val="24"/>
        </w:rPr>
        <w:t xml:space="preserve">документацию информация об этом решении указывается в протоколе, составляемом по результатам </w:t>
      </w:r>
      <w:r w:rsidR="0048035D" w:rsidRPr="00FE653A">
        <w:rPr>
          <w:color w:val="000000"/>
          <w:sz w:val="24"/>
          <w:szCs w:val="24"/>
        </w:rPr>
        <w:t>проведения</w:t>
      </w:r>
      <w:r w:rsidRPr="00FE653A">
        <w:rPr>
          <w:color w:val="000000"/>
          <w:sz w:val="24"/>
          <w:szCs w:val="24"/>
        </w:rPr>
        <w:t xml:space="preserve"> этапов конкурса в электронной форме. При этом участники конкурса в электронной форме не подают окончательные предложения;</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е)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8035D" w:rsidRPr="00FE653A">
        <w:rPr>
          <w:color w:val="000000"/>
          <w:sz w:val="24"/>
          <w:szCs w:val="24"/>
        </w:rPr>
        <w:t>под</w:t>
      </w:r>
      <w:hyperlink r:id="rId55" w:history="1">
        <w:r w:rsidR="0048035D" w:rsidRPr="00FE653A">
          <w:rPr>
            <w:color w:val="000000"/>
            <w:sz w:val="24"/>
            <w:szCs w:val="24"/>
          </w:rPr>
          <w:t>пунктом «б»</w:t>
        </w:r>
        <w:r w:rsidRPr="00FE653A">
          <w:rPr>
            <w:color w:val="000000"/>
            <w:sz w:val="24"/>
            <w:szCs w:val="24"/>
          </w:rPr>
          <w:t xml:space="preserve"> </w:t>
        </w:r>
        <w:r w:rsidR="0048035D" w:rsidRPr="00FE653A">
          <w:rPr>
            <w:color w:val="000000"/>
            <w:sz w:val="24"/>
            <w:szCs w:val="24"/>
          </w:rPr>
          <w:t>пункта 9.7.</w:t>
        </w:r>
        <w:r w:rsidRPr="00FE653A">
          <w:rPr>
            <w:color w:val="000000"/>
            <w:sz w:val="24"/>
            <w:szCs w:val="24"/>
          </w:rPr>
          <w:t>4</w:t>
        </w:r>
      </w:hyperlink>
      <w:r w:rsidRPr="00FE653A">
        <w:rPr>
          <w:color w:val="000000"/>
          <w:sz w:val="24"/>
          <w:szCs w:val="24"/>
        </w:rPr>
        <w:t xml:space="preserve"> настояще</w:t>
      </w:r>
      <w:r w:rsidR="0048035D" w:rsidRPr="00FE653A">
        <w:rPr>
          <w:color w:val="000000"/>
          <w:sz w:val="24"/>
          <w:szCs w:val="24"/>
        </w:rPr>
        <w:t>го</w:t>
      </w:r>
      <w:r w:rsidRPr="00FE653A">
        <w:rPr>
          <w:color w:val="000000"/>
          <w:sz w:val="24"/>
          <w:szCs w:val="24"/>
        </w:rPr>
        <w:t xml:space="preserve"> </w:t>
      </w:r>
      <w:r w:rsidR="0048035D" w:rsidRPr="00FE653A">
        <w:rPr>
          <w:color w:val="000000"/>
          <w:sz w:val="24"/>
          <w:szCs w:val="24"/>
        </w:rPr>
        <w:t>Положения</w:t>
      </w:r>
      <w:r w:rsidRPr="00FE653A">
        <w:rPr>
          <w:color w:val="000000"/>
          <w:sz w:val="24"/>
          <w:szCs w:val="24"/>
        </w:rPr>
        <w:t>, должно осуществляться с участниками конкурса в электронной форме</w:t>
      </w:r>
      <w:r w:rsidR="006A580D" w:rsidRPr="00FE653A">
        <w:rPr>
          <w:color w:val="000000"/>
          <w:sz w:val="24"/>
          <w:szCs w:val="24"/>
        </w:rPr>
        <w:t xml:space="preserve"> в соответствии с </w:t>
      </w:r>
      <w:r w:rsidRPr="00FE653A">
        <w:rPr>
          <w:color w:val="000000"/>
          <w:sz w:val="24"/>
          <w:szCs w:val="24"/>
        </w:rPr>
        <w:t xml:space="preserve">требованиям, указанным в извещении о проведении конкурса в электронной форме и </w:t>
      </w:r>
      <w:r w:rsidR="00732137">
        <w:rPr>
          <w:color w:val="000000"/>
          <w:sz w:val="24"/>
          <w:szCs w:val="24"/>
        </w:rPr>
        <w:t>закупочной документации</w:t>
      </w:r>
      <w:r w:rsidRPr="00FE653A">
        <w:rPr>
          <w:color w:val="000000"/>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EA2818">
        <w:rPr>
          <w:color w:val="000000"/>
          <w:sz w:val="24"/>
          <w:szCs w:val="24"/>
        </w:rPr>
        <w:t>Обществом</w:t>
      </w:r>
      <w:r w:rsidRPr="00FE653A">
        <w:rPr>
          <w:color w:val="000000"/>
          <w:sz w:val="24"/>
          <w:szCs w:val="24"/>
        </w:rPr>
        <w:t xml:space="preserve"> положений Федерального </w:t>
      </w:r>
      <w:hyperlink r:id="rId56" w:history="1">
        <w:r w:rsidRPr="00FE653A">
          <w:rPr>
            <w:color w:val="000000"/>
            <w:sz w:val="24"/>
            <w:szCs w:val="24"/>
          </w:rPr>
          <w:t>закона</w:t>
        </w:r>
      </w:hyperlink>
      <w:r w:rsidRPr="00FE653A">
        <w:rPr>
          <w:color w:val="000000"/>
          <w:sz w:val="24"/>
          <w:szCs w:val="24"/>
        </w:rPr>
        <w:t xml:space="preserve"> от 29 июля 2004 года </w:t>
      </w:r>
      <w:r w:rsidR="006A580D" w:rsidRPr="00FE653A">
        <w:rPr>
          <w:color w:val="000000"/>
          <w:sz w:val="24"/>
          <w:szCs w:val="24"/>
        </w:rPr>
        <w:t xml:space="preserve">№ </w:t>
      </w:r>
      <w:r w:rsidRPr="00FE653A">
        <w:rPr>
          <w:color w:val="000000"/>
          <w:sz w:val="24"/>
          <w:szCs w:val="24"/>
        </w:rPr>
        <w:t xml:space="preserve">98-ФЗ </w:t>
      </w:r>
      <w:r w:rsidR="006A580D" w:rsidRPr="00FE653A">
        <w:rPr>
          <w:color w:val="000000"/>
          <w:sz w:val="24"/>
          <w:szCs w:val="24"/>
        </w:rPr>
        <w:t>«</w:t>
      </w:r>
      <w:r w:rsidRPr="00FE653A">
        <w:rPr>
          <w:color w:val="000000"/>
          <w:sz w:val="24"/>
          <w:szCs w:val="24"/>
        </w:rPr>
        <w:t>О коммерческой тайне</w:t>
      </w:r>
      <w:r w:rsidR="006A580D" w:rsidRPr="00FE653A">
        <w:rPr>
          <w:color w:val="000000"/>
          <w:sz w:val="24"/>
          <w:szCs w:val="24"/>
        </w:rPr>
        <w:t>»</w:t>
      </w:r>
      <w:r w:rsidRPr="00FE653A">
        <w:rPr>
          <w:color w:val="000000"/>
          <w:sz w:val="24"/>
          <w:szCs w:val="24"/>
        </w:rPr>
        <w:t>;</w:t>
      </w:r>
    </w:p>
    <w:p w:rsidR="00106817" w:rsidRPr="00FE653A" w:rsidRDefault="00EA2818" w:rsidP="006A580D">
      <w:pPr>
        <w:shd w:val="clear" w:color="auto" w:fill="FFFFFF"/>
        <w:autoSpaceDE w:val="0"/>
        <w:autoSpaceDN w:val="0"/>
        <w:adjustRightInd w:val="0"/>
        <w:spacing w:after="0" w:line="240" w:lineRule="auto"/>
        <w:ind w:firstLine="709"/>
        <w:jc w:val="both"/>
        <w:rPr>
          <w:color w:val="000000"/>
          <w:sz w:val="24"/>
          <w:szCs w:val="24"/>
        </w:rPr>
      </w:pPr>
      <w:r>
        <w:rPr>
          <w:color w:val="000000"/>
          <w:sz w:val="24"/>
          <w:szCs w:val="24"/>
        </w:rPr>
        <w:t>ж</w:t>
      </w:r>
      <w:r w:rsidR="00F607F7" w:rsidRPr="00FE653A">
        <w:rPr>
          <w:color w:val="000000"/>
          <w:sz w:val="24"/>
          <w:szCs w:val="24"/>
        </w:rPr>
        <w:t xml:space="preserve">) после размещения в </w:t>
      </w:r>
      <w:r w:rsidR="0048035D" w:rsidRPr="00FE653A">
        <w:rPr>
          <w:color w:val="000000"/>
          <w:sz w:val="24"/>
          <w:szCs w:val="24"/>
        </w:rPr>
        <w:t>ЕИС</w:t>
      </w:r>
      <w:r w:rsidR="00F607F7" w:rsidRPr="00FE653A">
        <w:rPr>
          <w:color w:val="000000"/>
          <w:sz w:val="24"/>
          <w:szCs w:val="24"/>
        </w:rPr>
        <w:t xml:space="preserve"> протокола, составляемого по результатам этапа конкурса в электронной форме, предусмотренного </w:t>
      </w:r>
      <w:r w:rsidR="00C77E0E" w:rsidRPr="00FE653A">
        <w:rPr>
          <w:color w:val="000000"/>
          <w:sz w:val="24"/>
          <w:szCs w:val="24"/>
        </w:rPr>
        <w:t>под</w:t>
      </w:r>
      <w:hyperlink r:id="rId57" w:history="1">
        <w:r w:rsidR="00C77E0E" w:rsidRPr="00FE653A">
          <w:rPr>
            <w:color w:val="000000"/>
            <w:sz w:val="24"/>
            <w:szCs w:val="24"/>
          </w:rPr>
          <w:t xml:space="preserve">пунктами  «а» </w:t>
        </w:r>
      </w:hyperlink>
      <w:r w:rsidR="00C77E0E" w:rsidRPr="00FE653A">
        <w:rPr>
          <w:color w:val="000000"/>
          <w:sz w:val="24"/>
          <w:szCs w:val="24"/>
        </w:rPr>
        <w:t xml:space="preserve">и </w:t>
      </w:r>
      <w:hyperlink r:id="rId58" w:history="1">
        <w:r w:rsidR="00C77E0E" w:rsidRPr="00FE653A">
          <w:rPr>
            <w:color w:val="000000"/>
            <w:sz w:val="24"/>
            <w:szCs w:val="24"/>
          </w:rPr>
          <w:t>«б» пункта 9.7.4</w:t>
        </w:r>
      </w:hyperlink>
      <w:r w:rsidR="00C77E0E" w:rsidRPr="00FE653A">
        <w:rPr>
          <w:color w:val="000000"/>
          <w:sz w:val="24"/>
          <w:szCs w:val="24"/>
        </w:rPr>
        <w:t xml:space="preserve"> настоящего Положения,</w:t>
      </w:r>
      <w:r w:rsidR="00F607F7" w:rsidRPr="00FE653A">
        <w:rPr>
          <w:color w:val="000000"/>
          <w:sz w:val="24"/>
          <w:szCs w:val="24"/>
        </w:rPr>
        <w:t xml:space="preserve"> любой участник конкурса в электронной форме</w:t>
      </w:r>
      <w:r w:rsidR="00C77E0E" w:rsidRPr="00FE653A">
        <w:rPr>
          <w:color w:val="000000"/>
          <w:sz w:val="24"/>
          <w:szCs w:val="24"/>
        </w:rPr>
        <w:t xml:space="preserve"> среди субъектов МСП</w:t>
      </w:r>
      <w:r w:rsidR="00F607F7" w:rsidRPr="00FE653A">
        <w:rPr>
          <w:color w:val="000000"/>
          <w:sz w:val="24"/>
          <w:szCs w:val="24"/>
        </w:rPr>
        <w:t xml:space="preserve"> вправе </w:t>
      </w:r>
      <w:r w:rsidR="00F607F7" w:rsidRPr="00FE653A">
        <w:rPr>
          <w:color w:val="000000"/>
          <w:sz w:val="24"/>
          <w:szCs w:val="24"/>
        </w:rPr>
        <w:lastRenderedPageBreak/>
        <w:t xml:space="preserve">отказаться от дальнейшего участия в </w:t>
      </w:r>
      <w:r w:rsidR="00C77E0E" w:rsidRPr="00FE653A">
        <w:rPr>
          <w:color w:val="000000"/>
          <w:sz w:val="24"/>
          <w:szCs w:val="24"/>
        </w:rPr>
        <w:t>процедуре закупки</w:t>
      </w:r>
      <w:r w:rsidR="00F607F7" w:rsidRPr="00FE653A">
        <w:rPr>
          <w:color w:val="000000"/>
          <w:sz w:val="24"/>
          <w:szCs w:val="24"/>
        </w:rPr>
        <w:t>. Такой отказ выражается в непредставлении участником конкурса в электронной форме окончательного предложения;</w:t>
      </w:r>
    </w:p>
    <w:p w:rsidR="00106817" w:rsidRPr="00FE653A" w:rsidRDefault="00EA2818" w:rsidP="006A580D">
      <w:pPr>
        <w:shd w:val="clear" w:color="auto" w:fill="FFFFFF"/>
        <w:autoSpaceDE w:val="0"/>
        <w:autoSpaceDN w:val="0"/>
        <w:adjustRightInd w:val="0"/>
        <w:spacing w:after="0" w:line="240" w:lineRule="auto"/>
        <w:ind w:firstLine="709"/>
        <w:jc w:val="both"/>
        <w:rPr>
          <w:color w:val="000000"/>
          <w:sz w:val="24"/>
          <w:szCs w:val="24"/>
        </w:rPr>
      </w:pPr>
      <w:r>
        <w:rPr>
          <w:color w:val="000000"/>
          <w:sz w:val="24"/>
          <w:szCs w:val="24"/>
        </w:rPr>
        <w:t>з</w:t>
      </w:r>
      <w:r w:rsidR="00F607F7" w:rsidRPr="00FE653A">
        <w:rPr>
          <w:color w:val="000000"/>
          <w:sz w:val="24"/>
          <w:szCs w:val="24"/>
        </w:rPr>
        <w:t>) участник конкурса в электронной форме</w:t>
      </w:r>
      <w:r w:rsidR="00C77E0E" w:rsidRPr="00FE653A">
        <w:rPr>
          <w:color w:val="000000"/>
          <w:sz w:val="24"/>
          <w:szCs w:val="24"/>
        </w:rPr>
        <w:t xml:space="preserve"> среди субъектов МСП</w:t>
      </w:r>
      <w:r w:rsidR="00F607F7" w:rsidRPr="00FE653A">
        <w:rPr>
          <w:color w:val="000000"/>
          <w:sz w:val="24"/>
          <w:szCs w:val="24"/>
        </w:rPr>
        <w:t xml:space="preserve"> подает одно окончательное предложение в отношении каждого предмета конкурса в электронной форме (лота) в любое время с момента размещения </w:t>
      </w:r>
      <w:r w:rsidR="007373AC" w:rsidRPr="00FE653A">
        <w:rPr>
          <w:color w:val="000000"/>
          <w:sz w:val="24"/>
          <w:szCs w:val="24"/>
        </w:rPr>
        <w:t>Общество</w:t>
      </w:r>
      <w:r w:rsidR="00C77E0E" w:rsidRPr="00FE653A">
        <w:rPr>
          <w:color w:val="000000"/>
          <w:sz w:val="24"/>
          <w:szCs w:val="24"/>
        </w:rPr>
        <w:t>м</w:t>
      </w:r>
      <w:r w:rsidR="00F607F7" w:rsidRPr="00FE653A">
        <w:rPr>
          <w:color w:val="000000"/>
          <w:sz w:val="24"/>
          <w:szCs w:val="24"/>
        </w:rPr>
        <w:t xml:space="preserve"> в </w:t>
      </w:r>
      <w:r w:rsidR="00C77E0E" w:rsidRPr="00FE653A">
        <w:rPr>
          <w:color w:val="000000"/>
          <w:sz w:val="24"/>
          <w:szCs w:val="24"/>
        </w:rPr>
        <w:t>ЕИС</w:t>
      </w:r>
      <w:r w:rsidR="00F607F7" w:rsidRPr="00FE653A">
        <w:rPr>
          <w:color w:val="000000"/>
          <w:sz w:val="24"/>
          <w:szCs w:val="24"/>
        </w:rPr>
        <w:t xml:space="preserve"> уточненных извещения о проведении конкурса в электронной форме</w:t>
      </w:r>
      <w:r w:rsidR="00C77E0E" w:rsidRPr="00FE653A">
        <w:rPr>
          <w:color w:val="000000"/>
          <w:sz w:val="24"/>
          <w:szCs w:val="24"/>
        </w:rPr>
        <w:t xml:space="preserve"> среди субъектов МСП</w:t>
      </w:r>
      <w:r w:rsidR="00F607F7" w:rsidRPr="00FE653A">
        <w:rPr>
          <w:color w:val="000000"/>
          <w:sz w:val="24"/>
          <w:szCs w:val="24"/>
        </w:rPr>
        <w:t xml:space="preserve"> и </w:t>
      </w:r>
      <w:r w:rsidR="00C77E0E" w:rsidRPr="00FE653A">
        <w:rPr>
          <w:color w:val="000000"/>
          <w:sz w:val="24"/>
          <w:szCs w:val="24"/>
        </w:rPr>
        <w:t xml:space="preserve">конкурсной </w:t>
      </w:r>
      <w:r w:rsidR="00F607F7" w:rsidRPr="00FE653A">
        <w:rPr>
          <w:color w:val="000000"/>
          <w:sz w:val="24"/>
          <w:szCs w:val="24"/>
        </w:rPr>
        <w:t xml:space="preserve">документации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C77E0E" w:rsidRPr="00FE653A">
        <w:rPr>
          <w:color w:val="000000"/>
          <w:sz w:val="24"/>
          <w:szCs w:val="24"/>
        </w:rPr>
        <w:tab/>
      </w:r>
      <w:r w:rsidR="00F607F7" w:rsidRPr="00FE653A">
        <w:rPr>
          <w:color w:val="000000"/>
          <w:sz w:val="24"/>
          <w:szCs w:val="24"/>
        </w:rPr>
        <w:t>Положением о закупке может быть предусмотрена подача окончательного предложения с одновременной подачей нового ценового предложения;</w:t>
      </w:r>
    </w:p>
    <w:p w:rsidR="00106817" w:rsidRPr="00FE653A" w:rsidRDefault="005F1AA6" w:rsidP="006A580D">
      <w:pPr>
        <w:shd w:val="clear" w:color="auto" w:fill="FFFFFF"/>
        <w:autoSpaceDE w:val="0"/>
        <w:autoSpaceDN w:val="0"/>
        <w:adjustRightInd w:val="0"/>
        <w:spacing w:after="0" w:line="240" w:lineRule="auto"/>
        <w:ind w:firstLine="709"/>
        <w:jc w:val="both"/>
        <w:rPr>
          <w:color w:val="000000"/>
          <w:sz w:val="24"/>
          <w:szCs w:val="24"/>
        </w:rPr>
      </w:pPr>
      <w:r>
        <w:rPr>
          <w:color w:val="000000"/>
          <w:sz w:val="24"/>
          <w:szCs w:val="24"/>
        </w:rPr>
        <w:t>и</w:t>
      </w:r>
      <w:r w:rsidR="00C77E0E" w:rsidRPr="00FE653A">
        <w:rPr>
          <w:color w:val="000000"/>
          <w:sz w:val="24"/>
          <w:szCs w:val="24"/>
        </w:rPr>
        <w:t>)</w:t>
      </w:r>
      <w:r w:rsidR="00F607F7" w:rsidRPr="00FE653A">
        <w:rPr>
          <w:color w:val="000000"/>
          <w:sz w:val="24"/>
          <w:szCs w:val="24"/>
        </w:rPr>
        <w:t xml:space="preserve"> если конкурс в электронной форме </w:t>
      </w:r>
      <w:r w:rsidR="00C77E0E" w:rsidRPr="00FE653A">
        <w:rPr>
          <w:color w:val="000000"/>
          <w:sz w:val="24"/>
          <w:szCs w:val="24"/>
        </w:rPr>
        <w:t xml:space="preserve">среди субъектов МСП </w:t>
      </w:r>
      <w:r w:rsidR="00F607F7" w:rsidRPr="00FE653A">
        <w:rPr>
          <w:color w:val="000000"/>
          <w:sz w:val="24"/>
          <w:szCs w:val="24"/>
        </w:rPr>
        <w:t xml:space="preserve">включает этап, предусмотренный </w:t>
      </w:r>
      <w:r w:rsidR="00C77E0E" w:rsidRPr="00FE653A">
        <w:rPr>
          <w:color w:val="000000"/>
          <w:sz w:val="24"/>
          <w:szCs w:val="24"/>
        </w:rPr>
        <w:t>под</w:t>
      </w:r>
      <w:hyperlink r:id="rId59" w:history="1">
        <w:r w:rsidR="00F607F7" w:rsidRPr="00FE653A">
          <w:rPr>
            <w:color w:val="000000"/>
            <w:sz w:val="24"/>
            <w:szCs w:val="24"/>
          </w:rPr>
          <w:t xml:space="preserve">пунктом </w:t>
        </w:r>
        <w:r w:rsidR="00C77E0E" w:rsidRPr="00FE653A">
          <w:rPr>
            <w:color w:val="000000"/>
            <w:sz w:val="24"/>
            <w:szCs w:val="24"/>
          </w:rPr>
          <w:t>«г»</w:t>
        </w:r>
        <w:r w:rsidR="00F607F7" w:rsidRPr="00FE653A">
          <w:rPr>
            <w:color w:val="000000"/>
            <w:sz w:val="24"/>
            <w:szCs w:val="24"/>
          </w:rPr>
          <w:t xml:space="preserve"> </w:t>
        </w:r>
        <w:r w:rsidR="00C77E0E" w:rsidRPr="00FE653A">
          <w:rPr>
            <w:color w:val="000000"/>
            <w:sz w:val="24"/>
            <w:szCs w:val="24"/>
          </w:rPr>
          <w:t>пункта 9.7.4</w:t>
        </w:r>
      </w:hyperlink>
      <w:r w:rsidR="00C77E0E" w:rsidRPr="00FE653A">
        <w:rPr>
          <w:color w:val="000000"/>
          <w:sz w:val="24"/>
          <w:szCs w:val="24"/>
        </w:rPr>
        <w:t xml:space="preserve"> настоящего</w:t>
      </w:r>
      <w:r w:rsidR="00F607F7" w:rsidRPr="00FE653A">
        <w:rPr>
          <w:color w:val="000000"/>
          <w:sz w:val="24"/>
          <w:szCs w:val="24"/>
        </w:rPr>
        <w:t xml:space="preserve"> </w:t>
      </w:r>
      <w:r w:rsidR="00C77E0E" w:rsidRPr="00FE653A">
        <w:rPr>
          <w:color w:val="000000"/>
          <w:sz w:val="24"/>
          <w:szCs w:val="24"/>
        </w:rPr>
        <w:t>Положения</w:t>
      </w:r>
      <w:r w:rsidR="00F607F7" w:rsidRPr="00FE653A">
        <w:rPr>
          <w:color w:val="000000"/>
          <w:sz w:val="24"/>
          <w:szCs w:val="24"/>
        </w:rPr>
        <w:t>:</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 ко всем участникам конкурса в электронной форме предъявляются единые квалификационные требования, установленные </w:t>
      </w:r>
      <w:r w:rsidR="00C77E0E" w:rsidRPr="00FE653A">
        <w:rPr>
          <w:color w:val="000000"/>
          <w:sz w:val="24"/>
          <w:szCs w:val="24"/>
        </w:rPr>
        <w:t xml:space="preserve">конкурсной </w:t>
      </w:r>
      <w:r w:rsidRPr="00FE653A">
        <w:rPr>
          <w:color w:val="000000"/>
          <w:sz w:val="24"/>
          <w:szCs w:val="24"/>
        </w:rPr>
        <w:t>документацией;</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 заявки на участие в конкурсе в электронной форме должны содержать информацию и документы, предусмотренные </w:t>
      </w:r>
      <w:r w:rsidR="00C77E0E" w:rsidRPr="00FE653A">
        <w:rPr>
          <w:color w:val="000000"/>
          <w:sz w:val="24"/>
          <w:szCs w:val="24"/>
        </w:rPr>
        <w:t xml:space="preserve">конкурсной </w:t>
      </w:r>
      <w:r w:rsidRPr="00FE653A">
        <w:rPr>
          <w:color w:val="000000"/>
          <w:sz w:val="24"/>
          <w:szCs w:val="24"/>
        </w:rPr>
        <w:t>д</w:t>
      </w:r>
      <w:r w:rsidR="00C77E0E" w:rsidRPr="00FE653A">
        <w:rPr>
          <w:color w:val="000000"/>
          <w:sz w:val="24"/>
          <w:szCs w:val="24"/>
        </w:rPr>
        <w:t>окументацией</w:t>
      </w:r>
      <w:r w:rsidRPr="00FE653A">
        <w:rPr>
          <w:color w:val="000000"/>
          <w:sz w:val="24"/>
          <w:szCs w:val="24"/>
        </w:rPr>
        <w:t>,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106817" w:rsidRPr="00FE653A" w:rsidRDefault="00F607F7" w:rsidP="006A580D">
      <w:pPr>
        <w:shd w:val="clear" w:color="auto" w:fill="FFFFFF"/>
        <w:autoSpaceDE w:val="0"/>
        <w:autoSpaceDN w:val="0"/>
        <w:adjustRightInd w:val="0"/>
        <w:spacing w:after="0" w:line="240" w:lineRule="auto"/>
        <w:ind w:firstLine="709"/>
        <w:jc w:val="both"/>
        <w:rPr>
          <w:color w:val="000000"/>
          <w:sz w:val="24"/>
          <w:szCs w:val="24"/>
        </w:rPr>
      </w:pPr>
      <w:r w:rsidRPr="00FE653A">
        <w:rPr>
          <w:color w:val="000000"/>
          <w:sz w:val="24"/>
          <w:szCs w:val="24"/>
        </w:rPr>
        <w:t>- заявки участников конкурса в электронной форме, которые не соответствуют квалификационным требованиям, отклоняются;</w:t>
      </w:r>
    </w:p>
    <w:p w:rsidR="00106817" w:rsidRPr="00FE653A" w:rsidRDefault="005F1AA6" w:rsidP="006A580D">
      <w:pPr>
        <w:shd w:val="clear" w:color="auto" w:fill="FFFFFF"/>
        <w:autoSpaceDE w:val="0"/>
        <w:autoSpaceDN w:val="0"/>
        <w:adjustRightInd w:val="0"/>
        <w:spacing w:after="0" w:line="240" w:lineRule="auto"/>
        <w:ind w:firstLine="709"/>
        <w:jc w:val="both"/>
        <w:rPr>
          <w:color w:val="000000"/>
          <w:sz w:val="24"/>
          <w:szCs w:val="24"/>
        </w:rPr>
      </w:pPr>
      <w:r>
        <w:rPr>
          <w:color w:val="000000"/>
          <w:sz w:val="24"/>
          <w:szCs w:val="24"/>
        </w:rPr>
        <w:t>к</w:t>
      </w:r>
      <w:r w:rsidR="00F607F7" w:rsidRPr="00FE653A">
        <w:rPr>
          <w:color w:val="000000"/>
          <w:sz w:val="24"/>
          <w:szCs w:val="24"/>
        </w:rPr>
        <w:t xml:space="preserve">) если конкурс в электронной форме </w:t>
      </w:r>
      <w:r w:rsidR="00B877A4" w:rsidRPr="00FE653A">
        <w:rPr>
          <w:color w:val="000000"/>
          <w:sz w:val="24"/>
          <w:szCs w:val="24"/>
        </w:rPr>
        <w:t xml:space="preserve">среди субъектов МСП </w:t>
      </w:r>
      <w:r w:rsidR="00F607F7" w:rsidRPr="00FE653A">
        <w:rPr>
          <w:color w:val="000000"/>
          <w:sz w:val="24"/>
          <w:szCs w:val="24"/>
        </w:rPr>
        <w:t xml:space="preserve">включает этап, предусмотренный </w:t>
      </w:r>
      <w:r w:rsidR="00B877A4" w:rsidRPr="00FE653A">
        <w:rPr>
          <w:color w:val="000000"/>
          <w:sz w:val="24"/>
          <w:szCs w:val="24"/>
        </w:rPr>
        <w:t>под</w:t>
      </w:r>
      <w:hyperlink r:id="rId60" w:history="1">
        <w:r w:rsidR="00F607F7" w:rsidRPr="00FE653A">
          <w:rPr>
            <w:color w:val="000000"/>
            <w:sz w:val="24"/>
            <w:szCs w:val="24"/>
          </w:rPr>
          <w:t xml:space="preserve">пунктом </w:t>
        </w:r>
        <w:r w:rsidR="00B877A4" w:rsidRPr="00FE653A">
          <w:rPr>
            <w:color w:val="000000"/>
            <w:sz w:val="24"/>
            <w:szCs w:val="24"/>
          </w:rPr>
          <w:t>«д»</w:t>
        </w:r>
        <w:r w:rsidR="00F607F7" w:rsidRPr="00FE653A">
          <w:rPr>
            <w:color w:val="000000"/>
            <w:sz w:val="24"/>
            <w:szCs w:val="24"/>
          </w:rPr>
          <w:t xml:space="preserve"> </w:t>
        </w:r>
        <w:r w:rsidR="00B877A4" w:rsidRPr="00FE653A">
          <w:rPr>
            <w:color w:val="000000"/>
            <w:sz w:val="24"/>
            <w:szCs w:val="24"/>
          </w:rPr>
          <w:t>пункта</w:t>
        </w:r>
        <w:r w:rsidR="00F607F7" w:rsidRPr="00FE653A">
          <w:rPr>
            <w:color w:val="000000"/>
            <w:sz w:val="24"/>
            <w:szCs w:val="24"/>
          </w:rPr>
          <w:t xml:space="preserve"> </w:t>
        </w:r>
        <w:r w:rsidR="00B877A4" w:rsidRPr="00FE653A">
          <w:rPr>
            <w:color w:val="000000"/>
            <w:sz w:val="24"/>
            <w:szCs w:val="24"/>
          </w:rPr>
          <w:t>9.7.4</w:t>
        </w:r>
      </w:hyperlink>
      <w:r w:rsidR="00B877A4" w:rsidRPr="00FE653A">
        <w:rPr>
          <w:color w:val="000000"/>
          <w:sz w:val="24"/>
          <w:szCs w:val="24"/>
        </w:rPr>
        <w:t xml:space="preserve"> настоящего</w:t>
      </w:r>
      <w:r w:rsidR="00F607F7" w:rsidRPr="00FE653A">
        <w:rPr>
          <w:color w:val="000000"/>
          <w:sz w:val="24"/>
          <w:szCs w:val="24"/>
        </w:rPr>
        <w:t xml:space="preserve"> </w:t>
      </w:r>
      <w:r w:rsidR="00B877A4" w:rsidRPr="00FE653A">
        <w:rPr>
          <w:color w:val="000000"/>
          <w:sz w:val="24"/>
          <w:szCs w:val="24"/>
        </w:rPr>
        <w:t>Положения</w:t>
      </w:r>
      <w:r w:rsidR="00F607F7" w:rsidRPr="00FE653A">
        <w:rPr>
          <w:color w:val="000000"/>
          <w:sz w:val="24"/>
          <w:szCs w:val="24"/>
        </w:rPr>
        <w:t>:</w:t>
      </w:r>
    </w:p>
    <w:p w:rsidR="00106817" w:rsidRPr="00FE653A" w:rsidRDefault="00B877A4" w:rsidP="006A580D">
      <w:pPr>
        <w:shd w:val="clear" w:color="auto" w:fill="FFFFFF"/>
        <w:autoSpaceDE w:val="0"/>
        <w:autoSpaceDN w:val="0"/>
        <w:adjustRightInd w:val="0"/>
        <w:spacing w:before="220" w:after="0" w:line="240" w:lineRule="auto"/>
        <w:ind w:firstLine="709"/>
        <w:contextualSpacing/>
        <w:jc w:val="both"/>
        <w:rPr>
          <w:color w:val="000000"/>
          <w:sz w:val="24"/>
          <w:szCs w:val="24"/>
        </w:rPr>
      </w:pPr>
      <w:r w:rsidRPr="00FE653A">
        <w:rPr>
          <w:color w:val="000000"/>
          <w:sz w:val="24"/>
          <w:szCs w:val="24"/>
        </w:rPr>
        <w:t>-</w:t>
      </w:r>
      <w:r w:rsidR="00F607F7" w:rsidRPr="00FE653A">
        <w:rPr>
          <w:color w:val="000000"/>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06817" w:rsidRPr="00FE653A" w:rsidRDefault="00A77273" w:rsidP="006A580D">
      <w:pPr>
        <w:shd w:val="clear" w:color="auto" w:fill="FFFFFF"/>
        <w:autoSpaceDE w:val="0"/>
        <w:autoSpaceDN w:val="0"/>
        <w:adjustRightInd w:val="0"/>
        <w:spacing w:before="220" w:after="0" w:line="240" w:lineRule="auto"/>
        <w:ind w:firstLine="709"/>
        <w:contextualSpacing/>
        <w:jc w:val="both"/>
        <w:rPr>
          <w:color w:val="000000"/>
          <w:sz w:val="24"/>
          <w:szCs w:val="24"/>
        </w:rPr>
      </w:pPr>
      <w:r w:rsidRPr="00FE653A">
        <w:rPr>
          <w:color w:val="000000"/>
          <w:sz w:val="24"/>
          <w:szCs w:val="24"/>
        </w:rPr>
        <w:t xml:space="preserve">- </w:t>
      </w:r>
      <w:r w:rsidR="00F607F7" w:rsidRPr="00FE653A">
        <w:rPr>
          <w:color w:val="000000"/>
          <w:sz w:val="24"/>
          <w:szCs w:val="24"/>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04006" w:rsidRPr="00FE653A" w:rsidRDefault="00B04569">
      <w:pPr>
        <w:shd w:val="clear" w:color="auto" w:fill="FFFFFF"/>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 </w:t>
      </w:r>
      <w:r w:rsidR="00F607F7" w:rsidRPr="00FE653A">
        <w:rPr>
          <w:color w:val="000000"/>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04006" w:rsidRPr="00FE653A" w:rsidRDefault="00004006">
      <w:pPr>
        <w:pStyle w:val="Default"/>
        <w:ind w:firstLine="709"/>
        <w:jc w:val="center"/>
      </w:pPr>
    </w:p>
    <w:p w:rsidR="00004006" w:rsidRPr="00FE653A" w:rsidRDefault="00BB28FC">
      <w:pPr>
        <w:pStyle w:val="10"/>
        <w:numPr>
          <w:ilvl w:val="0"/>
          <w:numId w:val="9"/>
        </w:numPr>
        <w:tabs>
          <w:tab w:val="clear" w:pos="709"/>
          <w:tab w:val="left" w:pos="1701"/>
        </w:tabs>
        <w:jc w:val="center"/>
        <w:rPr>
          <w:rStyle w:val="aff"/>
          <w:b/>
          <w:bCs/>
          <w:smallCaps w:val="0"/>
          <w:color w:val="auto"/>
          <w:spacing w:val="0"/>
          <w:szCs w:val="24"/>
        </w:rPr>
      </w:pPr>
      <w:r w:rsidRPr="00FE653A">
        <w:rPr>
          <w:rStyle w:val="aff"/>
          <w:b/>
          <w:bCs/>
          <w:smallCaps w:val="0"/>
          <w:spacing w:val="0"/>
          <w:szCs w:val="24"/>
        </w:rPr>
        <w:t>ПОРЯДОК ПРОВЕДЕНИЯ АУКЦИОНА</w:t>
      </w:r>
    </w:p>
    <w:p w:rsidR="00004006" w:rsidRPr="00FE653A" w:rsidRDefault="00004006">
      <w:pPr>
        <w:pStyle w:val="af0"/>
        <w:spacing w:after="0" w:line="240" w:lineRule="auto"/>
        <w:ind w:left="1429"/>
        <w:rPr>
          <w:sz w:val="24"/>
          <w:szCs w:val="24"/>
        </w:rPr>
      </w:pPr>
    </w:p>
    <w:p w:rsidR="00004006" w:rsidRPr="00FE653A" w:rsidRDefault="00A77273" w:rsidP="00A77273">
      <w:pPr>
        <w:pStyle w:val="af0"/>
        <w:widowControl w:val="0"/>
        <w:tabs>
          <w:tab w:val="left" w:pos="1701"/>
        </w:tabs>
        <w:spacing w:after="0" w:line="240" w:lineRule="auto"/>
        <w:ind w:left="709"/>
        <w:jc w:val="both"/>
        <w:rPr>
          <w:color w:val="000000"/>
          <w:sz w:val="24"/>
          <w:szCs w:val="24"/>
        </w:rPr>
      </w:pPr>
      <w:r w:rsidRPr="00FE653A">
        <w:rPr>
          <w:color w:val="000000"/>
          <w:sz w:val="24"/>
          <w:szCs w:val="24"/>
        </w:rPr>
        <w:t>10.1.</w:t>
      </w:r>
      <w:r w:rsidRPr="00FE653A">
        <w:rPr>
          <w:color w:val="000000"/>
          <w:sz w:val="24"/>
          <w:szCs w:val="24"/>
        </w:rPr>
        <w:tab/>
      </w:r>
      <w:r w:rsidR="00850CF4" w:rsidRPr="00FE653A">
        <w:rPr>
          <w:color w:val="000000"/>
          <w:sz w:val="24"/>
          <w:szCs w:val="24"/>
        </w:rPr>
        <w:t>Порядок проведения а</w:t>
      </w:r>
      <w:r w:rsidR="00CC23FB" w:rsidRPr="00FE653A">
        <w:rPr>
          <w:color w:val="000000"/>
          <w:sz w:val="24"/>
          <w:szCs w:val="24"/>
        </w:rPr>
        <w:t>укцион</w:t>
      </w:r>
      <w:r w:rsidR="009B7B88" w:rsidRPr="00FE653A">
        <w:rPr>
          <w:color w:val="000000"/>
          <w:sz w:val="24"/>
          <w:szCs w:val="24"/>
        </w:rPr>
        <w:t>а</w:t>
      </w:r>
      <w:r w:rsidR="00A6237C" w:rsidRPr="00FE653A">
        <w:rPr>
          <w:color w:val="000000"/>
          <w:sz w:val="24"/>
          <w:szCs w:val="24"/>
        </w:rPr>
        <w:t xml:space="preserve"> в электронной форме</w:t>
      </w:r>
      <w:r w:rsidRPr="00FE653A">
        <w:rPr>
          <w:color w:val="000000"/>
          <w:sz w:val="24"/>
          <w:szCs w:val="24"/>
        </w:rPr>
        <w:t>.</w:t>
      </w:r>
    </w:p>
    <w:p w:rsidR="00004006" w:rsidRPr="00FE653A" w:rsidRDefault="00616544">
      <w:pPr>
        <w:widowControl w:val="0"/>
        <w:tabs>
          <w:tab w:val="left" w:pos="1701"/>
        </w:tabs>
        <w:spacing w:after="0" w:line="240" w:lineRule="auto"/>
        <w:ind w:firstLine="709"/>
        <w:jc w:val="both"/>
        <w:rPr>
          <w:color w:val="000000"/>
          <w:sz w:val="24"/>
          <w:szCs w:val="24"/>
        </w:rPr>
      </w:pPr>
      <w:r w:rsidRPr="00FE653A">
        <w:rPr>
          <w:color w:val="000000"/>
          <w:sz w:val="24"/>
          <w:szCs w:val="24"/>
        </w:rPr>
        <w:t>10.1.1.</w:t>
      </w:r>
      <w:r w:rsidR="0073745F" w:rsidRPr="00FE653A">
        <w:rPr>
          <w:color w:val="000000"/>
          <w:sz w:val="24"/>
          <w:szCs w:val="24"/>
        </w:rPr>
        <w:tab/>
      </w:r>
      <w:r w:rsidR="00CC23FB" w:rsidRPr="00FE653A">
        <w:rPr>
          <w:color w:val="000000"/>
          <w:sz w:val="24"/>
          <w:szCs w:val="24"/>
        </w:rPr>
        <w:t>Информация о проведении аукциона</w:t>
      </w:r>
      <w:r w:rsidR="00A6237C" w:rsidRPr="00FE653A">
        <w:rPr>
          <w:color w:val="000000"/>
          <w:sz w:val="24"/>
          <w:szCs w:val="24"/>
        </w:rPr>
        <w:t xml:space="preserve"> в электронной форме</w:t>
      </w:r>
      <w:r w:rsidR="00CC23FB" w:rsidRPr="00FE653A">
        <w:rPr>
          <w:color w:val="000000"/>
          <w:sz w:val="24"/>
          <w:szCs w:val="24"/>
        </w:rPr>
        <w:t xml:space="preserve">, включая извещение о проведении </w:t>
      </w:r>
      <w:r w:rsidR="0073745F" w:rsidRPr="00FE653A">
        <w:rPr>
          <w:color w:val="000000"/>
          <w:sz w:val="24"/>
          <w:szCs w:val="24"/>
        </w:rPr>
        <w:t xml:space="preserve">процедуры </w:t>
      </w:r>
      <w:r w:rsidR="00CC23FB" w:rsidRPr="00FE653A">
        <w:rPr>
          <w:color w:val="000000"/>
          <w:sz w:val="24"/>
          <w:szCs w:val="24"/>
        </w:rPr>
        <w:t>аукциона, аукционную документацию (далее в рамках настоящего раздела – документация), проект договора, размеща</w:t>
      </w:r>
      <w:r w:rsidR="005F1AA6">
        <w:rPr>
          <w:color w:val="000000"/>
          <w:sz w:val="24"/>
          <w:szCs w:val="24"/>
        </w:rPr>
        <w:t>ю</w:t>
      </w:r>
      <w:r w:rsidR="00CC23FB" w:rsidRPr="00FE653A">
        <w:rPr>
          <w:color w:val="000000"/>
          <w:sz w:val="24"/>
          <w:szCs w:val="24"/>
        </w:rPr>
        <w:t xml:space="preserve">тся </w:t>
      </w:r>
      <w:r w:rsidR="007373AC" w:rsidRPr="00FE653A">
        <w:rPr>
          <w:color w:val="000000"/>
          <w:sz w:val="24"/>
          <w:szCs w:val="24"/>
        </w:rPr>
        <w:t>Обществ</w:t>
      </w:r>
      <w:r w:rsidR="009E1481" w:rsidRPr="00FE653A">
        <w:rPr>
          <w:color w:val="000000"/>
          <w:sz w:val="24"/>
          <w:szCs w:val="24"/>
        </w:rPr>
        <w:t>ом</w:t>
      </w:r>
      <w:r w:rsidR="00CC23FB" w:rsidRPr="00FE653A">
        <w:rPr>
          <w:color w:val="000000"/>
          <w:sz w:val="24"/>
          <w:szCs w:val="24"/>
        </w:rPr>
        <w:t xml:space="preserve"> в ЕИС</w:t>
      </w:r>
      <w:r w:rsidR="001815DF" w:rsidRPr="00FE653A">
        <w:rPr>
          <w:color w:val="000000"/>
          <w:sz w:val="24"/>
          <w:szCs w:val="24"/>
        </w:rPr>
        <w:t xml:space="preserve"> и на сайте оператора электронной торговой площадки</w:t>
      </w:r>
      <w:r w:rsidR="00CC23FB" w:rsidRPr="00FE653A">
        <w:rPr>
          <w:color w:val="000000"/>
          <w:sz w:val="24"/>
          <w:szCs w:val="24"/>
        </w:rPr>
        <w:t xml:space="preserve"> не менее чем за </w:t>
      </w:r>
      <w:r w:rsidR="00896C36" w:rsidRPr="00FE653A">
        <w:rPr>
          <w:color w:val="000000"/>
          <w:sz w:val="24"/>
          <w:szCs w:val="24"/>
        </w:rPr>
        <w:t>15</w:t>
      </w:r>
      <w:r w:rsidR="00B01DEE" w:rsidRPr="00FE653A">
        <w:rPr>
          <w:color w:val="000000"/>
          <w:sz w:val="24"/>
          <w:szCs w:val="24"/>
        </w:rPr>
        <w:t xml:space="preserve"> </w:t>
      </w:r>
      <w:r w:rsidR="00B06A1B" w:rsidRPr="00FE653A">
        <w:rPr>
          <w:color w:val="000000"/>
          <w:sz w:val="24"/>
          <w:szCs w:val="24"/>
        </w:rPr>
        <w:t>(</w:t>
      </w:r>
      <w:r w:rsidR="00B01DEE" w:rsidRPr="00FE653A">
        <w:rPr>
          <w:color w:val="000000"/>
          <w:sz w:val="24"/>
          <w:szCs w:val="24"/>
        </w:rPr>
        <w:t>пятнадцать</w:t>
      </w:r>
      <w:r w:rsidR="00B06A1B" w:rsidRPr="00FE653A">
        <w:rPr>
          <w:color w:val="000000"/>
          <w:sz w:val="24"/>
          <w:szCs w:val="24"/>
        </w:rPr>
        <w:t>)</w:t>
      </w:r>
      <w:r w:rsidR="00CC23FB" w:rsidRPr="00FE653A">
        <w:rPr>
          <w:color w:val="000000"/>
          <w:sz w:val="24"/>
          <w:szCs w:val="24"/>
        </w:rPr>
        <w:t xml:space="preserve"> дней до установленной в документации даты окончания срока подачи заявок на участие в аукционе.</w:t>
      </w:r>
    </w:p>
    <w:p w:rsidR="00094A9C" w:rsidRPr="00FE653A" w:rsidRDefault="00094A9C"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10.1.</w:t>
      </w:r>
      <w:r w:rsidR="00A6237C" w:rsidRPr="00FE653A">
        <w:rPr>
          <w:color w:val="000000"/>
          <w:sz w:val="24"/>
          <w:szCs w:val="24"/>
        </w:rPr>
        <w:t>2</w:t>
      </w:r>
      <w:r w:rsidRPr="00FE653A">
        <w:rPr>
          <w:color w:val="000000"/>
          <w:sz w:val="24"/>
          <w:szCs w:val="24"/>
        </w:rPr>
        <w:t>.</w:t>
      </w:r>
      <w:r w:rsidRPr="00FE653A">
        <w:rPr>
          <w:color w:val="000000"/>
          <w:sz w:val="24"/>
          <w:szCs w:val="24"/>
        </w:rPr>
        <w:tab/>
      </w:r>
      <w:r w:rsidR="00CC23FB" w:rsidRPr="00FE653A">
        <w:rPr>
          <w:color w:val="000000"/>
          <w:sz w:val="24"/>
          <w:szCs w:val="24"/>
        </w:rPr>
        <w:t xml:space="preserve">Извещение </w:t>
      </w:r>
      <w:r w:rsidRPr="00FE653A">
        <w:rPr>
          <w:color w:val="000000"/>
          <w:sz w:val="24"/>
          <w:szCs w:val="24"/>
        </w:rPr>
        <w:t>о проведении</w:t>
      </w:r>
      <w:r w:rsidR="00A6237C" w:rsidRPr="00FE653A">
        <w:rPr>
          <w:color w:val="000000"/>
          <w:sz w:val="24"/>
          <w:szCs w:val="24"/>
        </w:rPr>
        <w:t xml:space="preserve"> </w:t>
      </w:r>
      <w:r w:rsidRPr="00FE653A">
        <w:rPr>
          <w:color w:val="000000"/>
          <w:sz w:val="24"/>
          <w:szCs w:val="24"/>
        </w:rPr>
        <w:t xml:space="preserve">аукциона </w:t>
      </w:r>
      <w:r w:rsidR="00CC23FB" w:rsidRPr="00FE653A">
        <w:rPr>
          <w:color w:val="000000"/>
          <w:sz w:val="24"/>
          <w:szCs w:val="24"/>
        </w:rPr>
        <w:t xml:space="preserve">и документация должны содержать сведения, установленные в </w:t>
      </w:r>
      <w:r w:rsidR="005825E7" w:rsidRPr="00FE653A">
        <w:rPr>
          <w:color w:val="000000"/>
          <w:sz w:val="24"/>
          <w:szCs w:val="24"/>
        </w:rPr>
        <w:t xml:space="preserve">пунктах </w:t>
      </w:r>
      <w:r w:rsidR="007D758C" w:rsidRPr="00FE653A">
        <w:rPr>
          <w:color w:val="000000"/>
          <w:sz w:val="24"/>
          <w:szCs w:val="24"/>
        </w:rPr>
        <w:t>8</w:t>
      </w:r>
      <w:r w:rsidR="005825E7" w:rsidRPr="00FE653A">
        <w:rPr>
          <w:color w:val="000000"/>
          <w:sz w:val="24"/>
          <w:szCs w:val="24"/>
        </w:rPr>
        <w:t xml:space="preserve">.2 и </w:t>
      </w:r>
      <w:r w:rsidR="007D758C" w:rsidRPr="00FE653A">
        <w:rPr>
          <w:color w:val="000000"/>
          <w:sz w:val="24"/>
          <w:szCs w:val="24"/>
        </w:rPr>
        <w:t>8</w:t>
      </w:r>
      <w:r w:rsidR="005825E7" w:rsidRPr="00FE653A">
        <w:rPr>
          <w:color w:val="000000"/>
          <w:sz w:val="24"/>
          <w:szCs w:val="24"/>
        </w:rPr>
        <w:t>.3</w:t>
      </w:r>
      <w:r w:rsidR="00CC23FB" w:rsidRPr="00FE653A">
        <w:rPr>
          <w:color w:val="000000"/>
          <w:sz w:val="24"/>
          <w:szCs w:val="24"/>
        </w:rPr>
        <w:t xml:space="preserve"> настоящего Положения. </w:t>
      </w:r>
    </w:p>
    <w:p w:rsidR="00094B77" w:rsidRPr="00FE653A" w:rsidRDefault="007373AC" w:rsidP="009071A0">
      <w:pPr>
        <w:widowControl w:val="0"/>
        <w:tabs>
          <w:tab w:val="left" w:pos="1701"/>
        </w:tabs>
        <w:spacing w:after="0" w:line="240" w:lineRule="auto"/>
        <w:ind w:firstLine="709"/>
        <w:jc w:val="both"/>
        <w:rPr>
          <w:color w:val="000000"/>
          <w:sz w:val="24"/>
          <w:szCs w:val="24"/>
        </w:rPr>
      </w:pPr>
      <w:r w:rsidRPr="00FE653A">
        <w:rPr>
          <w:color w:val="000000"/>
          <w:sz w:val="24"/>
          <w:szCs w:val="24"/>
        </w:rPr>
        <w:t>Общество</w:t>
      </w:r>
      <w:r w:rsidR="00CC23FB" w:rsidRPr="00FE653A">
        <w:rPr>
          <w:color w:val="000000"/>
          <w:sz w:val="24"/>
          <w:szCs w:val="24"/>
        </w:rPr>
        <w:t xml:space="preserve"> вправе включить в</w:t>
      </w:r>
      <w:r w:rsidR="00094A9C" w:rsidRPr="00FE653A">
        <w:rPr>
          <w:color w:val="000000"/>
          <w:sz w:val="24"/>
          <w:szCs w:val="24"/>
        </w:rPr>
        <w:t xml:space="preserve"> извещение о проведении аукциона </w:t>
      </w:r>
      <w:r w:rsidR="00CC23FB" w:rsidRPr="00FE653A">
        <w:rPr>
          <w:color w:val="000000"/>
          <w:sz w:val="24"/>
          <w:szCs w:val="24"/>
        </w:rPr>
        <w:t xml:space="preserve">и в документацию дополнительно иные сведения, в том числе сведения о величине понижения начальной (максимальной) цены договора, цены за единицу продукции («шаг аукциона»), дату, время проведения аукциона. </w:t>
      </w:r>
    </w:p>
    <w:p w:rsidR="00094A9C" w:rsidRPr="00FE653A" w:rsidRDefault="00094A9C"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10.1.</w:t>
      </w:r>
      <w:r w:rsidR="00A6237C" w:rsidRPr="00FE653A">
        <w:rPr>
          <w:color w:val="000000"/>
          <w:sz w:val="24"/>
          <w:szCs w:val="24"/>
        </w:rPr>
        <w:t>3</w:t>
      </w:r>
      <w:r w:rsidRPr="00FE653A">
        <w:rPr>
          <w:color w:val="000000"/>
          <w:sz w:val="24"/>
          <w:szCs w:val="24"/>
        </w:rPr>
        <w:t>.</w:t>
      </w:r>
      <w:r w:rsidRPr="00FE653A">
        <w:rPr>
          <w:color w:val="000000"/>
          <w:sz w:val="24"/>
          <w:szCs w:val="24"/>
        </w:rPr>
        <w:tab/>
      </w:r>
      <w:r w:rsidR="00CC23FB" w:rsidRPr="00FE653A">
        <w:rPr>
          <w:color w:val="000000"/>
          <w:sz w:val="24"/>
          <w:szCs w:val="24"/>
        </w:rPr>
        <w:t xml:space="preserve">Документация и </w:t>
      </w:r>
      <w:r w:rsidRPr="00FE653A">
        <w:rPr>
          <w:color w:val="000000"/>
          <w:sz w:val="24"/>
          <w:szCs w:val="24"/>
        </w:rPr>
        <w:t xml:space="preserve">извещение о проведении аукциона </w:t>
      </w:r>
      <w:r w:rsidR="00CC23FB" w:rsidRPr="00FE653A">
        <w:rPr>
          <w:color w:val="000000"/>
          <w:sz w:val="24"/>
          <w:szCs w:val="24"/>
        </w:rPr>
        <w:t>размещаются в ЕИС</w:t>
      </w:r>
      <w:r w:rsidR="001815DF" w:rsidRPr="00FE653A">
        <w:rPr>
          <w:color w:val="000000"/>
          <w:sz w:val="24"/>
          <w:szCs w:val="24"/>
        </w:rPr>
        <w:t xml:space="preserve"> и на сайте оператора электронной торговой площадки</w:t>
      </w:r>
      <w:r w:rsidR="00CC23FB" w:rsidRPr="00FE653A">
        <w:rPr>
          <w:color w:val="000000"/>
          <w:sz w:val="24"/>
          <w:szCs w:val="24"/>
        </w:rPr>
        <w:t xml:space="preserve"> на русском языке.</w:t>
      </w:r>
    </w:p>
    <w:p w:rsidR="00AD3955" w:rsidRPr="00FE653A" w:rsidRDefault="00AD3955" w:rsidP="00AD3955">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10.1.4. </w:t>
      </w:r>
      <w:r w:rsidR="00A77273" w:rsidRPr="00FE653A">
        <w:rPr>
          <w:color w:val="000000"/>
          <w:sz w:val="24"/>
          <w:szCs w:val="24"/>
        </w:rPr>
        <w:t xml:space="preserve"> </w:t>
      </w:r>
      <w:r w:rsidRPr="00FE653A">
        <w:rPr>
          <w:color w:val="000000"/>
          <w:sz w:val="24"/>
          <w:szCs w:val="24"/>
        </w:rPr>
        <w:t xml:space="preserve">Документацией о проведении аукциона может быть предусмотрено, что победителем аукциона может быть признано несколько участников по 1 (одному) лоту. При этом в документации о проведении аукциона может быть установлен порядок распределения </w:t>
      </w:r>
      <w:r w:rsidRPr="00FE653A">
        <w:rPr>
          <w:color w:val="000000"/>
          <w:sz w:val="24"/>
          <w:szCs w:val="24"/>
        </w:rPr>
        <w:lastRenderedPageBreak/>
        <w:t>лота между победителями аукциона.</w:t>
      </w:r>
    </w:p>
    <w:p w:rsidR="00AD3955" w:rsidRPr="00FE653A" w:rsidRDefault="00AD3955" w:rsidP="00AD3955">
      <w:pPr>
        <w:widowControl w:val="0"/>
        <w:tabs>
          <w:tab w:val="left" w:pos="1701"/>
        </w:tabs>
        <w:spacing w:after="0" w:line="240" w:lineRule="auto"/>
        <w:ind w:firstLine="709"/>
        <w:jc w:val="both"/>
        <w:rPr>
          <w:color w:val="000000"/>
          <w:sz w:val="24"/>
          <w:szCs w:val="24"/>
        </w:rPr>
      </w:pPr>
      <w:r w:rsidRPr="00FE653A">
        <w:rPr>
          <w:color w:val="000000"/>
          <w:sz w:val="24"/>
          <w:szCs w:val="24"/>
        </w:rPr>
        <w:t>10.1.5.</w:t>
      </w:r>
      <w:r w:rsidRPr="00FE653A">
        <w:rPr>
          <w:color w:val="000000"/>
          <w:sz w:val="24"/>
          <w:szCs w:val="24"/>
        </w:rPr>
        <w:tab/>
        <w:t>В случае если документацией о проведении аукциона предусмотрена возможность выбора нескольких победителей по 1 (одному) лоту, то в такой документации устанавливается количество участников аукциона, которые могут быть признаны победителями аукциона по 1 (одному) лоту.</w:t>
      </w:r>
    </w:p>
    <w:p w:rsidR="006A1A93" w:rsidRPr="00FE653A" w:rsidRDefault="00094A9C"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10.1.</w:t>
      </w:r>
      <w:r w:rsidR="00AD3955" w:rsidRPr="00FE653A">
        <w:rPr>
          <w:color w:val="000000"/>
          <w:sz w:val="24"/>
          <w:szCs w:val="24"/>
        </w:rPr>
        <w:t>6</w:t>
      </w:r>
      <w:r w:rsidRPr="00FE653A">
        <w:rPr>
          <w:color w:val="000000"/>
          <w:sz w:val="24"/>
          <w:szCs w:val="24"/>
        </w:rPr>
        <w:t>.</w:t>
      </w:r>
      <w:r w:rsidR="006A1A93" w:rsidRPr="00FE653A">
        <w:rPr>
          <w:color w:val="000000"/>
          <w:sz w:val="24"/>
          <w:szCs w:val="24"/>
        </w:rPr>
        <w:tab/>
      </w:r>
      <w:r w:rsidR="00CC23FB" w:rsidRPr="00FE653A">
        <w:rPr>
          <w:color w:val="000000"/>
          <w:sz w:val="24"/>
          <w:szCs w:val="24"/>
        </w:rPr>
        <w:t xml:space="preserve">Любой </w:t>
      </w:r>
      <w:r w:rsidR="00DC6425" w:rsidRPr="00FE653A">
        <w:rPr>
          <w:color w:val="000000"/>
          <w:sz w:val="24"/>
          <w:szCs w:val="24"/>
        </w:rPr>
        <w:t>Участник</w:t>
      </w:r>
      <w:r w:rsidR="006A1A93" w:rsidRPr="00FE653A">
        <w:rPr>
          <w:color w:val="000000"/>
          <w:sz w:val="24"/>
          <w:szCs w:val="24"/>
        </w:rPr>
        <w:t xml:space="preserve"> </w:t>
      </w:r>
      <w:r w:rsidR="00555666" w:rsidRPr="00FE653A">
        <w:rPr>
          <w:color w:val="000000"/>
          <w:sz w:val="24"/>
          <w:szCs w:val="24"/>
        </w:rPr>
        <w:t>аукциона</w:t>
      </w:r>
      <w:r w:rsidR="00CC23FB" w:rsidRPr="00FE653A">
        <w:rPr>
          <w:color w:val="000000"/>
          <w:sz w:val="24"/>
          <w:szCs w:val="24"/>
        </w:rPr>
        <w:t xml:space="preserve"> вправе направить </w:t>
      </w:r>
      <w:r w:rsidR="007373AC" w:rsidRPr="00FE653A">
        <w:rPr>
          <w:color w:val="000000"/>
          <w:sz w:val="24"/>
          <w:szCs w:val="24"/>
        </w:rPr>
        <w:t>Обществ</w:t>
      </w:r>
      <w:r w:rsidR="009E1481" w:rsidRPr="00FE653A">
        <w:rPr>
          <w:color w:val="000000"/>
          <w:sz w:val="24"/>
          <w:szCs w:val="24"/>
        </w:rPr>
        <w:t>у</w:t>
      </w:r>
      <w:r w:rsidR="00CC23FB" w:rsidRPr="00FE653A">
        <w:rPr>
          <w:color w:val="000000"/>
          <w:sz w:val="24"/>
          <w:szCs w:val="24"/>
        </w:rPr>
        <w:t xml:space="preserve"> запрос о разъяснении положений</w:t>
      </w:r>
      <w:r w:rsidR="00315EA8" w:rsidRPr="00FE653A">
        <w:rPr>
          <w:color w:val="000000"/>
          <w:sz w:val="24"/>
          <w:szCs w:val="24"/>
        </w:rPr>
        <w:t xml:space="preserve"> </w:t>
      </w:r>
      <w:r w:rsidR="00CC23FB" w:rsidRPr="00FE653A">
        <w:rPr>
          <w:color w:val="000000"/>
          <w:sz w:val="24"/>
          <w:szCs w:val="24"/>
        </w:rPr>
        <w:t xml:space="preserve">документации. В течение </w:t>
      </w:r>
      <w:r w:rsidR="00B06A1B" w:rsidRPr="00FE653A">
        <w:rPr>
          <w:color w:val="000000"/>
          <w:sz w:val="24"/>
          <w:szCs w:val="24"/>
        </w:rPr>
        <w:t>3 (</w:t>
      </w:r>
      <w:r w:rsidR="00CC23FB" w:rsidRPr="00FE653A">
        <w:rPr>
          <w:color w:val="000000"/>
          <w:sz w:val="24"/>
          <w:szCs w:val="24"/>
        </w:rPr>
        <w:t>тр</w:t>
      </w:r>
      <w:r w:rsidR="006A1A93" w:rsidRPr="00FE653A">
        <w:rPr>
          <w:color w:val="000000"/>
          <w:sz w:val="24"/>
          <w:szCs w:val="24"/>
        </w:rPr>
        <w:t>ё</w:t>
      </w:r>
      <w:r w:rsidR="00CC23FB" w:rsidRPr="00FE653A">
        <w:rPr>
          <w:color w:val="000000"/>
          <w:sz w:val="24"/>
          <w:szCs w:val="24"/>
        </w:rPr>
        <w:t>х</w:t>
      </w:r>
      <w:r w:rsidR="00B06A1B" w:rsidRPr="00FE653A">
        <w:rPr>
          <w:color w:val="000000"/>
          <w:sz w:val="24"/>
          <w:szCs w:val="24"/>
        </w:rPr>
        <w:t>)</w:t>
      </w:r>
      <w:r w:rsidR="00CC23FB" w:rsidRPr="00FE653A">
        <w:rPr>
          <w:color w:val="000000"/>
          <w:sz w:val="24"/>
          <w:szCs w:val="24"/>
        </w:rPr>
        <w:t xml:space="preserve"> </w:t>
      </w:r>
      <w:r w:rsidR="00253AE8" w:rsidRPr="00FE653A">
        <w:rPr>
          <w:color w:val="000000"/>
          <w:sz w:val="24"/>
          <w:szCs w:val="24"/>
        </w:rPr>
        <w:t xml:space="preserve">рабочих дней с даты поступления запроса </w:t>
      </w:r>
      <w:r w:rsidR="00CC23FB" w:rsidRPr="00FE653A">
        <w:rPr>
          <w:color w:val="000000"/>
          <w:sz w:val="24"/>
          <w:szCs w:val="24"/>
        </w:rPr>
        <w:t xml:space="preserve">такое разъяснение размещается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в ЕИС</w:t>
      </w:r>
      <w:r w:rsidR="00CF0BA2" w:rsidRPr="00FE653A">
        <w:rPr>
          <w:color w:val="000000"/>
          <w:sz w:val="24"/>
          <w:szCs w:val="24"/>
        </w:rPr>
        <w:t xml:space="preserve"> и на сайте оператора электронной торговой площадки</w:t>
      </w:r>
      <w:r w:rsidR="00CC23FB" w:rsidRPr="00FE653A">
        <w:rPr>
          <w:color w:val="000000"/>
          <w:sz w:val="24"/>
          <w:szCs w:val="24"/>
        </w:rPr>
        <w:t xml:space="preserve"> с указанием предмета запроса, но без указания </w:t>
      </w:r>
      <w:r w:rsidR="00DC6425" w:rsidRPr="00FE653A">
        <w:rPr>
          <w:color w:val="000000"/>
          <w:sz w:val="24"/>
          <w:szCs w:val="24"/>
        </w:rPr>
        <w:t>Участника</w:t>
      </w:r>
      <w:r w:rsidR="006A1A93" w:rsidRPr="00FE653A">
        <w:rPr>
          <w:color w:val="000000"/>
          <w:sz w:val="24"/>
          <w:szCs w:val="24"/>
        </w:rPr>
        <w:t xml:space="preserve"> процедуры закупки</w:t>
      </w:r>
      <w:r w:rsidR="00CC23FB" w:rsidRPr="00FE653A">
        <w:rPr>
          <w:color w:val="000000"/>
          <w:sz w:val="24"/>
          <w:szCs w:val="24"/>
        </w:rPr>
        <w:t xml:space="preserve">, от которого поступил запрос. </w:t>
      </w:r>
    </w:p>
    <w:p w:rsidR="006A1A93" w:rsidRPr="00FE653A" w:rsidRDefault="00CC23FB" w:rsidP="00094A9C">
      <w:pPr>
        <w:widowControl w:val="0"/>
        <w:spacing w:after="0" w:line="240" w:lineRule="auto"/>
        <w:ind w:firstLine="709"/>
        <w:jc w:val="both"/>
        <w:rPr>
          <w:color w:val="000000"/>
          <w:sz w:val="24"/>
          <w:szCs w:val="24"/>
        </w:rPr>
      </w:pPr>
      <w:r w:rsidRPr="00FE653A">
        <w:rPr>
          <w:color w:val="000000"/>
          <w:sz w:val="24"/>
          <w:szCs w:val="24"/>
        </w:rPr>
        <w:t xml:space="preserve">Разъяснения предоставляются, если указанный запрос поступил </w:t>
      </w:r>
      <w:r w:rsidR="00555666" w:rsidRPr="00FE653A">
        <w:rPr>
          <w:color w:val="000000"/>
          <w:sz w:val="24"/>
          <w:szCs w:val="24"/>
        </w:rPr>
        <w:t>в</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не позднее чем за</w:t>
      </w:r>
      <w:r w:rsidR="00B06A1B" w:rsidRPr="00FE653A">
        <w:rPr>
          <w:color w:val="000000"/>
          <w:sz w:val="24"/>
          <w:szCs w:val="24"/>
        </w:rPr>
        <w:t xml:space="preserve"> </w:t>
      </w:r>
      <w:r w:rsidR="00253AE8" w:rsidRPr="00FE653A">
        <w:rPr>
          <w:color w:val="000000"/>
          <w:sz w:val="24"/>
          <w:szCs w:val="24"/>
        </w:rPr>
        <w:t>3</w:t>
      </w:r>
      <w:r w:rsidRPr="00FE653A">
        <w:rPr>
          <w:color w:val="000000"/>
          <w:sz w:val="24"/>
          <w:szCs w:val="24"/>
        </w:rPr>
        <w:t xml:space="preserve"> </w:t>
      </w:r>
      <w:r w:rsidR="00B06A1B" w:rsidRPr="00FE653A">
        <w:rPr>
          <w:color w:val="000000"/>
          <w:sz w:val="24"/>
          <w:szCs w:val="24"/>
        </w:rPr>
        <w:t>(</w:t>
      </w:r>
      <w:r w:rsidR="00253AE8" w:rsidRPr="00FE653A">
        <w:rPr>
          <w:color w:val="000000"/>
          <w:sz w:val="24"/>
          <w:szCs w:val="24"/>
        </w:rPr>
        <w:t>три</w:t>
      </w:r>
      <w:r w:rsidR="00B06A1B" w:rsidRPr="00FE653A">
        <w:rPr>
          <w:color w:val="000000"/>
          <w:sz w:val="24"/>
          <w:szCs w:val="24"/>
        </w:rPr>
        <w:t>)</w:t>
      </w:r>
      <w:r w:rsidRPr="00FE653A">
        <w:rPr>
          <w:color w:val="000000"/>
          <w:sz w:val="24"/>
          <w:szCs w:val="24"/>
        </w:rPr>
        <w:t xml:space="preserve"> </w:t>
      </w:r>
      <w:r w:rsidR="00253AE8" w:rsidRPr="00FE653A">
        <w:rPr>
          <w:color w:val="000000"/>
          <w:sz w:val="24"/>
          <w:szCs w:val="24"/>
        </w:rPr>
        <w:t xml:space="preserve">рабочих </w:t>
      </w:r>
      <w:r w:rsidRPr="00FE653A">
        <w:rPr>
          <w:color w:val="000000"/>
          <w:sz w:val="24"/>
          <w:szCs w:val="24"/>
        </w:rPr>
        <w:t>дн</w:t>
      </w:r>
      <w:r w:rsidR="00253AE8" w:rsidRPr="00FE653A">
        <w:rPr>
          <w:color w:val="000000"/>
          <w:sz w:val="24"/>
          <w:szCs w:val="24"/>
        </w:rPr>
        <w:t>я</w:t>
      </w:r>
      <w:r w:rsidRPr="00FE653A">
        <w:rPr>
          <w:color w:val="000000"/>
          <w:sz w:val="24"/>
          <w:szCs w:val="24"/>
        </w:rPr>
        <w:t xml:space="preserve"> до даты окончания подачи заявок на участие в аукционе. </w:t>
      </w:r>
    </w:p>
    <w:p w:rsidR="00930448" w:rsidRPr="00FE653A" w:rsidRDefault="00E20821">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При этом </w:t>
      </w:r>
      <w:r w:rsidR="007373AC" w:rsidRPr="00FE653A">
        <w:rPr>
          <w:color w:val="000000"/>
          <w:sz w:val="24"/>
          <w:szCs w:val="24"/>
        </w:rPr>
        <w:t>Общество</w:t>
      </w:r>
      <w:r w:rsidRPr="00FE653A">
        <w:rPr>
          <w:color w:val="000000"/>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w:t>
      </w:r>
    </w:p>
    <w:p w:rsidR="00BE5A1F" w:rsidRPr="00FE653A" w:rsidRDefault="006A1A93"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10.1.</w:t>
      </w:r>
      <w:r w:rsidR="00AD3955" w:rsidRPr="00FE653A">
        <w:rPr>
          <w:color w:val="000000"/>
          <w:sz w:val="24"/>
          <w:szCs w:val="24"/>
        </w:rPr>
        <w:t>7</w:t>
      </w:r>
      <w:r w:rsidRPr="00FE653A">
        <w:rPr>
          <w:color w:val="000000"/>
          <w:sz w:val="24"/>
          <w:szCs w:val="24"/>
        </w:rPr>
        <w:t>.</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по собственной инициативе или в соответствии с запросом </w:t>
      </w:r>
      <w:r w:rsidR="00DC6425" w:rsidRPr="00FE653A">
        <w:rPr>
          <w:color w:val="000000"/>
          <w:sz w:val="24"/>
          <w:szCs w:val="24"/>
        </w:rPr>
        <w:t>Участника</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вправе принять решение о внесении изменений в </w:t>
      </w:r>
      <w:r w:rsidR="00BE5A1F" w:rsidRPr="00FE653A">
        <w:rPr>
          <w:color w:val="000000"/>
          <w:sz w:val="24"/>
          <w:szCs w:val="24"/>
        </w:rPr>
        <w:t xml:space="preserve">извещение о проведении аукциона </w:t>
      </w:r>
      <w:r w:rsidR="00CC23FB" w:rsidRPr="00FE653A">
        <w:rPr>
          <w:color w:val="000000"/>
          <w:sz w:val="24"/>
          <w:szCs w:val="24"/>
        </w:rPr>
        <w:t xml:space="preserve">или в документацию, изменение предмета аукциона не допускается. </w:t>
      </w:r>
    </w:p>
    <w:p w:rsidR="00094B77" w:rsidRPr="00FE653A" w:rsidRDefault="00CC23FB" w:rsidP="006A1A93">
      <w:pPr>
        <w:widowControl w:val="0"/>
        <w:spacing w:after="0" w:line="240" w:lineRule="auto"/>
        <w:ind w:firstLine="709"/>
        <w:jc w:val="both"/>
        <w:rPr>
          <w:color w:val="000000"/>
          <w:sz w:val="24"/>
          <w:szCs w:val="24"/>
        </w:rPr>
      </w:pPr>
      <w:r w:rsidRPr="00FE653A">
        <w:rPr>
          <w:color w:val="000000"/>
          <w:sz w:val="24"/>
          <w:szCs w:val="24"/>
        </w:rPr>
        <w:t>Не позднее чем в течение</w:t>
      </w:r>
      <w:r w:rsidR="00BE5A1F" w:rsidRPr="00FE653A">
        <w:rPr>
          <w:color w:val="000000"/>
          <w:sz w:val="24"/>
          <w:szCs w:val="24"/>
        </w:rPr>
        <w:t xml:space="preserve"> 3 (</w:t>
      </w:r>
      <w:r w:rsidRPr="00FE653A">
        <w:rPr>
          <w:color w:val="000000"/>
          <w:sz w:val="24"/>
          <w:szCs w:val="24"/>
        </w:rPr>
        <w:t>тр</w:t>
      </w:r>
      <w:r w:rsidR="00BE5A1F" w:rsidRPr="00FE653A">
        <w:rPr>
          <w:color w:val="000000"/>
          <w:sz w:val="24"/>
          <w:szCs w:val="24"/>
        </w:rPr>
        <w:t>ё</w:t>
      </w:r>
      <w:r w:rsidRPr="00FE653A">
        <w:rPr>
          <w:color w:val="000000"/>
          <w:sz w:val="24"/>
          <w:szCs w:val="24"/>
        </w:rPr>
        <w:t>х</w:t>
      </w:r>
      <w:r w:rsidR="00BE5A1F" w:rsidRPr="00FE653A">
        <w:rPr>
          <w:color w:val="000000"/>
          <w:sz w:val="24"/>
          <w:szCs w:val="24"/>
        </w:rPr>
        <w:t>)</w:t>
      </w:r>
      <w:r w:rsidRPr="00FE653A">
        <w:rPr>
          <w:color w:val="000000"/>
          <w:sz w:val="24"/>
          <w:szCs w:val="24"/>
        </w:rPr>
        <w:t xml:space="preserve"> календарных дней с даты принятия решения о внесении указанных изменений такие изменения размещаются </w:t>
      </w:r>
      <w:r w:rsidR="007373AC" w:rsidRPr="00FE653A">
        <w:rPr>
          <w:color w:val="000000"/>
          <w:sz w:val="24"/>
          <w:szCs w:val="24"/>
        </w:rPr>
        <w:t>Обществ</w:t>
      </w:r>
      <w:r w:rsidR="009E1481" w:rsidRPr="00FE653A">
        <w:rPr>
          <w:color w:val="000000"/>
          <w:sz w:val="24"/>
          <w:szCs w:val="24"/>
        </w:rPr>
        <w:t>ом</w:t>
      </w:r>
      <w:r w:rsidRPr="00FE653A">
        <w:rPr>
          <w:color w:val="000000"/>
          <w:sz w:val="24"/>
          <w:szCs w:val="24"/>
        </w:rPr>
        <w:t xml:space="preserve"> в ЕИС</w:t>
      </w:r>
      <w:r w:rsidR="001815DF" w:rsidRPr="00FE653A">
        <w:rPr>
          <w:color w:val="000000"/>
          <w:sz w:val="24"/>
          <w:szCs w:val="24"/>
        </w:rPr>
        <w:t xml:space="preserve"> и на сайте оператора электронной торговой площадки.</w:t>
      </w:r>
    </w:p>
    <w:p w:rsidR="00CD3BCF" w:rsidRPr="00FE653A" w:rsidRDefault="00CC23FB" w:rsidP="009071A0">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случае </w:t>
      </w:r>
      <w:r w:rsidR="00C200E1" w:rsidRPr="00FE653A">
        <w:rPr>
          <w:color w:val="000000"/>
          <w:sz w:val="24"/>
          <w:szCs w:val="24"/>
        </w:rPr>
        <w:t xml:space="preserve">внесения </w:t>
      </w:r>
      <w:r w:rsidRPr="00FE653A">
        <w:rPr>
          <w:color w:val="000000"/>
          <w:sz w:val="24"/>
          <w:szCs w:val="24"/>
        </w:rPr>
        <w:t>изменени</w:t>
      </w:r>
      <w:r w:rsidR="00C200E1" w:rsidRPr="00FE653A">
        <w:rPr>
          <w:color w:val="000000"/>
          <w:sz w:val="24"/>
          <w:szCs w:val="24"/>
        </w:rPr>
        <w:t>й</w:t>
      </w:r>
      <w:r w:rsidRPr="00FE653A">
        <w:rPr>
          <w:color w:val="000000"/>
          <w:sz w:val="24"/>
          <w:szCs w:val="24"/>
        </w:rPr>
        <w:t xml:space="preserve"> в </w:t>
      </w:r>
      <w:r w:rsidR="00BE5A1F" w:rsidRPr="00FE653A">
        <w:rPr>
          <w:color w:val="000000"/>
          <w:sz w:val="24"/>
          <w:szCs w:val="24"/>
        </w:rPr>
        <w:t>извещение о проведении аукциона,</w:t>
      </w:r>
      <w:r w:rsidR="00C200E1" w:rsidRPr="00FE653A">
        <w:rPr>
          <w:color w:val="000000"/>
          <w:sz w:val="24"/>
          <w:szCs w:val="24"/>
        </w:rPr>
        <w:t xml:space="preserve"> </w:t>
      </w:r>
      <w:r w:rsidRPr="00FE653A">
        <w:rPr>
          <w:color w:val="000000"/>
          <w:sz w:val="24"/>
          <w:szCs w:val="24"/>
        </w:rPr>
        <w:t xml:space="preserve">документацию срок подачи заявок на участие в </w:t>
      </w:r>
      <w:r w:rsidR="00BE5A1F" w:rsidRPr="00FE653A">
        <w:rPr>
          <w:color w:val="000000"/>
          <w:sz w:val="24"/>
          <w:szCs w:val="24"/>
        </w:rPr>
        <w:t xml:space="preserve">процедуре закупки </w:t>
      </w:r>
      <w:r w:rsidRPr="00FE653A">
        <w:rPr>
          <w:color w:val="000000"/>
          <w:sz w:val="24"/>
          <w:szCs w:val="24"/>
        </w:rPr>
        <w:t xml:space="preserve">должен быть </w:t>
      </w:r>
      <w:r w:rsidR="00BE5A1F" w:rsidRPr="00FE653A">
        <w:rPr>
          <w:color w:val="000000"/>
          <w:sz w:val="24"/>
          <w:szCs w:val="24"/>
        </w:rPr>
        <w:t>продлён</w:t>
      </w:r>
      <w:r w:rsidRPr="00FE653A">
        <w:rPr>
          <w:color w:val="000000"/>
          <w:sz w:val="24"/>
          <w:szCs w:val="24"/>
        </w:rPr>
        <w:t xml:space="preserve"> так</w:t>
      </w:r>
      <w:r w:rsidR="00555666" w:rsidRPr="00FE653A">
        <w:rPr>
          <w:color w:val="000000"/>
          <w:sz w:val="24"/>
          <w:szCs w:val="24"/>
        </w:rPr>
        <w:t>им образом</w:t>
      </w:r>
      <w:r w:rsidRPr="00FE653A">
        <w:rPr>
          <w:color w:val="000000"/>
          <w:sz w:val="24"/>
          <w:szCs w:val="24"/>
        </w:rPr>
        <w:t xml:space="preserve">, чтобы с даты размещения в ЕИС </w:t>
      </w:r>
      <w:r w:rsidR="00BE5A1F" w:rsidRPr="00FE653A">
        <w:rPr>
          <w:color w:val="000000"/>
          <w:sz w:val="24"/>
          <w:szCs w:val="24"/>
        </w:rPr>
        <w:t>внесённых</w:t>
      </w:r>
      <w:r w:rsidRPr="00FE653A">
        <w:rPr>
          <w:color w:val="000000"/>
          <w:sz w:val="24"/>
          <w:szCs w:val="24"/>
        </w:rPr>
        <w:t xml:space="preserve"> изменений до даты окончания подачи заявок на участие в</w:t>
      </w:r>
      <w:r w:rsidR="00BE5A1F" w:rsidRPr="00FE653A">
        <w:rPr>
          <w:color w:val="000000"/>
          <w:sz w:val="24"/>
          <w:szCs w:val="24"/>
        </w:rPr>
        <w:t xml:space="preserve"> </w:t>
      </w:r>
      <w:r w:rsidRPr="00FE653A">
        <w:rPr>
          <w:color w:val="000000"/>
          <w:sz w:val="24"/>
          <w:szCs w:val="24"/>
        </w:rPr>
        <w:t>аукционе</w:t>
      </w:r>
      <w:r w:rsidR="00BE5A1F" w:rsidRPr="00FE653A">
        <w:rPr>
          <w:color w:val="000000"/>
          <w:sz w:val="24"/>
          <w:szCs w:val="24"/>
        </w:rPr>
        <w:t xml:space="preserve"> </w:t>
      </w:r>
      <w:r w:rsidR="00896C36" w:rsidRPr="00FE653A">
        <w:rPr>
          <w:color w:val="000000"/>
          <w:sz w:val="24"/>
          <w:szCs w:val="24"/>
        </w:rPr>
        <w:t>оставалось не менее половины срока подачи заявок на участие в</w:t>
      </w:r>
      <w:r w:rsidR="00BE5A1F" w:rsidRPr="00FE653A">
        <w:rPr>
          <w:color w:val="000000"/>
          <w:sz w:val="24"/>
          <w:szCs w:val="24"/>
        </w:rPr>
        <w:t xml:space="preserve"> аукционе</w:t>
      </w:r>
      <w:r w:rsidR="00896C36" w:rsidRPr="00FE653A">
        <w:rPr>
          <w:color w:val="000000"/>
          <w:sz w:val="24"/>
          <w:szCs w:val="24"/>
        </w:rPr>
        <w:t xml:space="preserve">, установленного </w:t>
      </w:r>
      <w:r w:rsidR="00BE5A1F" w:rsidRPr="00FE653A">
        <w:rPr>
          <w:color w:val="000000"/>
          <w:sz w:val="24"/>
          <w:szCs w:val="24"/>
        </w:rPr>
        <w:t>настоящим Положением</w:t>
      </w:r>
      <w:r w:rsidR="00896C36" w:rsidRPr="00FE653A">
        <w:rPr>
          <w:color w:val="000000"/>
          <w:sz w:val="24"/>
          <w:szCs w:val="24"/>
        </w:rPr>
        <w:t>.</w:t>
      </w:r>
    </w:p>
    <w:p w:rsidR="00BE5A1F" w:rsidRPr="00FE653A" w:rsidRDefault="00BE5A1F" w:rsidP="00A77273">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10.1.</w:t>
      </w:r>
      <w:r w:rsidR="00AD3955" w:rsidRPr="00FE653A">
        <w:rPr>
          <w:color w:val="000000"/>
          <w:sz w:val="24"/>
          <w:szCs w:val="24"/>
        </w:rPr>
        <w:t>8</w:t>
      </w:r>
      <w:r w:rsidRPr="00FE653A">
        <w:rPr>
          <w:color w:val="000000"/>
          <w:sz w:val="24"/>
          <w:szCs w:val="24"/>
        </w:rPr>
        <w:t>.</w:t>
      </w:r>
      <w:r w:rsidRPr="00FE653A">
        <w:rPr>
          <w:color w:val="000000"/>
          <w:sz w:val="24"/>
          <w:szCs w:val="24"/>
        </w:rPr>
        <w:tab/>
      </w:r>
      <w:r w:rsidR="00DC6425" w:rsidRPr="00FE653A">
        <w:rPr>
          <w:color w:val="000000"/>
          <w:sz w:val="24"/>
          <w:szCs w:val="24"/>
        </w:rPr>
        <w:t>Участники</w:t>
      </w:r>
      <w:r w:rsidRPr="00FE653A">
        <w:rPr>
          <w:color w:val="000000"/>
          <w:sz w:val="24"/>
          <w:szCs w:val="24"/>
        </w:rPr>
        <w:t xml:space="preserve"> аукциона</w:t>
      </w:r>
      <w:r w:rsidR="00CC23FB" w:rsidRPr="00FE653A">
        <w:rPr>
          <w:color w:val="000000"/>
          <w:sz w:val="24"/>
          <w:szCs w:val="24"/>
        </w:rPr>
        <w:t xml:space="preserve"> самостоятельно должны отслеживать </w:t>
      </w:r>
      <w:r w:rsidRPr="00FE653A">
        <w:rPr>
          <w:color w:val="000000"/>
          <w:sz w:val="24"/>
          <w:szCs w:val="24"/>
        </w:rPr>
        <w:t>размещённые</w:t>
      </w:r>
      <w:r w:rsidR="00CC23FB" w:rsidRPr="00FE653A">
        <w:rPr>
          <w:color w:val="000000"/>
          <w:sz w:val="24"/>
          <w:szCs w:val="24"/>
        </w:rPr>
        <w:t xml:space="preserve"> в ЕИС</w:t>
      </w:r>
      <w:r w:rsidR="001815DF" w:rsidRPr="00FE653A">
        <w:rPr>
          <w:color w:val="000000"/>
          <w:sz w:val="24"/>
          <w:szCs w:val="24"/>
        </w:rPr>
        <w:t xml:space="preserve"> </w:t>
      </w:r>
      <w:r w:rsidR="00CF0BA2" w:rsidRPr="00FE653A">
        <w:rPr>
          <w:color w:val="000000"/>
          <w:sz w:val="24"/>
          <w:szCs w:val="24"/>
        </w:rPr>
        <w:t xml:space="preserve">и </w:t>
      </w:r>
      <w:r w:rsidR="001815DF" w:rsidRPr="00FE653A">
        <w:rPr>
          <w:color w:val="000000"/>
          <w:sz w:val="24"/>
          <w:szCs w:val="24"/>
        </w:rPr>
        <w:t>на сайте оператора электронной торговой площадки</w:t>
      </w:r>
      <w:r w:rsidR="00CC23FB" w:rsidRPr="00FE653A">
        <w:rPr>
          <w:color w:val="000000"/>
          <w:sz w:val="24"/>
          <w:szCs w:val="24"/>
        </w:rPr>
        <w:t xml:space="preserve"> разъяснения и изменения </w:t>
      </w:r>
      <w:r w:rsidRPr="00FE653A">
        <w:rPr>
          <w:color w:val="000000"/>
          <w:sz w:val="24"/>
          <w:szCs w:val="24"/>
        </w:rPr>
        <w:t>извещения о проведении процедуры закупки (аукциона),</w:t>
      </w:r>
      <w:r w:rsidR="00CC23FB" w:rsidRPr="00FE653A">
        <w:rPr>
          <w:color w:val="000000"/>
          <w:sz w:val="24"/>
          <w:szCs w:val="24"/>
        </w:rPr>
        <w:t xml:space="preserve"> документации.</w:t>
      </w:r>
    </w:p>
    <w:p w:rsidR="00BE5A1F" w:rsidRPr="00FE653A" w:rsidRDefault="00BE5A1F" w:rsidP="00A77273">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10.2.</w:t>
      </w:r>
      <w:r w:rsidRPr="00FE653A">
        <w:rPr>
          <w:color w:val="000000"/>
          <w:sz w:val="24"/>
          <w:szCs w:val="24"/>
        </w:rPr>
        <w:tab/>
      </w:r>
      <w:r w:rsidR="00CC23FB" w:rsidRPr="00FE653A">
        <w:rPr>
          <w:color w:val="000000"/>
          <w:sz w:val="24"/>
          <w:szCs w:val="24"/>
        </w:rPr>
        <w:t>Порядок подачи заявок на участие в</w:t>
      </w:r>
      <w:r w:rsidRPr="00FE653A">
        <w:rPr>
          <w:color w:val="000000"/>
          <w:sz w:val="24"/>
          <w:szCs w:val="24"/>
        </w:rPr>
        <w:t xml:space="preserve"> </w:t>
      </w:r>
      <w:r w:rsidR="00555666" w:rsidRPr="00FE653A">
        <w:rPr>
          <w:color w:val="000000"/>
          <w:sz w:val="24"/>
          <w:szCs w:val="24"/>
        </w:rPr>
        <w:t>А</w:t>
      </w:r>
      <w:r w:rsidR="00CC23FB" w:rsidRPr="00FE653A">
        <w:rPr>
          <w:color w:val="000000"/>
          <w:sz w:val="24"/>
          <w:szCs w:val="24"/>
        </w:rPr>
        <w:t>укционе</w:t>
      </w:r>
    </w:p>
    <w:p w:rsidR="00BE5A1F" w:rsidRPr="00FE653A" w:rsidRDefault="00BE5A1F" w:rsidP="00A77273">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10.2.1.</w:t>
      </w:r>
      <w:r w:rsidRPr="00FE653A">
        <w:rPr>
          <w:color w:val="000000"/>
          <w:sz w:val="24"/>
          <w:szCs w:val="24"/>
        </w:rPr>
        <w:tab/>
      </w:r>
      <w:r w:rsidR="00CC23FB" w:rsidRPr="00FE653A">
        <w:rPr>
          <w:color w:val="000000"/>
          <w:sz w:val="24"/>
          <w:szCs w:val="24"/>
        </w:rPr>
        <w:t xml:space="preserve">Для участия в аукционе </w:t>
      </w:r>
      <w:r w:rsidR="00DC6425" w:rsidRPr="00FE653A">
        <w:rPr>
          <w:color w:val="000000"/>
          <w:sz w:val="24"/>
          <w:szCs w:val="24"/>
        </w:rPr>
        <w:t>Участник</w:t>
      </w:r>
      <w:r w:rsidR="00CC23FB" w:rsidRPr="00FE653A">
        <w:rPr>
          <w:color w:val="000000"/>
          <w:sz w:val="24"/>
          <w:szCs w:val="24"/>
        </w:rPr>
        <w:t xml:space="preserve"> </w:t>
      </w:r>
      <w:r w:rsidRPr="00FE653A">
        <w:rPr>
          <w:color w:val="000000"/>
          <w:sz w:val="24"/>
          <w:szCs w:val="24"/>
        </w:rPr>
        <w:t>процедуры закупки подаёт</w:t>
      </w:r>
      <w:r w:rsidR="00CC23FB" w:rsidRPr="00FE653A">
        <w:rPr>
          <w:color w:val="000000"/>
          <w:sz w:val="24"/>
          <w:szCs w:val="24"/>
        </w:rPr>
        <w:t xml:space="preserve"> заявку на участие в аукционе в срок, по форме и в соответствии с условиями, которые установлены документацией.</w:t>
      </w:r>
    </w:p>
    <w:p w:rsidR="00BE5A1F" w:rsidRPr="00FE653A" w:rsidRDefault="00BE5A1F" w:rsidP="009071A0">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10.2.</w:t>
      </w:r>
      <w:r w:rsidR="00555666" w:rsidRPr="00FE653A">
        <w:rPr>
          <w:color w:val="000000"/>
          <w:sz w:val="24"/>
          <w:szCs w:val="24"/>
        </w:rPr>
        <w:t>2</w:t>
      </w:r>
      <w:r w:rsidRPr="00FE653A">
        <w:rPr>
          <w:color w:val="000000"/>
          <w:sz w:val="24"/>
          <w:szCs w:val="24"/>
        </w:rPr>
        <w:t>.</w:t>
      </w:r>
      <w:r w:rsidRPr="00FE653A">
        <w:rPr>
          <w:color w:val="000000"/>
          <w:sz w:val="24"/>
          <w:szCs w:val="24"/>
        </w:rPr>
        <w:tab/>
      </w:r>
      <w:r w:rsidR="00CC23FB" w:rsidRPr="00FE653A">
        <w:rPr>
          <w:color w:val="000000"/>
          <w:sz w:val="24"/>
          <w:szCs w:val="24"/>
        </w:rPr>
        <w:t xml:space="preserve">Заявка </w:t>
      </w:r>
      <w:r w:rsidRPr="00FE653A">
        <w:rPr>
          <w:color w:val="000000"/>
          <w:sz w:val="24"/>
          <w:szCs w:val="24"/>
        </w:rPr>
        <w:t xml:space="preserve">на участие в процедуре закупки (аукционе) </w:t>
      </w:r>
      <w:r w:rsidR="00CC23FB" w:rsidRPr="00FE653A">
        <w:rPr>
          <w:color w:val="000000"/>
          <w:sz w:val="24"/>
          <w:szCs w:val="24"/>
        </w:rPr>
        <w:t xml:space="preserve">должна содержать документы и сведения, указанные в </w:t>
      </w:r>
      <w:r w:rsidR="003D3ADD" w:rsidRPr="00FE653A">
        <w:rPr>
          <w:color w:val="000000"/>
          <w:sz w:val="24"/>
          <w:szCs w:val="24"/>
        </w:rPr>
        <w:t>пунктах</w:t>
      </w:r>
      <w:r w:rsidR="00CC23FB" w:rsidRPr="00FE653A">
        <w:rPr>
          <w:color w:val="000000"/>
          <w:sz w:val="24"/>
          <w:szCs w:val="24"/>
        </w:rPr>
        <w:t xml:space="preserve"> </w:t>
      </w:r>
      <w:r w:rsidR="004E7C20" w:rsidRPr="00FE653A">
        <w:rPr>
          <w:color w:val="000000"/>
          <w:sz w:val="24"/>
          <w:szCs w:val="24"/>
        </w:rPr>
        <w:t>5</w:t>
      </w:r>
      <w:r w:rsidR="003D3ADD" w:rsidRPr="00FE653A">
        <w:rPr>
          <w:color w:val="000000"/>
          <w:sz w:val="24"/>
          <w:szCs w:val="24"/>
        </w:rPr>
        <w:t>.3.1</w:t>
      </w:r>
      <w:r w:rsidR="00CF0BA2" w:rsidRPr="00FE653A">
        <w:rPr>
          <w:color w:val="000000"/>
          <w:sz w:val="24"/>
          <w:szCs w:val="24"/>
        </w:rPr>
        <w:t xml:space="preserve"> и </w:t>
      </w:r>
      <w:r w:rsidR="004E7C20" w:rsidRPr="00FE653A">
        <w:rPr>
          <w:color w:val="000000"/>
          <w:sz w:val="24"/>
          <w:szCs w:val="24"/>
        </w:rPr>
        <w:t>5</w:t>
      </w:r>
      <w:r w:rsidR="003D3ADD" w:rsidRPr="00FE653A">
        <w:rPr>
          <w:color w:val="000000"/>
          <w:sz w:val="24"/>
          <w:szCs w:val="24"/>
        </w:rPr>
        <w:t>.3.3</w:t>
      </w:r>
      <w:r w:rsidR="00CC23FB" w:rsidRPr="00FE653A">
        <w:rPr>
          <w:color w:val="000000"/>
          <w:sz w:val="24"/>
          <w:szCs w:val="24"/>
        </w:rPr>
        <w:t xml:space="preserve"> настоящего Положения,</w:t>
      </w:r>
      <w:r w:rsidR="00555666" w:rsidRPr="00FE653A">
        <w:rPr>
          <w:color w:val="000000"/>
          <w:sz w:val="24"/>
          <w:szCs w:val="24"/>
        </w:rPr>
        <w:t xml:space="preserve"> а также</w:t>
      </w:r>
      <w:r w:rsidR="00CC23FB" w:rsidRPr="00FE653A">
        <w:rPr>
          <w:color w:val="000000"/>
          <w:sz w:val="24"/>
          <w:szCs w:val="24"/>
        </w:rPr>
        <w:t xml:space="preserve"> документы и сведения, указанные в документации.</w:t>
      </w:r>
    </w:p>
    <w:p w:rsidR="00BE5A1F" w:rsidRPr="00FE653A" w:rsidRDefault="00555666" w:rsidP="009071A0">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10.2.3</w:t>
      </w:r>
      <w:r w:rsidR="00BE5A1F" w:rsidRPr="00FE653A">
        <w:rPr>
          <w:color w:val="000000"/>
          <w:sz w:val="24"/>
          <w:szCs w:val="24"/>
        </w:rPr>
        <w:t>.</w:t>
      </w:r>
      <w:r w:rsidR="00BE5A1F" w:rsidRPr="00FE653A">
        <w:rPr>
          <w:color w:val="000000"/>
          <w:sz w:val="24"/>
          <w:szCs w:val="24"/>
        </w:rPr>
        <w:tab/>
      </w:r>
      <w:r w:rsidR="00DC6425" w:rsidRPr="00FE653A">
        <w:rPr>
          <w:color w:val="000000"/>
          <w:sz w:val="24"/>
          <w:szCs w:val="24"/>
        </w:rPr>
        <w:t>Участник</w:t>
      </w:r>
      <w:r w:rsidR="00CC23FB" w:rsidRPr="00FE653A">
        <w:rPr>
          <w:color w:val="000000"/>
          <w:sz w:val="24"/>
          <w:szCs w:val="24"/>
        </w:rPr>
        <w:t xml:space="preserve"> </w:t>
      </w:r>
      <w:r w:rsidRPr="00FE653A">
        <w:rPr>
          <w:color w:val="000000"/>
          <w:sz w:val="24"/>
          <w:szCs w:val="24"/>
        </w:rPr>
        <w:t>аукциона</w:t>
      </w:r>
      <w:r w:rsidR="00BE5A1F" w:rsidRPr="00FE653A">
        <w:rPr>
          <w:color w:val="000000"/>
          <w:sz w:val="24"/>
          <w:szCs w:val="24"/>
        </w:rPr>
        <w:t xml:space="preserve"> подаёт</w:t>
      </w:r>
      <w:r w:rsidR="00CC23FB" w:rsidRPr="00FE653A">
        <w:rPr>
          <w:color w:val="000000"/>
          <w:sz w:val="24"/>
          <w:szCs w:val="24"/>
        </w:rPr>
        <w:t xml:space="preserve"> заявку на участие в</w:t>
      </w:r>
      <w:r w:rsidR="00BE5A1F" w:rsidRPr="00FE653A">
        <w:rPr>
          <w:color w:val="000000"/>
          <w:sz w:val="24"/>
          <w:szCs w:val="24"/>
        </w:rPr>
        <w:t xml:space="preserve"> процедуре закупки </w:t>
      </w:r>
      <w:r w:rsidR="00CC23FB" w:rsidRPr="00FE653A">
        <w:rPr>
          <w:color w:val="000000"/>
          <w:sz w:val="24"/>
          <w:szCs w:val="24"/>
        </w:rPr>
        <w:t>в электронной форме</w:t>
      </w:r>
      <w:r w:rsidR="001815DF" w:rsidRPr="00FE653A">
        <w:rPr>
          <w:color w:val="000000"/>
          <w:sz w:val="24"/>
          <w:szCs w:val="24"/>
        </w:rPr>
        <w:t xml:space="preserve"> на сайте оператора электронной торговой площадки в соответствии с требованиями (регламентом) соответствующей электронной торговой площадки</w:t>
      </w:r>
      <w:r w:rsidR="00CC23FB" w:rsidRPr="00FE653A">
        <w:rPr>
          <w:color w:val="000000"/>
          <w:sz w:val="24"/>
          <w:szCs w:val="24"/>
        </w:rPr>
        <w:t>.</w:t>
      </w:r>
    </w:p>
    <w:p w:rsidR="00BE5A1F" w:rsidRPr="00FE653A" w:rsidRDefault="00DC6425" w:rsidP="009071A0">
      <w:pPr>
        <w:widowControl w:val="0"/>
        <w:tabs>
          <w:tab w:val="left" w:pos="1701"/>
        </w:tabs>
        <w:spacing w:after="0" w:line="240" w:lineRule="auto"/>
        <w:ind w:firstLine="709"/>
        <w:jc w:val="both"/>
        <w:rPr>
          <w:color w:val="000000"/>
          <w:sz w:val="24"/>
          <w:szCs w:val="24"/>
        </w:rPr>
      </w:pPr>
      <w:r w:rsidRPr="00FE653A">
        <w:rPr>
          <w:color w:val="000000"/>
          <w:sz w:val="24"/>
          <w:szCs w:val="24"/>
        </w:rPr>
        <w:t>Участник</w:t>
      </w:r>
      <w:r w:rsidR="00CC23FB" w:rsidRPr="00FE653A">
        <w:rPr>
          <w:color w:val="000000"/>
          <w:sz w:val="24"/>
          <w:szCs w:val="24"/>
        </w:rPr>
        <w:t xml:space="preserve"> </w:t>
      </w:r>
      <w:r w:rsidR="00BE5A1F" w:rsidRPr="00FE653A">
        <w:rPr>
          <w:color w:val="000000"/>
          <w:sz w:val="24"/>
          <w:szCs w:val="24"/>
        </w:rPr>
        <w:t xml:space="preserve">процедуры закупки </w:t>
      </w:r>
      <w:r w:rsidR="00CC23FB" w:rsidRPr="00FE653A">
        <w:rPr>
          <w:color w:val="000000"/>
          <w:sz w:val="24"/>
          <w:szCs w:val="24"/>
        </w:rPr>
        <w:t>вправе подать только</w:t>
      </w:r>
      <w:r w:rsidR="00BE5A1F" w:rsidRPr="00FE653A">
        <w:rPr>
          <w:color w:val="000000"/>
          <w:sz w:val="24"/>
          <w:szCs w:val="24"/>
        </w:rPr>
        <w:t xml:space="preserve"> 1 (</w:t>
      </w:r>
      <w:r w:rsidR="00CC23FB" w:rsidRPr="00FE653A">
        <w:rPr>
          <w:color w:val="000000"/>
          <w:sz w:val="24"/>
          <w:szCs w:val="24"/>
        </w:rPr>
        <w:t>одну</w:t>
      </w:r>
      <w:r w:rsidR="00BE5A1F" w:rsidRPr="00FE653A">
        <w:rPr>
          <w:color w:val="000000"/>
          <w:sz w:val="24"/>
          <w:szCs w:val="24"/>
        </w:rPr>
        <w:t>)</w:t>
      </w:r>
      <w:r w:rsidR="00CC23FB" w:rsidRPr="00FE653A">
        <w:rPr>
          <w:color w:val="000000"/>
          <w:sz w:val="24"/>
          <w:szCs w:val="24"/>
        </w:rPr>
        <w:t xml:space="preserve"> заявку на участие в</w:t>
      </w:r>
      <w:r w:rsidR="00BE5A1F" w:rsidRPr="00FE653A">
        <w:rPr>
          <w:color w:val="000000"/>
          <w:sz w:val="24"/>
          <w:szCs w:val="24"/>
        </w:rPr>
        <w:t xml:space="preserve"> процедуре закупки (</w:t>
      </w:r>
      <w:r w:rsidR="00CC23FB" w:rsidRPr="00FE653A">
        <w:rPr>
          <w:color w:val="000000"/>
          <w:sz w:val="24"/>
          <w:szCs w:val="24"/>
        </w:rPr>
        <w:t>аукционе</w:t>
      </w:r>
      <w:r w:rsidR="00BE5A1F" w:rsidRPr="00FE653A">
        <w:rPr>
          <w:color w:val="000000"/>
          <w:sz w:val="24"/>
          <w:szCs w:val="24"/>
        </w:rPr>
        <w:t>)</w:t>
      </w:r>
      <w:r w:rsidR="00CC23FB" w:rsidRPr="00FE653A">
        <w:rPr>
          <w:color w:val="000000"/>
          <w:sz w:val="24"/>
          <w:szCs w:val="24"/>
        </w:rPr>
        <w:t xml:space="preserve"> в отношении каждого предмета аукциона (лота).</w:t>
      </w:r>
    </w:p>
    <w:p w:rsidR="00094B77" w:rsidRPr="00FE653A" w:rsidRDefault="00555666"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10.2.4</w:t>
      </w:r>
      <w:r w:rsidR="00BE5A1F" w:rsidRPr="00FE653A">
        <w:rPr>
          <w:color w:val="000000"/>
          <w:sz w:val="24"/>
          <w:szCs w:val="24"/>
        </w:rPr>
        <w:t>.</w:t>
      </w:r>
      <w:r w:rsidR="00BE5A1F" w:rsidRPr="00FE653A">
        <w:rPr>
          <w:color w:val="000000"/>
          <w:sz w:val="24"/>
          <w:szCs w:val="24"/>
        </w:rPr>
        <w:tab/>
        <w:t>Приём</w:t>
      </w:r>
      <w:r w:rsidR="00CC23FB" w:rsidRPr="00FE653A">
        <w:rPr>
          <w:color w:val="000000"/>
          <w:sz w:val="24"/>
          <w:szCs w:val="24"/>
        </w:rPr>
        <w:t xml:space="preserve"> заявок на участие в </w:t>
      </w:r>
      <w:r w:rsidR="00BE5A1F" w:rsidRPr="00FE653A">
        <w:rPr>
          <w:color w:val="000000"/>
          <w:sz w:val="24"/>
          <w:szCs w:val="24"/>
        </w:rPr>
        <w:t>процедуре закупки (</w:t>
      </w:r>
      <w:r w:rsidR="00CC23FB" w:rsidRPr="00FE653A">
        <w:rPr>
          <w:color w:val="000000"/>
          <w:sz w:val="24"/>
          <w:szCs w:val="24"/>
        </w:rPr>
        <w:t>аукционе</w:t>
      </w:r>
      <w:r w:rsidR="00BE5A1F" w:rsidRPr="00FE653A">
        <w:rPr>
          <w:color w:val="000000"/>
          <w:sz w:val="24"/>
          <w:szCs w:val="24"/>
        </w:rPr>
        <w:t>)</w:t>
      </w:r>
      <w:r w:rsidR="00CC23FB" w:rsidRPr="00FE653A">
        <w:rPr>
          <w:color w:val="000000"/>
          <w:sz w:val="24"/>
          <w:szCs w:val="24"/>
        </w:rPr>
        <w:t xml:space="preserve"> прекращается после окончания срока подачи заявок на участие в </w:t>
      </w:r>
      <w:r w:rsidR="00BE5A1F" w:rsidRPr="00FE653A">
        <w:rPr>
          <w:color w:val="000000"/>
          <w:sz w:val="24"/>
          <w:szCs w:val="24"/>
        </w:rPr>
        <w:t>процедуре закупки (</w:t>
      </w:r>
      <w:r w:rsidR="00CC23FB" w:rsidRPr="00FE653A">
        <w:rPr>
          <w:color w:val="000000"/>
          <w:sz w:val="24"/>
          <w:szCs w:val="24"/>
        </w:rPr>
        <w:t>аукционе</w:t>
      </w:r>
      <w:r w:rsidR="00BE5A1F" w:rsidRPr="00FE653A">
        <w:rPr>
          <w:color w:val="000000"/>
          <w:sz w:val="24"/>
          <w:szCs w:val="24"/>
        </w:rPr>
        <w:t>)</w:t>
      </w:r>
      <w:r w:rsidR="00CC23FB" w:rsidRPr="00FE653A">
        <w:rPr>
          <w:color w:val="000000"/>
          <w:sz w:val="24"/>
          <w:szCs w:val="24"/>
        </w:rPr>
        <w:t xml:space="preserve">, установленного в документации. </w:t>
      </w:r>
    </w:p>
    <w:p w:rsidR="00FE66FC" w:rsidRPr="00FE653A" w:rsidRDefault="00555666" w:rsidP="009071A0">
      <w:pPr>
        <w:widowControl w:val="0"/>
        <w:tabs>
          <w:tab w:val="left" w:pos="1701"/>
        </w:tabs>
        <w:spacing w:after="0" w:line="240" w:lineRule="auto"/>
        <w:ind w:firstLine="709"/>
        <w:jc w:val="both"/>
        <w:rPr>
          <w:color w:val="000000"/>
          <w:sz w:val="24"/>
          <w:szCs w:val="24"/>
        </w:rPr>
      </w:pPr>
      <w:r w:rsidRPr="00FE653A">
        <w:rPr>
          <w:color w:val="000000"/>
          <w:sz w:val="24"/>
          <w:szCs w:val="24"/>
        </w:rPr>
        <w:t>10.2.5</w:t>
      </w:r>
      <w:r w:rsidR="00BE5A1F" w:rsidRPr="00FE653A">
        <w:rPr>
          <w:color w:val="000000"/>
          <w:sz w:val="24"/>
          <w:szCs w:val="24"/>
        </w:rPr>
        <w:t>.</w:t>
      </w:r>
      <w:r w:rsidR="00BE5A1F" w:rsidRPr="00FE653A">
        <w:rPr>
          <w:color w:val="000000"/>
          <w:sz w:val="24"/>
          <w:szCs w:val="24"/>
        </w:rPr>
        <w:tab/>
      </w:r>
      <w:r w:rsidR="00DC6425" w:rsidRPr="00FE653A">
        <w:rPr>
          <w:color w:val="000000"/>
          <w:sz w:val="24"/>
          <w:szCs w:val="24"/>
        </w:rPr>
        <w:t>Участник</w:t>
      </w:r>
      <w:r w:rsidR="00BE5A1F" w:rsidRPr="00FE653A">
        <w:rPr>
          <w:color w:val="000000"/>
          <w:sz w:val="24"/>
          <w:szCs w:val="24"/>
        </w:rPr>
        <w:t xml:space="preserve"> процедуры закупки</w:t>
      </w:r>
      <w:r w:rsidR="00CC23FB" w:rsidRPr="00FE653A">
        <w:rPr>
          <w:color w:val="000000"/>
          <w:sz w:val="24"/>
          <w:szCs w:val="24"/>
        </w:rPr>
        <w:t xml:space="preserve">, подавший заявку </w:t>
      </w:r>
      <w:r w:rsidR="00BE5A1F" w:rsidRPr="00FE653A">
        <w:rPr>
          <w:color w:val="000000"/>
          <w:sz w:val="24"/>
          <w:szCs w:val="24"/>
        </w:rPr>
        <w:t>на участие в аукционе</w:t>
      </w:r>
      <w:r w:rsidR="00CC23FB" w:rsidRPr="00FE653A">
        <w:rPr>
          <w:color w:val="000000"/>
          <w:sz w:val="24"/>
          <w:szCs w:val="24"/>
        </w:rPr>
        <w:t xml:space="preserve">, вправе изменить или отозвать заявку </w:t>
      </w:r>
      <w:r w:rsidR="00FE66FC" w:rsidRPr="00FE653A">
        <w:rPr>
          <w:color w:val="000000"/>
          <w:sz w:val="24"/>
          <w:szCs w:val="24"/>
        </w:rPr>
        <w:t xml:space="preserve">на участие в процедуре закупки  </w:t>
      </w:r>
      <w:r w:rsidR="00CC23FB" w:rsidRPr="00FE653A">
        <w:rPr>
          <w:color w:val="000000"/>
          <w:sz w:val="24"/>
          <w:szCs w:val="24"/>
        </w:rPr>
        <w:t xml:space="preserve">в любое время до окончания срока подачи заявок </w:t>
      </w:r>
      <w:r w:rsidR="00FE66FC" w:rsidRPr="00FE653A">
        <w:rPr>
          <w:color w:val="000000"/>
          <w:sz w:val="24"/>
          <w:szCs w:val="24"/>
        </w:rPr>
        <w:t>на участие в процедуре закупки (аукционе)</w:t>
      </w:r>
      <w:r w:rsidR="00CC23FB" w:rsidRPr="00FE653A">
        <w:rPr>
          <w:color w:val="000000"/>
          <w:sz w:val="24"/>
          <w:szCs w:val="24"/>
        </w:rPr>
        <w:t>.</w:t>
      </w:r>
    </w:p>
    <w:p w:rsidR="00D023AD" w:rsidRPr="00FE653A" w:rsidRDefault="00555666"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10.2.6</w:t>
      </w:r>
      <w:r w:rsidR="00FE66FC" w:rsidRPr="00FE653A">
        <w:rPr>
          <w:color w:val="000000"/>
          <w:sz w:val="24"/>
          <w:szCs w:val="24"/>
        </w:rPr>
        <w:t>.</w:t>
      </w:r>
      <w:r w:rsidR="00FE66FC" w:rsidRPr="00FE653A">
        <w:rPr>
          <w:color w:val="000000"/>
          <w:sz w:val="24"/>
          <w:szCs w:val="24"/>
        </w:rPr>
        <w:tab/>
      </w:r>
      <w:r w:rsidR="00507C0E" w:rsidRPr="00FE653A">
        <w:rPr>
          <w:color w:val="000000"/>
          <w:sz w:val="24"/>
          <w:szCs w:val="24"/>
        </w:rPr>
        <w:t xml:space="preserve">В случае если после срока окончания подачи заявок на участие в аукционе не подано ни одной заявки либо подана одна заявка, </w:t>
      </w:r>
      <w:r w:rsidR="007373AC" w:rsidRPr="00FE653A">
        <w:rPr>
          <w:color w:val="000000"/>
          <w:sz w:val="24"/>
          <w:szCs w:val="24"/>
        </w:rPr>
        <w:t>Общество</w:t>
      </w:r>
      <w:r w:rsidR="00507C0E" w:rsidRPr="00FE653A">
        <w:rPr>
          <w:color w:val="000000"/>
          <w:sz w:val="24"/>
          <w:szCs w:val="24"/>
        </w:rPr>
        <w:t xml:space="preserve"> признает аукцион несостоявшимся</w:t>
      </w:r>
      <w:r w:rsidR="009071A0" w:rsidRPr="00FE653A">
        <w:rPr>
          <w:color w:val="000000"/>
          <w:sz w:val="24"/>
          <w:szCs w:val="24"/>
        </w:rPr>
        <w:t xml:space="preserve">. </w:t>
      </w:r>
    </w:p>
    <w:p w:rsidR="009071A0" w:rsidRPr="00FE653A" w:rsidRDefault="00A77273" w:rsidP="00A77273">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10.2.7.  </w:t>
      </w:r>
      <w:r w:rsidR="009071A0" w:rsidRPr="00FE653A">
        <w:rPr>
          <w:color w:val="000000"/>
          <w:sz w:val="24"/>
          <w:szCs w:val="24"/>
        </w:rPr>
        <w:t xml:space="preserve">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w:t>
      </w:r>
      <w:r w:rsidR="009071A0" w:rsidRPr="00FE653A">
        <w:rPr>
          <w:color w:val="000000"/>
          <w:sz w:val="24"/>
          <w:szCs w:val="24"/>
        </w:rPr>
        <w:lastRenderedPageBreak/>
        <w:t xml:space="preserve">подана только одна заявка или не подано ни одной заявки. Срок окончания подачи заявок может быть продлен </w:t>
      </w:r>
      <w:r w:rsidR="007373AC" w:rsidRPr="00FE653A">
        <w:rPr>
          <w:color w:val="000000"/>
          <w:sz w:val="24"/>
          <w:szCs w:val="24"/>
        </w:rPr>
        <w:t>Общество</w:t>
      </w:r>
      <w:r w:rsidR="009071A0" w:rsidRPr="00FE653A">
        <w:rPr>
          <w:color w:val="000000"/>
          <w:sz w:val="24"/>
          <w:szCs w:val="24"/>
        </w:rPr>
        <w:t xml:space="preserve">м до момента его истечения. </w:t>
      </w:r>
    </w:p>
    <w:p w:rsidR="009071A0" w:rsidRPr="00FE653A" w:rsidRDefault="009071A0" w:rsidP="009071A0">
      <w:pPr>
        <w:tabs>
          <w:tab w:val="left" w:pos="709"/>
        </w:tabs>
        <w:spacing w:after="0" w:line="23" w:lineRule="atLeast"/>
        <w:ind w:right="-9"/>
        <w:jc w:val="both"/>
        <w:rPr>
          <w:color w:val="000000"/>
          <w:sz w:val="24"/>
          <w:szCs w:val="24"/>
        </w:rPr>
      </w:pPr>
      <w:r w:rsidRPr="00FE653A">
        <w:rPr>
          <w:color w:val="000000"/>
          <w:sz w:val="24"/>
          <w:szCs w:val="24"/>
        </w:rPr>
        <w:tab/>
      </w:r>
      <w:r w:rsidR="007373AC" w:rsidRPr="00FE653A">
        <w:rPr>
          <w:color w:val="000000"/>
          <w:sz w:val="24"/>
          <w:szCs w:val="24"/>
        </w:rPr>
        <w:t>Общество</w:t>
      </w:r>
      <w:r w:rsidRPr="00FE653A">
        <w:rPr>
          <w:color w:val="000000"/>
          <w:sz w:val="24"/>
          <w:szCs w:val="24"/>
        </w:rPr>
        <w:t xml:space="preserve"> вправе изменить дату рассмотрения, оценки и сопоставления заявок и подведения итогов до момента их утверждения. </w:t>
      </w:r>
    </w:p>
    <w:p w:rsidR="00FE66FC" w:rsidRPr="00FE653A" w:rsidRDefault="009071A0" w:rsidP="00D023AD">
      <w:pPr>
        <w:tabs>
          <w:tab w:val="left" w:pos="709"/>
          <w:tab w:val="left" w:pos="1701"/>
        </w:tabs>
        <w:spacing w:after="0" w:line="23" w:lineRule="atLeast"/>
        <w:ind w:right="-9"/>
        <w:jc w:val="both"/>
        <w:rPr>
          <w:color w:val="000000"/>
          <w:sz w:val="24"/>
          <w:szCs w:val="24"/>
        </w:rPr>
      </w:pPr>
      <w:r w:rsidRPr="00FE653A">
        <w:rPr>
          <w:color w:val="000000"/>
          <w:sz w:val="24"/>
          <w:szCs w:val="24"/>
        </w:rPr>
        <w:tab/>
      </w:r>
      <w:r w:rsidR="00FE66FC" w:rsidRPr="00FE653A">
        <w:rPr>
          <w:color w:val="000000"/>
          <w:sz w:val="24"/>
          <w:szCs w:val="24"/>
        </w:rPr>
        <w:t>10.2.</w:t>
      </w:r>
      <w:r w:rsidR="00D023AD" w:rsidRPr="00FE653A">
        <w:rPr>
          <w:color w:val="000000"/>
          <w:sz w:val="24"/>
          <w:szCs w:val="24"/>
        </w:rPr>
        <w:t>8</w:t>
      </w:r>
      <w:r w:rsidR="00FE66FC" w:rsidRPr="00FE653A">
        <w:rPr>
          <w:color w:val="000000"/>
          <w:sz w:val="24"/>
          <w:szCs w:val="24"/>
        </w:rPr>
        <w:t>.</w:t>
      </w:r>
      <w:r w:rsidR="00FE66FC" w:rsidRPr="00FE653A">
        <w:rPr>
          <w:color w:val="000000"/>
          <w:sz w:val="24"/>
          <w:szCs w:val="24"/>
        </w:rPr>
        <w:tab/>
      </w:r>
      <w:r w:rsidR="00CC23FB" w:rsidRPr="00FE653A">
        <w:rPr>
          <w:color w:val="000000"/>
          <w:sz w:val="24"/>
          <w:szCs w:val="24"/>
        </w:rPr>
        <w:t xml:space="preserve">В случае если по окончании срока подачи заявок </w:t>
      </w:r>
      <w:r w:rsidR="00FE66FC" w:rsidRPr="00FE653A">
        <w:rPr>
          <w:color w:val="000000"/>
          <w:sz w:val="24"/>
          <w:szCs w:val="24"/>
        </w:rPr>
        <w:t xml:space="preserve">на участие в </w:t>
      </w:r>
      <w:r w:rsidR="00321425" w:rsidRPr="00FE653A">
        <w:rPr>
          <w:color w:val="000000"/>
          <w:sz w:val="24"/>
          <w:szCs w:val="24"/>
        </w:rPr>
        <w:t>аукционе</w:t>
      </w:r>
      <w:r w:rsidR="00FE66FC" w:rsidRPr="00FE653A">
        <w:rPr>
          <w:color w:val="000000"/>
          <w:sz w:val="24"/>
          <w:szCs w:val="24"/>
        </w:rPr>
        <w:t xml:space="preserve"> </w:t>
      </w:r>
      <w:r w:rsidR="00CC23FB" w:rsidRPr="00FE653A">
        <w:rPr>
          <w:color w:val="000000"/>
          <w:sz w:val="24"/>
          <w:szCs w:val="24"/>
        </w:rPr>
        <w:t xml:space="preserve">подана только </w:t>
      </w:r>
      <w:r w:rsidR="00FE66FC" w:rsidRPr="00FE653A">
        <w:rPr>
          <w:color w:val="000000"/>
          <w:sz w:val="24"/>
          <w:szCs w:val="24"/>
        </w:rPr>
        <w:t>1 (</w:t>
      </w:r>
      <w:r w:rsidR="00CC23FB" w:rsidRPr="00FE653A">
        <w:rPr>
          <w:color w:val="000000"/>
          <w:sz w:val="24"/>
          <w:szCs w:val="24"/>
        </w:rPr>
        <w:t>одна</w:t>
      </w:r>
      <w:r w:rsidR="00FE66FC" w:rsidRPr="00FE653A">
        <w:rPr>
          <w:color w:val="000000"/>
          <w:sz w:val="24"/>
          <w:szCs w:val="24"/>
        </w:rPr>
        <w:t>)</w:t>
      </w:r>
      <w:r w:rsidR="00CC23FB" w:rsidRPr="00FE653A">
        <w:rPr>
          <w:color w:val="000000"/>
          <w:sz w:val="24"/>
          <w:szCs w:val="24"/>
        </w:rPr>
        <w:t xml:space="preserve"> заявка </w:t>
      </w:r>
      <w:r w:rsidR="00FE66FC" w:rsidRPr="00FE653A">
        <w:rPr>
          <w:color w:val="000000"/>
          <w:sz w:val="24"/>
          <w:szCs w:val="24"/>
        </w:rPr>
        <w:t>на участие в процедуре закупки</w:t>
      </w:r>
      <w:r w:rsidR="00CC23FB" w:rsidRPr="00FE653A">
        <w:rPr>
          <w:color w:val="000000"/>
          <w:sz w:val="24"/>
          <w:szCs w:val="24"/>
        </w:rPr>
        <w:t xml:space="preserve">, указанная заявка может быть рассмотрена в порядке, установленном </w:t>
      </w:r>
      <w:r w:rsidR="00506E83" w:rsidRPr="00FE653A">
        <w:rPr>
          <w:color w:val="000000"/>
          <w:sz w:val="24"/>
          <w:szCs w:val="24"/>
        </w:rPr>
        <w:t xml:space="preserve">в </w:t>
      </w:r>
      <w:r w:rsidR="003D3ADD" w:rsidRPr="00FE653A">
        <w:rPr>
          <w:color w:val="000000"/>
          <w:sz w:val="24"/>
          <w:szCs w:val="24"/>
        </w:rPr>
        <w:t>пункте</w:t>
      </w:r>
      <w:r w:rsidR="00CC23FB" w:rsidRPr="00FE653A">
        <w:rPr>
          <w:color w:val="000000"/>
          <w:sz w:val="24"/>
          <w:szCs w:val="24"/>
        </w:rPr>
        <w:t xml:space="preserve"> </w:t>
      </w:r>
      <w:r w:rsidR="00FE578A" w:rsidRPr="00FE653A">
        <w:rPr>
          <w:color w:val="000000"/>
          <w:sz w:val="24"/>
          <w:szCs w:val="24"/>
        </w:rPr>
        <w:t>10</w:t>
      </w:r>
      <w:r w:rsidR="00CC23FB" w:rsidRPr="00FE653A">
        <w:rPr>
          <w:color w:val="000000"/>
          <w:sz w:val="24"/>
          <w:szCs w:val="24"/>
        </w:rPr>
        <w:t>.3 настоящего Положения.</w:t>
      </w:r>
    </w:p>
    <w:p w:rsidR="00F839D9" w:rsidRPr="00FE653A" w:rsidRDefault="00A77273" w:rsidP="00A77273">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10.2.9.  </w:t>
      </w:r>
      <w:r w:rsidR="00CC23FB" w:rsidRPr="00FE653A">
        <w:rPr>
          <w:color w:val="000000"/>
          <w:sz w:val="24"/>
          <w:szCs w:val="24"/>
        </w:rPr>
        <w:t xml:space="preserve">В случае если указанная заявка </w:t>
      </w:r>
      <w:r w:rsidR="00FE66FC" w:rsidRPr="00FE653A">
        <w:rPr>
          <w:color w:val="000000"/>
          <w:sz w:val="24"/>
          <w:szCs w:val="24"/>
        </w:rPr>
        <w:t xml:space="preserve">на участие в аукционе </w:t>
      </w:r>
      <w:r w:rsidR="00CC23FB" w:rsidRPr="00FE653A">
        <w:rPr>
          <w:color w:val="000000"/>
          <w:sz w:val="24"/>
          <w:szCs w:val="24"/>
        </w:rPr>
        <w:t xml:space="preserve">и подавший ее </w:t>
      </w:r>
      <w:r w:rsidR="00DC6425" w:rsidRPr="00FE653A">
        <w:rPr>
          <w:color w:val="000000"/>
          <w:sz w:val="24"/>
          <w:szCs w:val="24"/>
        </w:rPr>
        <w:t>Участник</w:t>
      </w:r>
      <w:r w:rsidR="00CC23FB" w:rsidRPr="00FE653A">
        <w:rPr>
          <w:color w:val="000000"/>
          <w:sz w:val="24"/>
          <w:szCs w:val="24"/>
        </w:rPr>
        <w:t xml:space="preserve"> </w:t>
      </w:r>
      <w:r w:rsidR="00FE66FC" w:rsidRPr="00FE653A">
        <w:rPr>
          <w:color w:val="000000"/>
          <w:sz w:val="24"/>
          <w:szCs w:val="24"/>
        </w:rPr>
        <w:t xml:space="preserve">процедуры закупки </w:t>
      </w:r>
      <w:r w:rsidR="00CC23FB" w:rsidRPr="00FE653A">
        <w:rPr>
          <w:color w:val="000000"/>
          <w:sz w:val="24"/>
          <w:szCs w:val="24"/>
        </w:rPr>
        <w:t xml:space="preserve">соответствуют требованиям, установленным в документации, </w:t>
      </w:r>
      <w:r w:rsidR="005F1AA6" w:rsidRPr="005F1AA6">
        <w:rPr>
          <w:color w:val="000000"/>
          <w:sz w:val="24"/>
          <w:szCs w:val="24"/>
        </w:rPr>
        <w:t xml:space="preserve">а также </w:t>
      </w:r>
      <w:r w:rsidR="005F1AA6">
        <w:rPr>
          <w:color w:val="000000"/>
          <w:sz w:val="24"/>
          <w:szCs w:val="24"/>
        </w:rPr>
        <w:t>Обществом</w:t>
      </w:r>
      <w:r w:rsidR="005F1AA6" w:rsidRPr="005F1AA6">
        <w:rPr>
          <w:color w:val="000000"/>
          <w:sz w:val="24"/>
          <w:szCs w:val="24"/>
        </w:rPr>
        <w:t xml:space="preserve"> принято решение о заключении с таким участником процедуры закупки договора, </w:t>
      </w:r>
      <w:r w:rsidR="007373AC" w:rsidRPr="00FE653A">
        <w:rPr>
          <w:color w:val="000000"/>
          <w:sz w:val="24"/>
          <w:szCs w:val="24"/>
        </w:rPr>
        <w:t>Общество</w:t>
      </w:r>
      <w:r w:rsidR="00CC23FB" w:rsidRPr="00FE653A">
        <w:rPr>
          <w:color w:val="000000"/>
          <w:sz w:val="24"/>
          <w:szCs w:val="24"/>
        </w:rPr>
        <w:t xml:space="preserve"> </w:t>
      </w:r>
      <w:r w:rsidR="00070206" w:rsidRPr="00FE653A">
        <w:rPr>
          <w:color w:val="000000"/>
          <w:sz w:val="24"/>
          <w:szCs w:val="24"/>
        </w:rPr>
        <w:t>обязан</w:t>
      </w:r>
      <w:r w:rsidR="008D1D30" w:rsidRPr="00FE653A">
        <w:rPr>
          <w:color w:val="000000"/>
          <w:sz w:val="24"/>
          <w:szCs w:val="24"/>
        </w:rPr>
        <w:t>о</w:t>
      </w:r>
      <w:r w:rsidR="00070206" w:rsidRPr="00FE653A">
        <w:rPr>
          <w:color w:val="000000"/>
          <w:sz w:val="24"/>
          <w:szCs w:val="24"/>
        </w:rPr>
        <w:t xml:space="preserve"> </w:t>
      </w:r>
      <w:r w:rsidR="00CC23FB" w:rsidRPr="00FE653A">
        <w:rPr>
          <w:color w:val="000000"/>
          <w:sz w:val="24"/>
          <w:szCs w:val="24"/>
        </w:rPr>
        <w:t xml:space="preserve">заключить договор с </w:t>
      </w:r>
      <w:r w:rsidR="00B06A1B" w:rsidRPr="00FE653A">
        <w:rPr>
          <w:color w:val="000000"/>
          <w:sz w:val="24"/>
          <w:szCs w:val="24"/>
        </w:rPr>
        <w:t>Участником</w:t>
      </w:r>
      <w:r w:rsidR="00FE66FC" w:rsidRPr="00FE653A">
        <w:rPr>
          <w:color w:val="000000"/>
          <w:sz w:val="24"/>
          <w:szCs w:val="24"/>
        </w:rPr>
        <w:t xml:space="preserve"> процедуры закупки</w:t>
      </w:r>
      <w:r w:rsidR="00CC23FB" w:rsidRPr="00FE653A">
        <w:rPr>
          <w:color w:val="000000"/>
          <w:sz w:val="24"/>
          <w:szCs w:val="24"/>
        </w:rPr>
        <w:t xml:space="preserve">, подавшим единственную </w:t>
      </w:r>
      <w:r w:rsidR="00321425" w:rsidRPr="00FE653A">
        <w:rPr>
          <w:color w:val="000000"/>
          <w:sz w:val="24"/>
          <w:szCs w:val="24"/>
        </w:rPr>
        <w:t xml:space="preserve">заявку </w:t>
      </w:r>
      <w:r w:rsidR="00FE66FC" w:rsidRPr="00FE653A">
        <w:rPr>
          <w:color w:val="000000"/>
          <w:sz w:val="24"/>
          <w:szCs w:val="24"/>
        </w:rPr>
        <w:t>на участие в аукционе</w:t>
      </w:r>
      <w:r w:rsidR="00CC23FB" w:rsidRPr="00FE653A">
        <w:rPr>
          <w:color w:val="000000"/>
          <w:sz w:val="24"/>
          <w:szCs w:val="24"/>
        </w:rPr>
        <w:t>, по начальной (максимальной) цене договора (цене лота), цене за единицу продукции, указанной в извещении</w:t>
      </w:r>
      <w:r w:rsidR="00FE66FC" w:rsidRPr="00FE653A">
        <w:rPr>
          <w:color w:val="000000"/>
          <w:sz w:val="24"/>
          <w:szCs w:val="24"/>
        </w:rPr>
        <w:t xml:space="preserve"> о проведении процедуры закупки (аукциона)</w:t>
      </w:r>
      <w:r w:rsidR="00CC23FB" w:rsidRPr="00FE653A">
        <w:rPr>
          <w:color w:val="000000"/>
          <w:sz w:val="24"/>
          <w:szCs w:val="24"/>
        </w:rPr>
        <w:t xml:space="preserve">/документации, или по согласованной с указанным </w:t>
      </w:r>
      <w:r w:rsidR="00B06A1B" w:rsidRPr="00FE653A">
        <w:rPr>
          <w:color w:val="000000"/>
          <w:sz w:val="24"/>
          <w:szCs w:val="24"/>
        </w:rPr>
        <w:t xml:space="preserve">Участником </w:t>
      </w:r>
      <w:r w:rsidR="00CC23FB" w:rsidRPr="00FE653A">
        <w:rPr>
          <w:color w:val="000000"/>
          <w:sz w:val="24"/>
          <w:szCs w:val="24"/>
        </w:rPr>
        <w:t xml:space="preserve">цене договора (цене лота), цене за единицу продукции, но не превышающей начальной (максимальной) цены договора (цены лота), цены единицы продукции, установленной </w:t>
      </w:r>
      <w:r w:rsidR="00FE66FC" w:rsidRPr="00FE653A">
        <w:rPr>
          <w:color w:val="000000"/>
          <w:sz w:val="24"/>
          <w:szCs w:val="24"/>
        </w:rPr>
        <w:t xml:space="preserve">в извещении о проведении </w:t>
      </w:r>
      <w:r w:rsidR="00321425" w:rsidRPr="00FE653A">
        <w:rPr>
          <w:color w:val="000000"/>
          <w:sz w:val="24"/>
          <w:szCs w:val="24"/>
        </w:rPr>
        <w:t>аукциона</w:t>
      </w:r>
      <w:r w:rsidR="00FE66FC" w:rsidRPr="00FE653A">
        <w:rPr>
          <w:color w:val="000000"/>
          <w:sz w:val="24"/>
          <w:szCs w:val="24"/>
        </w:rPr>
        <w:t>/документации</w:t>
      </w:r>
      <w:r w:rsidR="00CC23FB" w:rsidRPr="00FE653A">
        <w:rPr>
          <w:color w:val="000000"/>
          <w:sz w:val="24"/>
          <w:szCs w:val="24"/>
        </w:rPr>
        <w:t>.</w:t>
      </w:r>
    </w:p>
    <w:p w:rsidR="007E08AA" w:rsidRPr="00FE653A" w:rsidRDefault="00A77273" w:rsidP="00A77273">
      <w:pPr>
        <w:widowControl w:val="0"/>
        <w:tabs>
          <w:tab w:val="left" w:pos="1701"/>
        </w:tabs>
        <w:spacing w:after="0" w:line="240" w:lineRule="auto"/>
        <w:ind w:firstLine="709"/>
        <w:jc w:val="both"/>
        <w:rPr>
          <w:color w:val="000000"/>
          <w:sz w:val="24"/>
          <w:szCs w:val="24"/>
        </w:rPr>
      </w:pPr>
      <w:r w:rsidRPr="00FE653A">
        <w:rPr>
          <w:color w:val="000000"/>
          <w:sz w:val="24"/>
          <w:szCs w:val="24"/>
        </w:rPr>
        <w:t>10.3.</w:t>
      </w:r>
      <w:r w:rsidRPr="00FE653A">
        <w:rPr>
          <w:color w:val="000000"/>
          <w:sz w:val="24"/>
          <w:szCs w:val="24"/>
        </w:rPr>
        <w:tab/>
      </w:r>
      <w:r w:rsidR="00CC23FB" w:rsidRPr="00FE653A">
        <w:rPr>
          <w:color w:val="000000"/>
          <w:sz w:val="24"/>
          <w:szCs w:val="24"/>
        </w:rPr>
        <w:t xml:space="preserve">Порядок рассмотрения заявок </w:t>
      </w:r>
      <w:r w:rsidR="00D86A5E" w:rsidRPr="00FE653A">
        <w:rPr>
          <w:color w:val="000000"/>
          <w:sz w:val="24"/>
          <w:szCs w:val="24"/>
        </w:rPr>
        <w:t>на участие в аукционе</w:t>
      </w:r>
    </w:p>
    <w:p w:rsidR="00094B77"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10.3.1.</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рассматривает заявки </w:t>
      </w:r>
      <w:r w:rsidRPr="00FE653A">
        <w:rPr>
          <w:color w:val="000000"/>
          <w:sz w:val="24"/>
          <w:szCs w:val="24"/>
        </w:rPr>
        <w:t xml:space="preserve">на участие в </w:t>
      </w:r>
      <w:r w:rsidR="00321425" w:rsidRPr="00FE653A">
        <w:rPr>
          <w:color w:val="000000"/>
          <w:sz w:val="24"/>
          <w:szCs w:val="24"/>
        </w:rPr>
        <w:t>аукционе</w:t>
      </w:r>
      <w:r w:rsidRPr="00FE653A">
        <w:rPr>
          <w:color w:val="000000"/>
          <w:sz w:val="24"/>
          <w:szCs w:val="24"/>
        </w:rPr>
        <w:t xml:space="preserve"> </w:t>
      </w:r>
      <w:r w:rsidR="00CC23FB" w:rsidRPr="00FE653A">
        <w:rPr>
          <w:color w:val="000000"/>
          <w:sz w:val="24"/>
          <w:szCs w:val="24"/>
        </w:rPr>
        <w:t xml:space="preserve">и </w:t>
      </w:r>
      <w:r w:rsidR="00DC6425" w:rsidRPr="00FE653A">
        <w:rPr>
          <w:color w:val="000000"/>
          <w:sz w:val="24"/>
          <w:szCs w:val="24"/>
        </w:rPr>
        <w:t>Участников</w:t>
      </w:r>
      <w:r w:rsidRPr="00FE653A">
        <w:rPr>
          <w:color w:val="000000"/>
          <w:sz w:val="24"/>
          <w:szCs w:val="24"/>
        </w:rPr>
        <w:t xml:space="preserve"> процедуры закупки</w:t>
      </w:r>
      <w:r w:rsidR="00CC23FB" w:rsidRPr="00FE653A">
        <w:rPr>
          <w:color w:val="000000"/>
          <w:sz w:val="24"/>
          <w:szCs w:val="24"/>
        </w:rPr>
        <w:t>, подавших такие заявки</w:t>
      </w:r>
      <w:r w:rsidRPr="00FE653A">
        <w:rPr>
          <w:color w:val="000000"/>
          <w:sz w:val="24"/>
          <w:szCs w:val="24"/>
        </w:rPr>
        <w:t xml:space="preserve"> на участие в аукционе</w:t>
      </w:r>
      <w:r w:rsidR="00CC23FB" w:rsidRPr="00FE653A">
        <w:rPr>
          <w:color w:val="000000"/>
          <w:sz w:val="24"/>
          <w:szCs w:val="24"/>
        </w:rPr>
        <w:t>, на соответствие требованиям, установленным в наст</w:t>
      </w:r>
      <w:r w:rsidRPr="00FE653A">
        <w:rPr>
          <w:color w:val="000000"/>
          <w:sz w:val="24"/>
          <w:szCs w:val="24"/>
        </w:rPr>
        <w:t>оящем Положении и документации.</w:t>
      </w:r>
    </w:p>
    <w:p w:rsidR="00094B77"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10.3.2.</w:t>
      </w:r>
      <w:r w:rsidRPr="00FE653A">
        <w:rPr>
          <w:color w:val="000000"/>
          <w:sz w:val="24"/>
          <w:szCs w:val="24"/>
        </w:rPr>
        <w:tab/>
      </w:r>
      <w:r w:rsidR="00CC23FB" w:rsidRPr="00FE653A">
        <w:rPr>
          <w:color w:val="000000"/>
          <w:sz w:val="24"/>
          <w:szCs w:val="24"/>
        </w:rPr>
        <w:t xml:space="preserve">Срок рассмотрения заявок на участие в аукционе не может превышать </w:t>
      </w:r>
      <w:r w:rsidR="00834AB5" w:rsidRPr="00FE653A">
        <w:rPr>
          <w:color w:val="000000"/>
          <w:sz w:val="24"/>
          <w:szCs w:val="24"/>
        </w:rPr>
        <w:t>10 (</w:t>
      </w:r>
      <w:r w:rsidRPr="00FE653A">
        <w:rPr>
          <w:color w:val="000000"/>
          <w:sz w:val="24"/>
          <w:szCs w:val="24"/>
        </w:rPr>
        <w:t>д</w:t>
      </w:r>
      <w:r w:rsidR="00834AB5" w:rsidRPr="00FE653A">
        <w:rPr>
          <w:color w:val="000000"/>
          <w:sz w:val="24"/>
          <w:szCs w:val="24"/>
        </w:rPr>
        <w:t>есять)</w:t>
      </w:r>
      <w:r w:rsidR="00CC23FB" w:rsidRPr="00FE653A">
        <w:rPr>
          <w:color w:val="000000"/>
          <w:sz w:val="24"/>
          <w:szCs w:val="24"/>
        </w:rPr>
        <w:t xml:space="preserve"> календарных дней с даты </w:t>
      </w:r>
      <w:r w:rsidR="005572D3" w:rsidRPr="00FE653A">
        <w:rPr>
          <w:color w:val="000000"/>
          <w:sz w:val="24"/>
          <w:szCs w:val="24"/>
        </w:rPr>
        <w:t xml:space="preserve">получения от оператора электронной торговой площадки заявок </w:t>
      </w:r>
      <w:r w:rsidRPr="00FE653A">
        <w:rPr>
          <w:color w:val="000000"/>
          <w:sz w:val="24"/>
          <w:szCs w:val="24"/>
        </w:rPr>
        <w:t>на участие в аукционе</w:t>
      </w:r>
      <w:r w:rsidR="00CC23FB" w:rsidRPr="00FE653A">
        <w:rPr>
          <w:color w:val="000000"/>
          <w:sz w:val="24"/>
          <w:szCs w:val="24"/>
        </w:rPr>
        <w:t xml:space="preserve">, если в документации не установлен иной срок. </w:t>
      </w:r>
    </w:p>
    <w:p w:rsidR="00094B77"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10.3.3.</w:t>
      </w:r>
      <w:r w:rsidRPr="00FE653A">
        <w:rPr>
          <w:color w:val="000000"/>
          <w:sz w:val="24"/>
          <w:szCs w:val="24"/>
        </w:rPr>
        <w:tab/>
      </w:r>
      <w:r w:rsidR="00CC23FB" w:rsidRPr="00FE653A">
        <w:rPr>
          <w:color w:val="000000"/>
          <w:sz w:val="24"/>
          <w:szCs w:val="24"/>
        </w:rPr>
        <w:t xml:space="preserve">На основании результатов рассмотрения заявок </w:t>
      </w:r>
      <w:r w:rsidRPr="00FE653A">
        <w:rPr>
          <w:color w:val="000000"/>
          <w:sz w:val="24"/>
          <w:szCs w:val="24"/>
        </w:rPr>
        <w:t xml:space="preserve">на участие в аукционе </w:t>
      </w:r>
      <w:r w:rsidR="007373AC" w:rsidRPr="00FE653A">
        <w:rPr>
          <w:color w:val="000000"/>
          <w:sz w:val="24"/>
          <w:szCs w:val="24"/>
        </w:rPr>
        <w:t>Обществ</w:t>
      </w:r>
      <w:r w:rsidR="00834AB5" w:rsidRPr="00FE653A">
        <w:rPr>
          <w:color w:val="000000"/>
          <w:sz w:val="24"/>
          <w:szCs w:val="24"/>
        </w:rPr>
        <w:t>ом</w:t>
      </w:r>
      <w:r w:rsidR="00CC23FB" w:rsidRPr="00FE653A">
        <w:rPr>
          <w:color w:val="000000"/>
          <w:sz w:val="24"/>
          <w:szCs w:val="24"/>
        </w:rPr>
        <w:t xml:space="preserve"> принимается решение о допуске к участию в аукционе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xml:space="preserve"> или об отказе в допуске такому </w:t>
      </w:r>
      <w:r w:rsidR="00DC6425" w:rsidRPr="00FE653A">
        <w:rPr>
          <w:color w:val="000000"/>
          <w:sz w:val="24"/>
          <w:szCs w:val="24"/>
        </w:rPr>
        <w:t>Участнику</w:t>
      </w:r>
      <w:r w:rsidRPr="00FE653A">
        <w:rPr>
          <w:color w:val="000000"/>
          <w:sz w:val="24"/>
          <w:szCs w:val="24"/>
        </w:rPr>
        <w:t xml:space="preserve"> процедуры закупки</w:t>
      </w:r>
      <w:r w:rsidR="00CC23FB" w:rsidRPr="00FE653A">
        <w:rPr>
          <w:color w:val="000000"/>
          <w:sz w:val="24"/>
          <w:szCs w:val="24"/>
        </w:rPr>
        <w:t xml:space="preserve"> в аукционе по основаниям, предусмотренным в настоящем Положении и документации. </w:t>
      </w:r>
    </w:p>
    <w:p w:rsidR="00D86A5E"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10.3.4.</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аукционе</w:t>
      </w:r>
      <w:r w:rsidR="00CC23FB" w:rsidRPr="00FE653A">
        <w:rPr>
          <w:color w:val="000000"/>
          <w:sz w:val="24"/>
          <w:szCs w:val="24"/>
        </w:rPr>
        <w:t xml:space="preserve">, признается </w:t>
      </w:r>
      <w:r w:rsidR="007373AC" w:rsidRPr="00FE653A">
        <w:rPr>
          <w:color w:val="000000"/>
          <w:sz w:val="24"/>
          <w:szCs w:val="24"/>
        </w:rPr>
        <w:t>Общество</w:t>
      </w:r>
      <w:r w:rsidR="00834AB5" w:rsidRPr="00FE653A">
        <w:rPr>
          <w:color w:val="000000"/>
          <w:sz w:val="24"/>
          <w:szCs w:val="24"/>
        </w:rPr>
        <w:t xml:space="preserve">м </w:t>
      </w:r>
      <w:r w:rsidR="00CC23FB" w:rsidRPr="00FE653A">
        <w:rPr>
          <w:color w:val="000000"/>
          <w:sz w:val="24"/>
          <w:szCs w:val="24"/>
        </w:rPr>
        <w:t>соответствующим требованиям настоящего Положения,</w:t>
      </w:r>
      <w:r w:rsidR="00A77273" w:rsidRPr="00FE653A">
        <w:rPr>
          <w:color w:val="000000"/>
          <w:sz w:val="24"/>
          <w:szCs w:val="24"/>
        </w:rPr>
        <w:t xml:space="preserve"> </w:t>
      </w:r>
      <w:r w:rsidR="00CC23FB" w:rsidRPr="00FE653A">
        <w:rPr>
          <w:color w:val="000000"/>
          <w:sz w:val="24"/>
          <w:szCs w:val="24"/>
        </w:rPr>
        <w:t xml:space="preserve">документации, если заявка </w:t>
      </w:r>
      <w:r w:rsidRPr="00FE653A">
        <w:rPr>
          <w:color w:val="000000"/>
          <w:sz w:val="24"/>
          <w:szCs w:val="24"/>
        </w:rPr>
        <w:t xml:space="preserve">на участие в процедуре закупки </w:t>
      </w:r>
      <w:r w:rsidR="00DC6425" w:rsidRPr="00FE653A">
        <w:rPr>
          <w:color w:val="000000"/>
          <w:sz w:val="24"/>
          <w:szCs w:val="24"/>
        </w:rPr>
        <w:t>Участника</w:t>
      </w:r>
      <w:r w:rsidR="00CC23FB" w:rsidRPr="00FE653A">
        <w:rPr>
          <w:color w:val="000000"/>
          <w:sz w:val="24"/>
          <w:szCs w:val="24"/>
        </w:rPr>
        <w:t xml:space="preserve"> </w:t>
      </w:r>
      <w:r w:rsidR="00321425" w:rsidRPr="00FE653A">
        <w:rPr>
          <w:color w:val="000000"/>
          <w:sz w:val="24"/>
          <w:szCs w:val="24"/>
        </w:rPr>
        <w:t>аукциона</w:t>
      </w:r>
      <w:r w:rsidRPr="00FE653A">
        <w:rPr>
          <w:color w:val="000000"/>
          <w:sz w:val="24"/>
          <w:szCs w:val="24"/>
        </w:rPr>
        <w:t xml:space="preserve"> </w:t>
      </w:r>
      <w:r w:rsidR="00CC23FB" w:rsidRPr="00FE653A">
        <w:rPr>
          <w:color w:val="000000"/>
          <w:sz w:val="24"/>
          <w:szCs w:val="24"/>
        </w:rPr>
        <w:t>соответствует всем требованиям, установленным в настоящем Положении, документации, или отклоняется от установленных требований в сторону улучшения.</w:t>
      </w:r>
    </w:p>
    <w:p w:rsidR="00094B77"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10.3.5.</w:t>
      </w:r>
      <w:r w:rsidRPr="00FE653A">
        <w:rPr>
          <w:color w:val="000000"/>
          <w:sz w:val="24"/>
          <w:szCs w:val="24"/>
        </w:rPr>
        <w:tab/>
      </w:r>
      <w:r w:rsidR="00CC23FB" w:rsidRPr="00FE653A">
        <w:rPr>
          <w:color w:val="000000"/>
          <w:sz w:val="24"/>
          <w:szCs w:val="24"/>
        </w:rPr>
        <w:t xml:space="preserve">Результаты рассмотрения заявок </w:t>
      </w:r>
      <w:r w:rsidRPr="00FE653A">
        <w:rPr>
          <w:color w:val="000000"/>
          <w:sz w:val="24"/>
          <w:szCs w:val="24"/>
        </w:rPr>
        <w:t xml:space="preserve">на участие в процедуре закупки (аукционе) </w:t>
      </w:r>
      <w:r w:rsidR="00CC23FB" w:rsidRPr="00FE653A">
        <w:rPr>
          <w:color w:val="000000"/>
          <w:sz w:val="24"/>
          <w:szCs w:val="24"/>
        </w:rPr>
        <w:t xml:space="preserve">оформляются протоколом рассмотрения заявок </w:t>
      </w:r>
      <w:r w:rsidRPr="00FE653A">
        <w:rPr>
          <w:color w:val="000000"/>
          <w:sz w:val="24"/>
          <w:szCs w:val="24"/>
        </w:rPr>
        <w:t>на участие в процедуре закупки (аукционе)</w:t>
      </w:r>
      <w:r w:rsidR="00CC23FB" w:rsidRPr="00FE653A">
        <w:rPr>
          <w:color w:val="000000"/>
          <w:sz w:val="24"/>
          <w:szCs w:val="24"/>
        </w:rPr>
        <w:t xml:space="preserve">. </w:t>
      </w:r>
    </w:p>
    <w:p w:rsidR="00094B77" w:rsidRPr="00FE653A" w:rsidRDefault="00D86A5E" w:rsidP="00D023AD">
      <w:pPr>
        <w:widowControl w:val="0"/>
        <w:tabs>
          <w:tab w:val="left" w:pos="1701"/>
        </w:tabs>
        <w:spacing w:after="0" w:line="240" w:lineRule="auto"/>
        <w:ind w:firstLine="709"/>
        <w:jc w:val="both"/>
        <w:rPr>
          <w:color w:val="000000"/>
          <w:sz w:val="24"/>
          <w:szCs w:val="24"/>
        </w:rPr>
      </w:pPr>
      <w:r w:rsidRPr="00FE653A">
        <w:rPr>
          <w:color w:val="000000"/>
          <w:sz w:val="24"/>
          <w:szCs w:val="24"/>
        </w:rPr>
        <w:t>10.3.6.</w:t>
      </w:r>
      <w:r w:rsidRPr="00FE653A">
        <w:rPr>
          <w:color w:val="000000"/>
          <w:sz w:val="24"/>
          <w:szCs w:val="24"/>
        </w:rPr>
        <w:tab/>
      </w:r>
      <w:r w:rsidR="00CC23FB" w:rsidRPr="00FE653A">
        <w:rPr>
          <w:color w:val="000000"/>
          <w:sz w:val="24"/>
          <w:szCs w:val="24"/>
        </w:rPr>
        <w:t xml:space="preserve">Протокол рассмотрения заявок </w:t>
      </w:r>
      <w:r w:rsidRPr="00FE653A">
        <w:rPr>
          <w:color w:val="000000"/>
          <w:sz w:val="24"/>
          <w:szCs w:val="24"/>
        </w:rPr>
        <w:t>на участие в аукционе</w:t>
      </w:r>
      <w:r w:rsidR="00CC23FB" w:rsidRPr="00FE653A">
        <w:rPr>
          <w:color w:val="000000"/>
          <w:sz w:val="24"/>
          <w:szCs w:val="24"/>
        </w:rPr>
        <w:t xml:space="preserve"> должен содержать: </w:t>
      </w:r>
    </w:p>
    <w:p w:rsidR="00C15751" w:rsidRPr="00FE653A" w:rsidRDefault="00CA23A2"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315F36" w:rsidRPr="00FE653A">
        <w:rPr>
          <w:color w:val="000000"/>
          <w:sz w:val="24"/>
          <w:szCs w:val="24"/>
        </w:rPr>
        <w:t>дату</w:t>
      </w:r>
      <w:r w:rsidR="00C15751" w:rsidRPr="00FE653A">
        <w:rPr>
          <w:color w:val="000000"/>
          <w:sz w:val="24"/>
          <w:szCs w:val="24"/>
        </w:rPr>
        <w:t xml:space="preserve"> подписания протокола;</w:t>
      </w:r>
    </w:p>
    <w:p w:rsidR="00094B77" w:rsidRPr="00FE653A" w:rsidRDefault="00CA23A2"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 xml:space="preserve">сведения о месте, дате, времени рассмотрения заявок </w:t>
      </w:r>
      <w:r w:rsidR="00D86A5E" w:rsidRPr="00FE653A">
        <w:rPr>
          <w:color w:val="000000"/>
          <w:sz w:val="24"/>
          <w:szCs w:val="24"/>
        </w:rPr>
        <w:t>на участие в процедуре закупки (аукционе)</w:t>
      </w:r>
      <w:r w:rsidR="00CC23FB" w:rsidRPr="00FE653A">
        <w:rPr>
          <w:color w:val="000000"/>
          <w:sz w:val="24"/>
          <w:szCs w:val="24"/>
        </w:rPr>
        <w:t xml:space="preserve">; </w:t>
      </w:r>
    </w:p>
    <w:p w:rsidR="00C15751" w:rsidRPr="00FE653A" w:rsidRDefault="00CA23A2"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15751" w:rsidRPr="00FE653A">
        <w:rPr>
          <w:color w:val="000000"/>
          <w:sz w:val="24"/>
          <w:szCs w:val="24"/>
        </w:rPr>
        <w:t xml:space="preserve">количество поданных </w:t>
      </w:r>
      <w:r w:rsidR="00D86A5E" w:rsidRPr="00FE653A">
        <w:rPr>
          <w:color w:val="000000"/>
          <w:sz w:val="24"/>
          <w:szCs w:val="24"/>
        </w:rPr>
        <w:t xml:space="preserve">заявок на участие в </w:t>
      </w:r>
      <w:r w:rsidR="00321425" w:rsidRPr="00FE653A">
        <w:rPr>
          <w:color w:val="000000"/>
          <w:sz w:val="24"/>
          <w:szCs w:val="24"/>
        </w:rPr>
        <w:t>аукционе</w:t>
      </w:r>
      <w:r w:rsidR="00800712" w:rsidRPr="00FE653A">
        <w:rPr>
          <w:color w:val="000000"/>
          <w:sz w:val="24"/>
          <w:szCs w:val="24"/>
        </w:rPr>
        <w:t xml:space="preserve">, </w:t>
      </w:r>
      <w:r w:rsidR="00354A8E" w:rsidRPr="00FE653A">
        <w:rPr>
          <w:color w:val="000000"/>
          <w:sz w:val="24"/>
          <w:szCs w:val="24"/>
        </w:rPr>
        <w:t>сведения о регистрационном номере, присвоенном каждой поступившей заявке</w:t>
      </w:r>
      <w:r w:rsidR="00D86A5E" w:rsidRPr="00FE653A">
        <w:rPr>
          <w:color w:val="000000"/>
          <w:sz w:val="24"/>
          <w:szCs w:val="24"/>
        </w:rPr>
        <w:t xml:space="preserve"> на участие в процедуре закупки</w:t>
      </w:r>
      <w:r w:rsidR="00354A8E" w:rsidRPr="00FE653A">
        <w:rPr>
          <w:color w:val="000000"/>
          <w:sz w:val="24"/>
          <w:szCs w:val="24"/>
        </w:rPr>
        <w:t xml:space="preserve">, </w:t>
      </w:r>
      <w:r w:rsidR="00800712" w:rsidRPr="00FE653A">
        <w:rPr>
          <w:color w:val="000000"/>
          <w:sz w:val="24"/>
          <w:szCs w:val="24"/>
        </w:rPr>
        <w:t>а также дат</w:t>
      </w:r>
      <w:r w:rsidR="005116CF" w:rsidRPr="00FE653A">
        <w:rPr>
          <w:color w:val="000000"/>
          <w:sz w:val="24"/>
          <w:szCs w:val="24"/>
        </w:rPr>
        <w:t>у</w:t>
      </w:r>
      <w:r w:rsidR="00800712" w:rsidRPr="00FE653A">
        <w:rPr>
          <w:color w:val="000000"/>
          <w:sz w:val="24"/>
          <w:szCs w:val="24"/>
        </w:rPr>
        <w:t xml:space="preserve"> и время регистрации каждой такой заявки;</w:t>
      </w:r>
    </w:p>
    <w:p w:rsidR="00D86A5E" w:rsidRPr="00FE653A" w:rsidRDefault="00CA23A2"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60793C" w:rsidRPr="00FE653A">
        <w:rPr>
          <w:color w:val="000000"/>
          <w:sz w:val="24"/>
          <w:szCs w:val="24"/>
        </w:rPr>
        <w:t>идентификационный номер Участника</w:t>
      </w:r>
      <w:r w:rsidR="00D86A5E" w:rsidRPr="00FE653A">
        <w:rPr>
          <w:color w:val="000000"/>
          <w:sz w:val="24"/>
          <w:szCs w:val="24"/>
        </w:rPr>
        <w:t xml:space="preserve"> процедуры закупки</w:t>
      </w:r>
      <w:r w:rsidR="00CC23FB" w:rsidRPr="00FE653A">
        <w:rPr>
          <w:color w:val="000000"/>
          <w:sz w:val="24"/>
          <w:szCs w:val="24"/>
        </w:rPr>
        <w:t>;</w:t>
      </w:r>
    </w:p>
    <w:p w:rsidR="00135ECB" w:rsidRPr="00FE653A" w:rsidRDefault="00CA23A2"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896C36" w:rsidRPr="00FE653A">
        <w:rPr>
          <w:color w:val="000000"/>
          <w:sz w:val="24"/>
          <w:szCs w:val="24"/>
        </w:rPr>
        <w:t xml:space="preserve">результаты </w:t>
      </w:r>
      <w:r w:rsidR="00354A8E" w:rsidRPr="00FE653A">
        <w:rPr>
          <w:color w:val="000000"/>
          <w:sz w:val="24"/>
          <w:szCs w:val="24"/>
        </w:rPr>
        <w:t xml:space="preserve">рассмотрения </w:t>
      </w:r>
      <w:r w:rsidR="00896C36" w:rsidRPr="00FE653A">
        <w:rPr>
          <w:color w:val="000000"/>
          <w:sz w:val="24"/>
          <w:szCs w:val="24"/>
        </w:rPr>
        <w:t xml:space="preserve">заявок </w:t>
      </w:r>
      <w:r w:rsidR="00DD103A" w:rsidRPr="00FE653A">
        <w:rPr>
          <w:color w:val="000000"/>
          <w:sz w:val="24"/>
          <w:szCs w:val="24"/>
        </w:rPr>
        <w:t xml:space="preserve">на участие в процедуре закупки (аукционе) </w:t>
      </w:r>
      <w:r w:rsidR="00354A8E" w:rsidRPr="00FE653A">
        <w:rPr>
          <w:color w:val="000000"/>
          <w:sz w:val="24"/>
          <w:szCs w:val="24"/>
        </w:rPr>
        <w:t>с указанием в том числе</w:t>
      </w:r>
      <w:r w:rsidR="00135ECB" w:rsidRPr="00FE653A">
        <w:rPr>
          <w:color w:val="000000"/>
          <w:sz w:val="24"/>
          <w:szCs w:val="24"/>
        </w:rPr>
        <w:t>:</w:t>
      </w:r>
    </w:p>
    <w:p w:rsidR="00AE0B18" w:rsidRPr="00FE653A" w:rsidRDefault="00DD103A" w:rsidP="00A77273">
      <w:pPr>
        <w:widowControl w:val="0"/>
        <w:tabs>
          <w:tab w:val="left" w:pos="1134"/>
        </w:tabs>
        <w:spacing w:after="0" w:line="240" w:lineRule="auto"/>
        <w:ind w:firstLine="709"/>
        <w:jc w:val="both"/>
        <w:rPr>
          <w:color w:val="000000"/>
          <w:sz w:val="24"/>
          <w:szCs w:val="24"/>
        </w:rPr>
      </w:pPr>
      <w:r w:rsidRPr="00FE653A">
        <w:rPr>
          <w:color w:val="000000"/>
          <w:sz w:val="24"/>
          <w:szCs w:val="24"/>
        </w:rPr>
        <w:t>-</w:t>
      </w:r>
      <w:r w:rsidRPr="00FE653A">
        <w:rPr>
          <w:color w:val="000000"/>
          <w:sz w:val="24"/>
          <w:szCs w:val="24"/>
        </w:rPr>
        <w:tab/>
      </w:r>
      <w:r w:rsidR="00896C36" w:rsidRPr="00FE653A">
        <w:rPr>
          <w:color w:val="000000"/>
          <w:sz w:val="24"/>
          <w:szCs w:val="24"/>
        </w:rPr>
        <w:t>количеств</w:t>
      </w:r>
      <w:r w:rsidR="005116CF" w:rsidRPr="00FE653A">
        <w:rPr>
          <w:color w:val="000000"/>
          <w:sz w:val="24"/>
          <w:szCs w:val="24"/>
        </w:rPr>
        <w:t>а</w:t>
      </w:r>
      <w:r w:rsidR="00896C36" w:rsidRPr="00FE653A">
        <w:rPr>
          <w:color w:val="000000"/>
          <w:sz w:val="24"/>
          <w:szCs w:val="24"/>
        </w:rPr>
        <w:t xml:space="preserve"> заявок</w:t>
      </w:r>
      <w:r w:rsidR="000C1745" w:rsidRPr="00FE653A">
        <w:rPr>
          <w:color w:val="000000"/>
          <w:sz w:val="24"/>
          <w:szCs w:val="24"/>
        </w:rPr>
        <w:t xml:space="preserve"> </w:t>
      </w:r>
      <w:r w:rsidRPr="00FE653A">
        <w:rPr>
          <w:color w:val="000000"/>
          <w:sz w:val="24"/>
          <w:szCs w:val="24"/>
        </w:rPr>
        <w:t>на участие в процедуре закупки (аукционе)</w:t>
      </w:r>
      <w:r w:rsidR="00896C36" w:rsidRPr="00FE653A">
        <w:rPr>
          <w:color w:val="000000"/>
          <w:sz w:val="24"/>
          <w:szCs w:val="24"/>
        </w:rPr>
        <w:t xml:space="preserve">, которые </w:t>
      </w:r>
      <w:r w:rsidR="00AE0B18" w:rsidRPr="00FE653A">
        <w:rPr>
          <w:color w:val="000000"/>
          <w:sz w:val="24"/>
          <w:szCs w:val="24"/>
        </w:rPr>
        <w:t>отклонены;</w:t>
      </w:r>
    </w:p>
    <w:p w:rsidR="000C1745" w:rsidRPr="00FE653A" w:rsidRDefault="00DD103A" w:rsidP="00A77273">
      <w:pPr>
        <w:widowControl w:val="0"/>
        <w:tabs>
          <w:tab w:val="left" w:pos="1134"/>
        </w:tabs>
        <w:spacing w:after="0" w:line="240" w:lineRule="auto"/>
        <w:ind w:firstLine="709"/>
        <w:jc w:val="both"/>
        <w:rPr>
          <w:color w:val="000000"/>
          <w:sz w:val="24"/>
          <w:szCs w:val="24"/>
        </w:rPr>
      </w:pPr>
      <w:r w:rsidRPr="00FE653A">
        <w:rPr>
          <w:color w:val="000000"/>
          <w:sz w:val="24"/>
          <w:szCs w:val="24"/>
        </w:rPr>
        <w:t>-</w:t>
      </w:r>
      <w:r w:rsidRPr="00FE653A">
        <w:rPr>
          <w:color w:val="000000"/>
          <w:sz w:val="24"/>
          <w:szCs w:val="24"/>
        </w:rPr>
        <w:tab/>
      </w:r>
      <w:r w:rsidR="000C1745" w:rsidRPr="00FE653A">
        <w:rPr>
          <w:color w:val="000000"/>
          <w:sz w:val="24"/>
          <w:szCs w:val="24"/>
        </w:rPr>
        <w:t>основания</w:t>
      </w:r>
      <w:r w:rsidR="00896C36" w:rsidRPr="00FE653A">
        <w:rPr>
          <w:color w:val="000000"/>
          <w:sz w:val="24"/>
          <w:szCs w:val="24"/>
        </w:rPr>
        <w:t xml:space="preserve"> отклонения каждой заявки </w:t>
      </w:r>
      <w:r w:rsidRPr="00FE653A">
        <w:rPr>
          <w:color w:val="000000"/>
          <w:sz w:val="24"/>
          <w:szCs w:val="24"/>
        </w:rPr>
        <w:t xml:space="preserve">на участие в процедуре закупки (аукционе) </w:t>
      </w:r>
      <w:r w:rsidR="00896C36" w:rsidRPr="00FE653A">
        <w:rPr>
          <w:color w:val="000000"/>
          <w:sz w:val="24"/>
          <w:szCs w:val="24"/>
        </w:rPr>
        <w:t>с указанием положений документации, которым не соответствует такая заявка;</w:t>
      </w:r>
    </w:p>
    <w:p w:rsidR="00DD103A" w:rsidRPr="00FE653A" w:rsidRDefault="00DD103A" w:rsidP="00A77273">
      <w:pPr>
        <w:widowControl w:val="0"/>
        <w:tabs>
          <w:tab w:val="left" w:pos="1134"/>
        </w:tabs>
        <w:spacing w:after="0" w:line="240" w:lineRule="auto"/>
        <w:ind w:firstLine="709"/>
        <w:jc w:val="both"/>
        <w:rPr>
          <w:color w:val="000000"/>
          <w:sz w:val="24"/>
          <w:szCs w:val="24"/>
        </w:rPr>
      </w:pPr>
      <w:r w:rsidRPr="00FE653A">
        <w:rPr>
          <w:color w:val="000000"/>
          <w:sz w:val="24"/>
          <w:szCs w:val="24"/>
        </w:rPr>
        <w:t>е)</w:t>
      </w:r>
      <w:r w:rsidRPr="00FE653A">
        <w:rPr>
          <w:color w:val="000000"/>
          <w:sz w:val="24"/>
          <w:szCs w:val="24"/>
        </w:rPr>
        <w:tab/>
      </w:r>
      <w:r w:rsidR="00CC23FB" w:rsidRPr="00FE653A">
        <w:rPr>
          <w:color w:val="000000"/>
          <w:sz w:val="24"/>
          <w:szCs w:val="24"/>
        </w:rPr>
        <w:t>сведени</w:t>
      </w:r>
      <w:r w:rsidR="005F1AA6">
        <w:rPr>
          <w:color w:val="000000"/>
          <w:sz w:val="24"/>
          <w:szCs w:val="24"/>
        </w:rPr>
        <w:t>й</w:t>
      </w:r>
      <w:r w:rsidR="00CC23FB" w:rsidRPr="00FE653A">
        <w:rPr>
          <w:color w:val="000000"/>
          <w:sz w:val="24"/>
          <w:szCs w:val="24"/>
        </w:rPr>
        <w:t xml:space="preserve"> о признании аукциона несостоявшимся (в случае если по окончании срока подачи заявок </w:t>
      </w:r>
      <w:r w:rsidRPr="00FE653A">
        <w:rPr>
          <w:color w:val="000000"/>
          <w:sz w:val="24"/>
          <w:szCs w:val="24"/>
        </w:rPr>
        <w:t xml:space="preserve">на участие в аукционе </w:t>
      </w:r>
      <w:r w:rsidR="00CC23FB" w:rsidRPr="00FE653A">
        <w:rPr>
          <w:color w:val="000000"/>
          <w:sz w:val="24"/>
          <w:szCs w:val="24"/>
        </w:rPr>
        <w:t xml:space="preserve">подана только </w:t>
      </w:r>
      <w:r w:rsidRPr="00FE653A">
        <w:rPr>
          <w:color w:val="000000"/>
          <w:sz w:val="24"/>
          <w:szCs w:val="24"/>
        </w:rPr>
        <w:t>1 (</w:t>
      </w:r>
      <w:r w:rsidR="00CC23FB" w:rsidRPr="00FE653A">
        <w:rPr>
          <w:color w:val="000000"/>
          <w:sz w:val="24"/>
          <w:szCs w:val="24"/>
        </w:rPr>
        <w:t>одна</w:t>
      </w:r>
      <w:r w:rsidRPr="00FE653A">
        <w:rPr>
          <w:color w:val="000000"/>
          <w:sz w:val="24"/>
          <w:szCs w:val="24"/>
        </w:rPr>
        <w:t>)</w:t>
      </w:r>
      <w:r w:rsidR="00CC23FB" w:rsidRPr="00FE653A">
        <w:rPr>
          <w:color w:val="000000"/>
          <w:sz w:val="24"/>
          <w:szCs w:val="24"/>
        </w:rPr>
        <w:t xml:space="preserve"> заявка </w:t>
      </w:r>
      <w:r w:rsidRPr="00FE653A">
        <w:rPr>
          <w:color w:val="000000"/>
          <w:sz w:val="24"/>
          <w:szCs w:val="24"/>
        </w:rPr>
        <w:t>на участие в процедуре закупки (аукционе)</w:t>
      </w:r>
      <w:r w:rsidR="005116CF" w:rsidRPr="00FE653A">
        <w:rPr>
          <w:color w:val="000000"/>
          <w:sz w:val="24"/>
          <w:szCs w:val="24"/>
        </w:rPr>
        <w:t>,</w:t>
      </w:r>
      <w:r w:rsidR="00CC23FB" w:rsidRPr="00FE653A">
        <w:rPr>
          <w:color w:val="000000"/>
          <w:sz w:val="24"/>
          <w:szCs w:val="24"/>
        </w:rPr>
        <w:t xml:space="preserve"> или не подано ни одной заявки </w:t>
      </w:r>
      <w:r w:rsidRPr="00FE653A">
        <w:rPr>
          <w:color w:val="000000"/>
          <w:sz w:val="24"/>
          <w:szCs w:val="24"/>
        </w:rPr>
        <w:t>на участие в аукционе</w:t>
      </w:r>
      <w:r w:rsidR="005116CF" w:rsidRPr="00FE653A">
        <w:rPr>
          <w:color w:val="000000"/>
          <w:sz w:val="24"/>
          <w:szCs w:val="24"/>
        </w:rPr>
        <w:t>,</w:t>
      </w:r>
      <w:r w:rsidR="00CC23FB" w:rsidRPr="00FE653A">
        <w:rPr>
          <w:color w:val="000000"/>
          <w:sz w:val="24"/>
          <w:szCs w:val="24"/>
        </w:rPr>
        <w:t xml:space="preserve"> или </w:t>
      </w:r>
      <w:r w:rsidR="00CC23FB" w:rsidRPr="00FE653A">
        <w:rPr>
          <w:color w:val="000000"/>
          <w:sz w:val="24"/>
          <w:szCs w:val="24"/>
        </w:rPr>
        <w:lastRenderedPageBreak/>
        <w:t xml:space="preserve">если по результатам рассмотрения заявок </w:t>
      </w:r>
      <w:r w:rsidRPr="00FE653A">
        <w:rPr>
          <w:color w:val="000000"/>
          <w:sz w:val="24"/>
          <w:szCs w:val="24"/>
        </w:rPr>
        <w:t xml:space="preserve">на участие в процедуре закупки (аукционе) </w:t>
      </w:r>
      <w:r w:rsidR="00CC23FB" w:rsidRPr="00FE653A">
        <w:rPr>
          <w:color w:val="000000"/>
          <w:sz w:val="24"/>
          <w:szCs w:val="24"/>
        </w:rPr>
        <w:t xml:space="preserve">принято решение об отказе в допуске к участию в аукционе всех </w:t>
      </w:r>
      <w:r w:rsidR="00DC6425" w:rsidRPr="00FE653A">
        <w:rPr>
          <w:color w:val="000000"/>
          <w:sz w:val="24"/>
          <w:szCs w:val="24"/>
        </w:rPr>
        <w:t>Участников</w:t>
      </w:r>
      <w:r w:rsidRPr="00FE653A">
        <w:rPr>
          <w:color w:val="000000"/>
          <w:sz w:val="24"/>
          <w:szCs w:val="24"/>
        </w:rPr>
        <w:t xml:space="preserve"> процедуры закупки</w:t>
      </w:r>
      <w:r w:rsidR="00CC23FB" w:rsidRPr="00FE653A">
        <w:rPr>
          <w:color w:val="000000"/>
          <w:sz w:val="24"/>
          <w:szCs w:val="24"/>
        </w:rPr>
        <w:t>, подавших заявки</w:t>
      </w:r>
      <w:r w:rsidRPr="00FE653A">
        <w:rPr>
          <w:color w:val="000000"/>
          <w:sz w:val="24"/>
          <w:szCs w:val="24"/>
        </w:rPr>
        <w:t xml:space="preserve"> на участие в аукционе</w:t>
      </w:r>
      <w:r w:rsidR="00CC23FB" w:rsidRPr="00FE653A">
        <w:rPr>
          <w:color w:val="000000"/>
          <w:sz w:val="24"/>
          <w:szCs w:val="24"/>
        </w:rPr>
        <w:t xml:space="preserve">, или о допуске к участию в аукционе только одного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подавшего заявку</w:t>
      </w:r>
      <w:r w:rsidRPr="00FE653A">
        <w:rPr>
          <w:color w:val="000000"/>
          <w:sz w:val="24"/>
          <w:szCs w:val="24"/>
        </w:rPr>
        <w:t xml:space="preserve"> на участие в аукционе</w:t>
      </w:r>
      <w:r w:rsidR="00CC23FB" w:rsidRPr="00FE653A">
        <w:rPr>
          <w:color w:val="000000"/>
          <w:sz w:val="24"/>
          <w:szCs w:val="24"/>
        </w:rPr>
        <w:t>;</w:t>
      </w:r>
    </w:p>
    <w:p w:rsidR="00DD103A" w:rsidRPr="00FE653A" w:rsidRDefault="00A77273" w:rsidP="00A77273">
      <w:pPr>
        <w:widowControl w:val="0"/>
        <w:tabs>
          <w:tab w:val="left" w:pos="1134"/>
        </w:tabs>
        <w:spacing w:after="0" w:line="240" w:lineRule="auto"/>
        <w:ind w:firstLine="709"/>
        <w:jc w:val="both"/>
        <w:rPr>
          <w:color w:val="000000"/>
          <w:sz w:val="24"/>
          <w:szCs w:val="24"/>
        </w:rPr>
      </w:pPr>
      <w:r w:rsidRPr="00FE653A">
        <w:rPr>
          <w:color w:val="000000"/>
          <w:sz w:val="24"/>
          <w:szCs w:val="24"/>
        </w:rPr>
        <w:t>ж</w:t>
      </w:r>
      <w:r w:rsidR="00CA23A2" w:rsidRPr="00FE653A">
        <w:rPr>
          <w:color w:val="000000"/>
          <w:sz w:val="24"/>
          <w:szCs w:val="24"/>
        </w:rPr>
        <w:t xml:space="preserve">) </w:t>
      </w:r>
      <w:r w:rsidR="00CA23A2" w:rsidRPr="00FE653A">
        <w:rPr>
          <w:color w:val="000000"/>
          <w:sz w:val="24"/>
          <w:szCs w:val="24"/>
        </w:rPr>
        <w:tab/>
      </w:r>
      <w:r w:rsidR="00CC23FB" w:rsidRPr="00FE653A">
        <w:rPr>
          <w:color w:val="000000"/>
          <w:sz w:val="24"/>
          <w:szCs w:val="24"/>
        </w:rPr>
        <w:t>ины</w:t>
      </w:r>
      <w:r w:rsidR="005F1AA6">
        <w:rPr>
          <w:color w:val="000000"/>
          <w:sz w:val="24"/>
          <w:szCs w:val="24"/>
        </w:rPr>
        <w:t>х</w:t>
      </w:r>
      <w:r w:rsidR="00CC23FB" w:rsidRPr="00FE653A">
        <w:rPr>
          <w:color w:val="000000"/>
          <w:sz w:val="24"/>
          <w:szCs w:val="24"/>
        </w:rPr>
        <w:t xml:space="preserve"> сведени</w:t>
      </w:r>
      <w:r w:rsidR="005F1AA6">
        <w:rPr>
          <w:color w:val="000000"/>
          <w:sz w:val="24"/>
          <w:szCs w:val="24"/>
        </w:rPr>
        <w:t>й</w:t>
      </w:r>
      <w:r w:rsidR="00CC23FB" w:rsidRPr="00FE653A">
        <w:rPr>
          <w:color w:val="000000"/>
          <w:sz w:val="24"/>
          <w:szCs w:val="24"/>
        </w:rPr>
        <w:t xml:space="preserve">,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w:t>
      </w:r>
    </w:p>
    <w:p w:rsidR="00DD103A" w:rsidRPr="00FE653A" w:rsidRDefault="00DD103A" w:rsidP="003436F9">
      <w:pPr>
        <w:widowControl w:val="0"/>
        <w:tabs>
          <w:tab w:val="left" w:pos="1418"/>
          <w:tab w:val="left" w:pos="1560"/>
        </w:tabs>
        <w:spacing w:after="0" w:line="240" w:lineRule="auto"/>
        <w:ind w:firstLine="709"/>
        <w:jc w:val="both"/>
        <w:rPr>
          <w:color w:val="000000"/>
          <w:sz w:val="24"/>
          <w:szCs w:val="24"/>
        </w:rPr>
      </w:pPr>
      <w:r w:rsidRPr="00FE653A">
        <w:rPr>
          <w:color w:val="000000"/>
          <w:sz w:val="24"/>
          <w:szCs w:val="24"/>
        </w:rPr>
        <w:t>10.3.7.</w:t>
      </w:r>
      <w:r w:rsidRPr="00FE653A">
        <w:rPr>
          <w:color w:val="000000"/>
          <w:sz w:val="24"/>
          <w:szCs w:val="24"/>
        </w:rPr>
        <w:tab/>
      </w:r>
      <w:r w:rsidR="003436F9" w:rsidRPr="00FE653A">
        <w:rPr>
          <w:color w:val="000000"/>
          <w:sz w:val="24"/>
          <w:szCs w:val="24"/>
        </w:rPr>
        <w:t xml:space="preserve"> </w:t>
      </w:r>
      <w:r w:rsidR="00CC23FB" w:rsidRPr="00FE653A">
        <w:rPr>
          <w:color w:val="000000"/>
          <w:sz w:val="24"/>
          <w:szCs w:val="24"/>
        </w:rPr>
        <w:t xml:space="preserve">Протокол рассмотрения заявок </w:t>
      </w:r>
      <w:r w:rsidRPr="00FE653A">
        <w:rPr>
          <w:color w:val="000000"/>
          <w:sz w:val="24"/>
          <w:szCs w:val="24"/>
        </w:rPr>
        <w:t xml:space="preserve">на участие в </w:t>
      </w:r>
      <w:r w:rsidR="005D6448" w:rsidRPr="00FE653A">
        <w:rPr>
          <w:color w:val="000000"/>
          <w:sz w:val="24"/>
          <w:szCs w:val="24"/>
        </w:rPr>
        <w:t xml:space="preserve">аукционе (или выписка из него) </w:t>
      </w:r>
      <w:r w:rsidR="001E1DF7" w:rsidRPr="00FE653A">
        <w:rPr>
          <w:color w:val="000000"/>
          <w:sz w:val="24"/>
          <w:szCs w:val="24"/>
        </w:rPr>
        <w:t xml:space="preserve">размещается </w:t>
      </w:r>
      <w:r w:rsidR="007373AC" w:rsidRPr="00FE653A">
        <w:rPr>
          <w:color w:val="000000"/>
          <w:sz w:val="24"/>
          <w:szCs w:val="24"/>
        </w:rPr>
        <w:t>Обществ</w:t>
      </w:r>
      <w:r w:rsidR="001E1DF7" w:rsidRPr="00FE653A">
        <w:rPr>
          <w:color w:val="000000"/>
          <w:sz w:val="24"/>
          <w:szCs w:val="24"/>
        </w:rPr>
        <w:t>ом в ЕИС не позднее чем через</w:t>
      </w:r>
      <w:r w:rsidRPr="00FE653A">
        <w:rPr>
          <w:color w:val="000000"/>
          <w:sz w:val="24"/>
          <w:szCs w:val="24"/>
        </w:rPr>
        <w:t xml:space="preserve"> 3 (</w:t>
      </w:r>
      <w:r w:rsidR="001E1DF7" w:rsidRPr="00FE653A">
        <w:rPr>
          <w:color w:val="000000"/>
          <w:sz w:val="24"/>
          <w:szCs w:val="24"/>
        </w:rPr>
        <w:t>три</w:t>
      </w:r>
      <w:r w:rsidRPr="00FE653A">
        <w:rPr>
          <w:color w:val="000000"/>
          <w:sz w:val="24"/>
          <w:szCs w:val="24"/>
        </w:rPr>
        <w:t>)</w:t>
      </w:r>
      <w:r w:rsidR="001E1DF7" w:rsidRPr="00FE653A">
        <w:rPr>
          <w:color w:val="000000"/>
          <w:sz w:val="24"/>
          <w:szCs w:val="24"/>
        </w:rPr>
        <w:t xml:space="preserve"> дня со дня подписания так</w:t>
      </w:r>
      <w:r w:rsidRPr="00FE653A">
        <w:rPr>
          <w:color w:val="000000"/>
          <w:sz w:val="24"/>
          <w:szCs w:val="24"/>
        </w:rPr>
        <w:t>ого</w:t>
      </w:r>
      <w:r w:rsidR="001E1DF7" w:rsidRPr="00FE653A">
        <w:rPr>
          <w:color w:val="000000"/>
          <w:sz w:val="24"/>
          <w:szCs w:val="24"/>
        </w:rPr>
        <w:t xml:space="preserve"> протокол</w:t>
      </w:r>
      <w:r w:rsidRPr="00FE653A">
        <w:rPr>
          <w:color w:val="000000"/>
          <w:sz w:val="24"/>
          <w:szCs w:val="24"/>
        </w:rPr>
        <w:t>а</w:t>
      </w:r>
      <w:r w:rsidR="005572D3" w:rsidRPr="00FE653A">
        <w:rPr>
          <w:color w:val="000000"/>
          <w:sz w:val="24"/>
          <w:szCs w:val="24"/>
        </w:rPr>
        <w:t>.</w:t>
      </w:r>
    </w:p>
    <w:p w:rsidR="00DD103A" w:rsidRPr="00FE653A" w:rsidRDefault="00DD103A" w:rsidP="00174399">
      <w:pPr>
        <w:widowControl w:val="0"/>
        <w:spacing w:after="0" w:line="240" w:lineRule="auto"/>
        <w:ind w:firstLine="709"/>
        <w:jc w:val="both"/>
        <w:rPr>
          <w:color w:val="000000"/>
          <w:sz w:val="24"/>
          <w:szCs w:val="24"/>
        </w:rPr>
      </w:pPr>
      <w:r w:rsidRPr="00FE653A">
        <w:rPr>
          <w:color w:val="000000"/>
          <w:sz w:val="24"/>
          <w:szCs w:val="24"/>
        </w:rPr>
        <w:t>10.3.8.</w:t>
      </w:r>
      <w:r w:rsidR="003436F9" w:rsidRPr="00FE653A">
        <w:rPr>
          <w:color w:val="000000"/>
          <w:sz w:val="24"/>
          <w:szCs w:val="24"/>
        </w:rPr>
        <w:t xml:space="preserve"> </w:t>
      </w:r>
      <w:r w:rsidR="005D6448" w:rsidRPr="00FE653A">
        <w:rPr>
          <w:color w:val="000000"/>
          <w:sz w:val="24"/>
          <w:szCs w:val="24"/>
        </w:rPr>
        <w:t xml:space="preserve"> </w:t>
      </w:r>
      <w:r w:rsidR="00CC23FB" w:rsidRPr="00FE653A">
        <w:rPr>
          <w:color w:val="000000"/>
          <w:sz w:val="24"/>
          <w:szCs w:val="24"/>
        </w:rPr>
        <w:t xml:space="preserve">В случае если по результатам рассмотрения заявок </w:t>
      </w:r>
      <w:r w:rsidRPr="00FE653A">
        <w:rPr>
          <w:color w:val="000000"/>
          <w:sz w:val="24"/>
          <w:szCs w:val="24"/>
        </w:rPr>
        <w:t xml:space="preserve">на участие в аукционе </w:t>
      </w:r>
      <w:r w:rsidR="00CC23FB" w:rsidRPr="00FE653A">
        <w:rPr>
          <w:color w:val="000000"/>
          <w:sz w:val="24"/>
          <w:szCs w:val="24"/>
        </w:rPr>
        <w:t xml:space="preserve">принято решение об отказе в допуске к участию в аукционе всех </w:t>
      </w:r>
      <w:r w:rsidR="00DC6425" w:rsidRPr="00FE653A">
        <w:rPr>
          <w:color w:val="000000"/>
          <w:sz w:val="24"/>
          <w:szCs w:val="24"/>
        </w:rPr>
        <w:t>Участников</w:t>
      </w:r>
      <w:r w:rsidRPr="00FE653A">
        <w:rPr>
          <w:color w:val="000000"/>
          <w:sz w:val="24"/>
          <w:szCs w:val="24"/>
        </w:rPr>
        <w:t xml:space="preserve"> процедуры</w:t>
      </w:r>
      <w:r w:rsidR="005D6448" w:rsidRPr="00FE653A">
        <w:rPr>
          <w:color w:val="000000"/>
          <w:sz w:val="24"/>
          <w:szCs w:val="24"/>
        </w:rPr>
        <w:t xml:space="preserve"> закупки</w:t>
      </w:r>
      <w:r w:rsidR="00CC23FB" w:rsidRPr="00FE653A">
        <w:rPr>
          <w:color w:val="000000"/>
          <w:sz w:val="24"/>
          <w:szCs w:val="24"/>
        </w:rPr>
        <w:t xml:space="preserve">, подавших заявки </w:t>
      </w:r>
      <w:r w:rsidRPr="00FE653A">
        <w:rPr>
          <w:color w:val="000000"/>
          <w:sz w:val="24"/>
          <w:szCs w:val="24"/>
        </w:rPr>
        <w:t>на участие в аукционе</w:t>
      </w:r>
      <w:r w:rsidR="00CC23FB" w:rsidRPr="00FE653A">
        <w:rPr>
          <w:color w:val="000000"/>
          <w:sz w:val="24"/>
          <w:szCs w:val="24"/>
        </w:rPr>
        <w:t xml:space="preserve">, или о допуске к участию в аукционе и признании участником аукциона только одного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xml:space="preserve">, подавшего заявку </w:t>
      </w:r>
      <w:r w:rsidRPr="00FE653A">
        <w:rPr>
          <w:color w:val="000000"/>
          <w:sz w:val="24"/>
          <w:szCs w:val="24"/>
        </w:rPr>
        <w:t>на участие в аукционе</w:t>
      </w:r>
      <w:r w:rsidR="00CC23FB" w:rsidRPr="00FE653A">
        <w:rPr>
          <w:color w:val="000000"/>
          <w:sz w:val="24"/>
          <w:szCs w:val="24"/>
        </w:rPr>
        <w:t xml:space="preserve">, </w:t>
      </w:r>
      <w:r w:rsidR="005D6448" w:rsidRPr="00FE653A">
        <w:rPr>
          <w:color w:val="000000"/>
          <w:sz w:val="24"/>
          <w:szCs w:val="24"/>
        </w:rPr>
        <w:t xml:space="preserve">такой </w:t>
      </w:r>
      <w:r w:rsidR="00CC23FB" w:rsidRPr="00FE653A">
        <w:rPr>
          <w:color w:val="000000"/>
          <w:sz w:val="24"/>
          <w:szCs w:val="24"/>
        </w:rPr>
        <w:t>аукцион признается несостоявшимся.</w:t>
      </w:r>
    </w:p>
    <w:p w:rsidR="00094B77"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В случае если аукционной документацией предусмотрено </w:t>
      </w:r>
      <w:r w:rsidR="00DD103A" w:rsidRPr="00FE653A">
        <w:rPr>
          <w:color w:val="000000"/>
          <w:sz w:val="24"/>
          <w:szCs w:val="24"/>
        </w:rPr>
        <w:t>2 (</w:t>
      </w:r>
      <w:r w:rsidRPr="00FE653A">
        <w:rPr>
          <w:color w:val="000000"/>
          <w:sz w:val="24"/>
          <w:szCs w:val="24"/>
        </w:rPr>
        <w:t>два</w:t>
      </w:r>
      <w:r w:rsidR="00DD103A" w:rsidRPr="00FE653A">
        <w:rPr>
          <w:color w:val="000000"/>
          <w:sz w:val="24"/>
          <w:szCs w:val="24"/>
        </w:rPr>
        <w:t>)</w:t>
      </w:r>
      <w:r w:rsidRPr="00FE653A">
        <w:rPr>
          <w:color w:val="000000"/>
          <w:sz w:val="24"/>
          <w:szCs w:val="24"/>
        </w:rPr>
        <w:t xml:space="preserve">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00DC6425" w:rsidRPr="00FE653A">
        <w:rPr>
          <w:color w:val="000000"/>
          <w:sz w:val="24"/>
          <w:szCs w:val="24"/>
        </w:rPr>
        <w:t>Участников</w:t>
      </w:r>
      <w:r w:rsidR="0029663E" w:rsidRPr="00FE653A">
        <w:rPr>
          <w:color w:val="000000"/>
          <w:sz w:val="24"/>
          <w:szCs w:val="24"/>
        </w:rPr>
        <w:t xml:space="preserve"> процедуры закупки</w:t>
      </w:r>
      <w:r w:rsidRPr="00FE653A">
        <w:rPr>
          <w:color w:val="000000"/>
          <w:sz w:val="24"/>
          <w:szCs w:val="24"/>
        </w:rPr>
        <w:t xml:space="preserve">, подавших заявки </w:t>
      </w:r>
      <w:r w:rsidR="0029663E" w:rsidRPr="00FE653A">
        <w:rPr>
          <w:color w:val="000000"/>
          <w:sz w:val="24"/>
          <w:szCs w:val="24"/>
        </w:rPr>
        <w:t xml:space="preserve">на участие в аукционе </w:t>
      </w:r>
      <w:r w:rsidRPr="00FE653A">
        <w:rPr>
          <w:color w:val="000000"/>
          <w:sz w:val="24"/>
          <w:szCs w:val="24"/>
        </w:rPr>
        <w:t xml:space="preserve">в отношении этого лота, или решение о допуске к участию в котором и признании участником аукциона принято только в отношении одного </w:t>
      </w:r>
      <w:r w:rsidR="00DC6425" w:rsidRPr="00FE653A">
        <w:rPr>
          <w:color w:val="000000"/>
          <w:sz w:val="24"/>
          <w:szCs w:val="24"/>
        </w:rPr>
        <w:t>Участника</w:t>
      </w:r>
      <w:r w:rsidR="0029663E" w:rsidRPr="00FE653A">
        <w:rPr>
          <w:color w:val="000000"/>
          <w:sz w:val="24"/>
          <w:szCs w:val="24"/>
        </w:rPr>
        <w:t xml:space="preserve"> процедуры закупки</w:t>
      </w:r>
      <w:r w:rsidRPr="00FE653A">
        <w:rPr>
          <w:color w:val="000000"/>
          <w:sz w:val="24"/>
          <w:szCs w:val="24"/>
        </w:rPr>
        <w:t xml:space="preserve">, подавшего заявку </w:t>
      </w:r>
      <w:r w:rsidR="0029663E" w:rsidRPr="00FE653A">
        <w:rPr>
          <w:color w:val="000000"/>
          <w:sz w:val="24"/>
          <w:szCs w:val="24"/>
        </w:rPr>
        <w:t xml:space="preserve">на участие в аукционе </w:t>
      </w:r>
      <w:r w:rsidRPr="00FE653A">
        <w:rPr>
          <w:color w:val="000000"/>
          <w:sz w:val="24"/>
          <w:szCs w:val="24"/>
        </w:rPr>
        <w:t>в отношении этого лота.</w:t>
      </w:r>
    </w:p>
    <w:p w:rsidR="00635748" w:rsidRPr="00FE653A" w:rsidRDefault="005D6448" w:rsidP="0029663E">
      <w:pPr>
        <w:widowControl w:val="0"/>
        <w:spacing w:after="0" w:line="240" w:lineRule="auto"/>
        <w:ind w:firstLine="709"/>
        <w:jc w:val="both"/>
        <w:rPr>
          <w:color w:val="000000"/>
          <w:sz w:val="24"/>
          <w:szCs w:val="24"/>
        </w:rPr>
      </w:pPr>
      <w:r w:rsidRPr="00FE653A">
        <w:rPr>
          <w:color w:val="000000"/>
          <w:sz w:val="24"/>
          <w:szCs w:val="24"/>
        </w:rPr>
        <w:t xml:space="preserve">10.3.9. </w:t>
      </w:r>
      <w:r w:rsidR="00CC23FB" w:rsidRPr="00FE653A">
        <w:rPr>
          <w:color w:val="000000"/>
          <w:sz w:val="24"/>
          <w:szCs w:val="24"/>
        </w:rPr>
        <w:t xml:space="preserve">В случае если аукцион признан несостоявшимся и только </w:t>
      </w:r>
      <w:r w:rsidR="0029663E" w:rsidRPr="00FE653A">
        <w:rPr>
          <w:color w:val="000000"/>
          <w:sz w:val="24"/>
          <w:szCs w:val="24"/>
        </w:rPr>
        <w:t>1 (</w:t>
      </w:r>
      <w:r w:rsidR="00CC23FB" w:rsidRPr="00FE653A">
        <w:rPr>
          <w:color w:val="000000"/>
          <w:sz w:val="24"/>
          <w:szCs w:val="24"/>
        </w:rPr>
        <w:t>один</w:t>
      </w:r>
      <w:r w:rsidR="0029663E" w:rsidRPr="00FE653A">
        <w:rPr>
          <w:color w:val="000000"/>
          <w:sz w:val="24"/>
          <w:szCs w:val="24"/>
        </w:rPr>
        <w:t>)</w:t>
      </w:r>
      <w:r w:rsidR="00CC23FB" w:rsidRPr="00FE653A">
        <w:rPr>
          <w:color w:val="000000"/>
          <w:sz w:val="24"/>
          <w:szCs w:val="24"/>
        </w:rPr>
        <w:t xml:space="preserve"> </w:t>
      </w:r>
      <w:r w:rsidR="00DC6425" w:rsidRPr="00FE653A">
        <w:rPr>
          <w:color w:val="000000"/>
          <w:sz w:val="24"/>
          <w:szCs w:val="24"/>
        </w:rPr>
        <w:t>Участник</w:t>
      </w:r>
      <w:r w:rsidR="0029663E" w:rsidRPr="00FE653A">
        <w:rPr>
          <w:color w:val="000000"/>
          <w:sz w:val="24"/>
          <w:szCs w:val="24"/>
        </w:rPr>
        <w:t xml:space="preserve"> процедуры закупки</w:t>
      </w:r>
      <w:r w:rsidR="00CC23FB" w:rsidRPr="00FE653A">
        <w:rPr>
          <w:color w:val="000000"/>
          <w:sz w:val="24"/>
          <w:szCs w:val="24"/>
        </w:rPr>
        <w:t xml:space="preserve">, подавший заявку </w:t>
      </w:r>
      <w:r w:rsidR="0029663E" w:rsidRPr="00FE653A">
        <w:rPr>
          <w:color w:val="000000"/>
          <w:sz w:val="24"/>
          <w:szCs w:val="24"/>
        </w:rPr>
        <w:t xml:space="preserve">на участие в </w:t>
      </w:r>
      <w:r w:rsidRPr="00FE653A">
        <w:rPr>
          <w:color w:val="000000"/>
          <w:sz w:val="24"/>
          <w:szCs w:val="24"/>
        </w:rPr>
        <w:t>аукционе</w:t>
      </w:r>
      <w:r w:rsidR="00CC23FB" w:rsidRPr="00FE653A">
        <w:rPr>
          <w:color w:val="000000"/>
          <w:sz w:val="24"/>
          <w:szCs w:val="24"/>
        </w:rPr>
        <w:t xml:space="preserve">, признан </w:t>
      </w:r>
      <w:r w:rsidR="00B77849" w:rsidRPr="00FE653A">
        <w:rPr>
          <w:color w:val="000000"/>
          <w:sz w:val="24"/>
          <w:szCs w:val="24"/>
        </w:rPr>
        <w:t>соответствую</w:t>
      </w:r>
      <w:r w:rsidR="0029663E" w:rsidRPr="00FE653A">
        <w:rPr>
          <w:color w:val="000000"/>
          <w:sz w:val="24"/>
          <w:szCs w:val="24"/>
        </w:rPr>
        <w:t>щим требованиям, установленны</w:t>
      </w:r>
      <w:r w:rsidR="005116CF" w:rsidRPr="00FE653A">
        <w:rPr>
          <w:color w:val="000000"/>
          <w:sz w:val="24"/>
          <w:szCs w:val="24"/>
        </w:rPr>
        <w:t>м</w:t>
      </w:r>
      <w:r w:rsidR="0029663E" w:rsidRPr="00FE653A">
        <w:rPr>
          <w:color w:val="000000"/>
          <w:sz w:val="24"/>
          <w:szCs w:val="24"/>
        </w:rPr>
        <w:t xml:space="preserve"> </w:t>
      </w:r>
      <w:r w:rsidR="00B77849" w:rsidRPr="00FE653A">
        <w:rPr>
          <w:color w:val="000000"/>
          <w:sz w:val="24"/>
          <w:szCs w:val="24"/>
        </w:rPr>
        <w:t>документацией</w:t>
      </w:r>
      <w:r w:rsidR="00CC23FB" w:rsidRPr="00FE653A">
        <w:rPr>
          <w:color w:val="000000"/>
          <w:sz w:val="24"/>
          <w:szCs w:val="24"/>
        </w:rPr>
        <w:t xml:space="preserve">, </w:t>
      </w:r>
      <w:r w:rsidR="007373AC" w:rsidRPr="00FE653A">
        <w:rPr>
          <w:color w:val="000000"/>
          <w:sz w:val="24"/>
          <w:szCs w:val="24"/>
        </w:rPr>
        <w:t>Общество</w:t>
      </w:r>
      <w:r w:rsidR="00CC23FB" w:rsidRPr="00FE653A">
        <w:rPr>
          <w:color w:val="000000"/>
          <w:sz w:val="24"/>
          <w:szCs w:val="24"/>
        </w:rPr>
        <w:t xml:space="preserve"> </w:t>
      </w:r>
      <w:r w:rsidR="005F1AA6">
        <w:rPr>
          <w:color w:val="000000"/>
          <w:sz w:val="24"/>
          <w:szCs w:val="24"/>
        </w:rPr>
        <w:t xml:space="preserve">вправе </w:t>
      </w:r>
      <w:r w:rsidR="00CC23FB" w:rsidRPr="00FE653A">
        <w:rPr>
          <w:color w:val="000000"/>
          <w:sz w:val="24"/>
          <w:szCs w:val="24"/>
        </w:rPr>
        <w:t>заключ</w:t>
      </w:r>
      <w:r w:rsidR="005F1AA6">
        <w:rPr>
          <w:color w:val="000000"/>
          <w:sz w:val="24"/>
          <w:szCs w:val="24"/>
        </w:rPr>
        <w:t>ить</w:t>
      </w:r>
      <w:r w:rsidR="00CC23FB" w:rsidRPr="00FE653A">
        <w:rPr>
          <w:color w:val="000000"/>
          <w:sz w:val="24"/>
          <w:szCs w:val="24"/>
        </w:rPr>
        <w:t xml:space="preserve"> с единственным участником аукциона договор по начальной (максимальной) цене договора (цене лота), цене за единицу продукции, указанной в извещении/закупочной документации о проведении аукциона, или по согласованной с указанным участником аукциона цене договора (цене лота), цене за единицу продукции, но не превышающей начальной (максимальной) цены договора (цены лота), цены за единицу продукции, установленной в извещении</w:t>
      </w:r>
      <w:r w:rsidR="0029663E" w:rsidRPr="00FE653A">
        <w:rPr>
          <w:color w:val="000000"/>
          <w:sz w:val="24"/>
          <w:szCs w:val="24"/>
        </w:rPr>
        <w:t xml:space="preserve"> о проведении аукциона/документации</w:t>
      </w:r>
      <w:r w:rsidR="00CC23FB" w:rsidRPr="00FE653A">
        <w:rPr>
          <w:color w:val="000000"/>
          <w:sz w:val="24"/>
          <w:szCs w:val="24"/>
        </w:rPr>
        <w:t>.</w:t>
      </w:r>
    </w:p>
    <w:p w:rsidR="00094B77" w:rsidRPr="00FE653A" w:rsidRDefault="001E1DF7" w:rsidP="00A77273">
      <w:pPr>
        <w:widowControl w:val="0"/>
        <w:tabs>
          <w:tab w:val="left" w:pos="1560"/>
        </w:tabs>
        <w:spacing w:after="0" w:line="240" w:lineRule="auto"/>
        <w:ind w:firstLine="709"/>
        <w:jc w:val="both"/>
        <w:rPr>
          <w:color w:val="000000"/>
          <w:sz w:val="24"/>
          <w:szCs w:val="24"/>
        </w:rPr>
      </w:pPr>
      <w:r w:rsidRPr="00FE653A">
        <w:rPr>
          <w:color w:val="000000"/>
          <w:sz w:val="24"/>
          <w:szCs w:val="24"/>
        </w:rPr>
        <w:t>10</w:t>
      </w:r>
      <w:r w:rsidR="005572D3" w:rsidRPr="00FE653A">
        <w:rPr>
          <w:color w:val="000000"/>
          <w:sz w:val="24"/>
          <w:szCs w:val="24"/>
        </w:rPr>
        <w:t>.4.</w:t>
      </w:r>
      <w:r w:rsidR="00635748" w:rsidRPr="00FE653A">
        <w:rPr>
          <w:color w:val="000000"/>
          <w:sz w:val="24"/>
          <w:szCs w:val="24"/>
        </w:rPr>
        <w:tab/>
      </w:r>
      <w:r w:rsidR="00CC23FB" w:rsidRPr="00FE653A">
        <w:rPr>
          <w:color w:val="000000"/>
          <w:sz w:val="24"/>
          <w:szCs w:val="24"/>
        </w:rPr>
        <w:t>Порядок проведения аукциона</w:t>
      </w:r>
    </w:p>
    <w:p w:rsidR="005572D3" w:rsidRPr="00FE653A" w:rsidRDefault="001E1DF7" w:rsidP="00A77273">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10</w:t>
      </w:r>
      <w:r w:rsidR="005572D3" w:rsidRPr="00FE653A">
        <w:rPr>
          <w:color w:val="000000"/>
          <w:sz w:val="24"/>
          <w:szCs w:val="24"/>
        </w:rPr>
        <w:t>.4.1.</w:t>
      </w:r>
      <w:r w:rsidR="00635748" w:rsidRPr="00FE653A">
        <w:rPr>
          <w:color w:val="000000"/>
          <w:sz w:val="24"/>
          <w:szCs w:val="24"/>
        </w:rPr>
        <w:tab/>
      </w:r>
      <w:r w:rsidR="005572D3" w:rsidRPr="00FE653A">
        <w:rPr>
          <w:color w:val="000000"/>
          <w:sz w:val="24"/>
          <w:szCs w:val="24"/>
        </w:rPr>
        <w:t xml:space="preserve">Аукционные торги проводятся в дату и время, указанные </w:t>
      </w:r>
      <w:r w:rsidR="00FD3537" w:rsidRPr="00FE653A">
        <w:rPr>
          <w:color w:val="000000"/>
          <w:sz w:val="24"/>
          <w:szCs w:val="24"/>
        </w:rPr>
        <w:t>в извещении о проведении аукциона</w:t>
      </w:r>
      <w:r w:rsidR="005572D3" w:rsidRPr="00FE653A">
        <w:rPr>
          <w:color w:val="000000"/>
          <w:sz w:val="24"/>
          <w:szCs w:val="24"/>
        </w:rPr>
        <w:t>, а также в документации, на сайте оператора электронной торговой площадки в порядке, предусмотренном требованиями (регламентом) соответствующей электронной торговой площадки.</w:t>
      </w:r>
    </w:p>
    <w:p w:rsidR="00094B77" w:rsidRPr="00FE653A" w:rsidRDefault="005572D3" w:rsidP="00174399">
      <w:pPr>
        <w:widowControl w:val="0"/>
        <w:spacing w:after="0" w:line="240" w:lineRule="auto"/>
        <w:ind w:firstLine="709"/>
        <w:jc w:val="both"/>
        <w:rPr>
          <w:color w:val="000000"/>
          <w:sz w:val="24"/>
          <w:szCs w:val="24"/>
        </w:rPr>
      </w:pPr>
      <w:r w:rsidRPr="00FE653A">
        <w:rPr>
          <w:color w:val="000000"/>
          <w:sz w:val="24"/>
          <w:szCs w:val="24"/>
        </w:rPr>
        <w:t xml:space="preserve">При этом оператор электронной торговой площадки обеспечивает участие в аукционе тех </w:t>
      </w:r>
      <w:r w:rsidR="00FD3537" w:rsidRPr="00FE653A">
        <w:rPr>
          <w:color w:val="000000"/>
          <w:sz w:val="24"/>
          <w:szCs w:val="24"/>
        </w:rPr>
        <w:t>У</w:t>
      </w:r>
      <w:r w:rsidRPr="00FE653A">
        <w:rPr>
          <w:color w:val="000000"/>
          <w:sz w:val="24"/>
          <w:szCs w:val="24"/>
        </w:rPr>
        <w:t>частников процедуры закупки, которые признаны</w:t>
      </w:r>
      <w:r w:rsidR="00FD3537" w:rsidRPr="00FE653A">
        <w:rPr>
          <w:color w:val="000000"/>
          <w:sz w:val="24"/>
          <w:szCs w:val="24"/>
        </w:rPr>
        <w:t xml:space="preserve"> </w:t>
      </w:r>
      <w:r w:rsidR="007373AC" w:rsidRPr="00FE653A">
        <w:rPr>
          <w:color w:val="000000"/>
          <w:sz w:val="24"/>
          <w:szCs w:val="24"/>
        </w:rPr>
        <w:t>Обществ</w:t>
      </w:r>
      <w:r w:rsidR="00FD3537" w:rsidRPr="00FE653A">
        <w:rPr>
          <w:color w:val="000000"/>
          <w:sz w:val="24"/>
          <w:szCs w:val="24"/>
        </w:rPr>
        <w:t>ом</w:t>
      </w:r>
      <w:r w:rsidRPr="00FE653A">
        <w:rPr>
          <w:color w:val="000000"/>
          <w:sz w:val="24"/>
          <w:szCs w:val="24"/>
        </w:rPr>
        <w:t xml:space="preserve"> участниками аукциона</w:t>
      </w:r>
      <w:r w:rsidR="008E16DA" w:rsidRPr="00FE653A">
        <w:rPr>
          <w:color w:val="000000"/>
          <w:sz w:val="24"/>
          <w:szCs w:val="24"/>
        </w:rPr>
        <w:t>.</w:t>
      </w:r>
    </w:p>
    <w:p w:rsidR="00094B77" w:rsidRPr="00FE653A" w:rsidRDefault="001E1DF7" w:rsidP="00A77273">
      <w:pPr>
        <w:widowControl w:val="0"/>
        <w:tabs>
          <w:tab w:val="left" w:pos="1560"/>
        </w:tabs>
        <w:spacing w:after="0" w:line="240" w:lineRule="auto"/>
        <w:ind w:firstLine="709"/>
        <w:jc w:val="both"/>
        <w:rPr>
          <w:color w:val="000000"/>
          <w:sz w:val="24"/>
          <w:szCs w:val="24"/>
        </w:rPr>
      </w:pPr>
      <w:r w:rsidRPr="00FE653A">
        <w:rPr>
          <w:color w:val="000000"/>
          <w:sz w:val="24"/>
          <w:szCs w:val="24"/>
        </w:rPr>
        <w:t>10</w:t>
      </w:r>
      <w:r w:rsidR="005572D3" w:rsidRPr="00FE653A">
        <w:rPr>
          <w:color w:val="000000"/>
          <w:sz w:val="24"/>
          <w:szCs w:val="24"/>
        </w:rPr>
        <w:t>.4.2.</w:t>
      </w:r>
      <w:r w:rsidR="00FD3537" w:rsidRPr="00FE653A">
        <w:rPr>
          <w:color w:val="000000"/>
          <w:sz w:val="24"/>
          <w:szCs w:val="24"/>
        </w:rPr>
        <w:tab/>
      </w:r>
      <w:r w:rsidR="00CC23FB" w:rsidRPr="00FE653A">
        <w:rPr>
          <w:color w:val="000000"/>
          <w:sz w:val="24"/>
          <w:szCs w:val="24"/>
        </w:rPr>
        <w:t xml:space="preserve">Аукцион проводится </w:t>
      </w:r>
      <w:r w:rsidR="005906D4" w:rsidRPr="00FE653A">
        <w:rPr>
          <w:color w:val="000000"/>
          <w:sz w:val="24"/>
          <w:szCs w:val="24"/>
        </w:rPr>
        <w:t>путём</w:t>
      </w:r>
      <w:r w:rsidR="00CC23FB" w:rsidRPr="00FE653A">
        <w:rPr>
          <w:color w:val="000000"/>
          <w:sz w:val="24"/>
          <w:szCs w:val="24"/>
        </w:rPr>
        <w:t xml:space="preserve"> снижения начальной (максимальной) цены договора (цены лота), цены за единицу продукции (далее по тексту настоящего раздела – цена договора) на «шаг аукциона». </w:t>
      </w:r>
    </w:p>
    <w:p w:rsidR="00D82DCB" w:rsidRPr="00FE653A" w:rsidRDefault="001E1DF7" w:rsidP="00A77273">
      <w:pPr>
        <w:widowControl w:val="0"/>
        <w:tabs>
          <w:tab w:val="left" w:pos="1560"/>
        </w:tabs>
        <w:autoSpaceDE w:val="0"/>
        <w:autoSpaceDN w:val="0"/>
        <w:adjustRightInd w:val="0"/>
        <w:spacing w:after="0" w:line="240" w:lineRule="auto"/>
        <w:ind w:firstLine="709"/>
        <w:jc w:val="both"/>
        <w:rPr>
          <w:rFonts w:eastAsia="Arial"/>
          <w:color w:val="000000"/>
          <w:sz w:val="24"/>
          <w:szCs w:val="24"/>
        </w:rPr>
      </w:pPr>
      <w:r w:rsidRPr="00FE653A">
        <w:rPr>
          <w:color w:val="000000"/>
          <w:sz w:val="24"/>
          <w:szCs w:val="24"/>
        </w:rPr>
        <w:t>10</w:t>
      </w:r>
      <w:r w:rsidR="00D82DCB" w:rsidRPr="00FE653A">
        <w:rPr>
          <w:color w:val="000000"/>
          <w:sz w:val="24"/>
          <w:szCs w:val="24"/>
        </w:rPr>
        <w:t>.4.3.</w:t>
      </w:r>
      <w:r w:rsidR="005906D4" w:rsidRPr="00FE653A">
        <w:rPr>
          <w:color w:val="000000"/>
          <w:sz w:val="24"/>
          <w:szCs w:val="24"/>
        </w:rPr>
        <w:tab/>
      </w:r>
      <w:r w:rsidR="00D82DCB" w:rsidRPr="00FE653A">
        <w:rPr>
          <w:color w:val="000000"/>
          <w:sz w:val="24"/>
          <w:szCs w:val="24"/>
        </w:rPr>
        <w:t>В случае если участником открытого аукциона предложена цена, равная цене, предложенной другим участником такого аукциона, лучшим признается предложение о цене договора (общей начальной (максимальной) цене единиц продукции), поступившее раньше.</w:t>
      </w:r>
      <w:r w:rsidR="00D82DCB" w:rsidRPr="00FE653A">
        <w:rPr>
          <w:rFonts w:eastAsia="Arial"/>
          <w:color w:val="000000"/>
          <w:sz w:val="24"/>
          <w:szCs w:val="24"/>
        </w:rPr>
        <w:t xml:space="preserve"> </w:t>
      </w:r>
    </w:p>
    <w:p w:rsidR="005906D4" w:rsidRPr="00FE653A" w:rsidRDefault="001E1DF7" w:rsidP="00A77273">
      <w:pPr>
        <w:widowControl w:val="0"/>
        <w:tabs>
          <w:tab w:val="left" w:pos="1701"/>
        </w:tabs>
        <w:spacing w:after="0" w:line="240" w:lineRule="auto"/>
        <w:ind w:firstLine="709"/>
        <w:jc w:val="both"/>
        <w:rPr>
          <w:color w:val="000000"/>
          <w:sz w:val="24"/>
          <w:szCs w:val="24"/>
        </w:rPr>
      </w:pPr>
      <w:r w:rsidRPr="00FE653A">
        <w:rPr>
          <w:color w:val="000000"/>
          <w:sz w:val="24"/>
          <w:szCs w:val="24"/>
        </w:rPr>
        <w:t>10</w:t>
      </w:r>
      <w:r w:rsidR="00CC23FB" w:rsidRPr="00FE653A">
        <w:rPr>
          <w:color w:val="000000"/>
          <w:sz w:val="24"/>
          <w:szCs w:val="24"/>
        </w:rPr>
        <w:t>.4.</w:t>
      </w:r>
      <w:r w:rsidR="00D82DCB" w:rsidRPr="00FE653A">
        <w:rPr>
          <w:color w:val="000000"/>
          <w:sz w:val="24"/>
          <w:szCs w:val="24"/>
        </w:rPr>
        <w:t>4</w:t>
      </w:r>
      <w:r w:rsidR="00CC23FB" w:rsidRPr="00FE653A">
        <w:rPr>
          <w:color w:val="000000"/>
          <w:sz w:val="24"/>
          <w:szCs w:val="24"/>
        </w:rPr>
        <w:t>.</w:t>
      </w:r>
      <w:r w:rsidR="005906D4" w:rsidRPr="00FE653A">
        <w:rPr>
          <w:color w:val="000000"/>
          <w:sz w:val="24"/>
          <w:szCs w:val="24"/>
        </w:rPr>
        <w:tab/>
      </w:r>
      <w:r w:rsidR="00CC23FB" w:rsidRPr="00FE653A">
        <w:rPr>
          <w:color w:val="000000"/>
          <w:sz w:val="24"/>
          <w:szCs w:val="24"/>
        </w:rPr>
        <w:t xml:space="preserve">Победителем аукциона признается </w:t>
      </w:r>
      <w:r w:rsidR="005906D4" w:rsidRPr="00FE653A">
        <w:rPr>
          <w:color w:val="000000"/>
          <w:sz w:val="24"/>
          <w:szCs w:val="24"/>
        </w:rPr>
        <w:t>У</w:t>
      </w:r>
      <w:r w:rsidR="00CC23FB" w:rsidRPr="00FE653A">
        <w:rPr>
          <w:color w:val="000000"/>
          <w:sz w:val="24"/>
          <w:szCs w:val="24"/>
        </w:rPr>
        <w:t>частник, предложивший наиболее низкую цену договора</w:t>
      </w:r>
      <w:r w:rsidR="00D82DCB" w:rsidRPr="00FE653A">
        <w:rPr>
          <w:color w:val="000000"/>
          <w:sz w:val="24"/>
          <w:szCs w:val="24"/>
        </w:rPr>
        <w:t>,</w:t>
      </w:r>
      <w:r w:rsidR="00CC23FB" w:rsidRPr="00FE653A">
        <w:rPr>
          <w:color w:val="000000"/>
          <w:sz w:val="24"/>
          <w:szCs w:val="24"/>
        </w:rPr>
        <w:t xml:space="preserve"> или </w:t>
      </w:r>
      <w:r w:rsidR="00D82DCB" w:rsidRPr="00FE653A">
        <w:rPr>
          <w:color w:val="000000"/>
          <w:sz w:val="24"/>
          <w:szCs w:val="24"/>
        </w:rPr>
        <w:t xml:space="preserve">если при проведении аукциона цена договора была снижена до нуля </w:t>
      </w:r>
      <w:r w:rsidR="00AE0B18" w:rsidRPr="00FE653A">
        <w:rPr>
          <w:color w:val="000000"/>
          <w:sz w:val="24"/>
          <w:szCs w:val="24"/>
        </w:rPr>
        <w:t>и аукцион</w:t>
      </w:r>
      <w:r w:rsidR="00D82DCB" w:rsidRPr="00FE653A">
        <w:rPr>
          <w:color w:val="000000"/>
          <w:sz w:val="24"/>
          <w:szCs w:val="24"/>
        </w:rPr>
        <w:t xml:space="preserve"> проводился на право заключить </w:t>
      </w:r>
      <w:r w:rsidR="00AE0B18" w:rsidRPr="00FE653A">
        <w:rPr>
          <w:color w:val="000000"/>
          <w:sz w:val="24"/>
          <w:szCs w:val="24"/>
        </w:rPr>
        <w:t>договор, наиболее</w:t>
      </w:r>
      <w:r w:rsidR="00CC23FB" w:rsidRPr="00FE653A">
        <w:rPr>
          <w:color w:val="000000"/>
          <w:sz w:val="24"/>
          <w:szCs w:val="24"/>
        </w:rPr>
        <w:t xml:space="preserve"> высокую цену за право заключить договор.</w:t>
      </w:r>
    </w:p>
    <w:p w:rsidR="00066FCF" w:rsidRPr="00FE653A" w:rsidRDefault="00066FCF" w:rsidP="00A77273">
      <w:pPr>
        <w:widowControl w:val="0"/>
        <w:tabs>
          <w:tab w:val="left" w:pos="1701"/>
        </w:tabs>
        <w:spacing w:after="0" w:line="240" w:lineRule="auto"/>
        <w:ind w:firstLine="709"/>
        <w:jc w:val="both"/>
        <w:rPr>
          <w:color w:val="000000"/>
          <w:sz w:val="24"/>
          <w:szCs w:val="24"/>
        </w:rPr>
      </w:pPr>
      <w:r w:rsidRPr="00FE653A">
        <w:rPr>
          <w:color w:val="000000"/>
          <w:sz w:val="24"/>
          <w:szCs w:val="24"/>
        </w:rPr>
        <w:t>10.4.4.1.</w:t>
      </w:r>
      <w:r w:rsidR="00A77273" w:rsidRPr="00FE653A">
        <w:rPr>
          <w:color w:val="000000"/>
          <w:sz w:val="24"/>
          <w:szCs w:val="24"/>
        </w:rPr>
        <w:t xml:space="preserve"> </w:t>
      </w:r>
      <w:r w:rsidRPr="00FE653A">
        <w:rPr>
          <w:color w:val="000000"/>
          <w:sz w:val="24"/>
          <w:szCs w:val="24"/>
        </w:rPr>
        <w:t>Если документацией предусмотрено, что победителями аукциона может быть признано несколько участников аукциона, то первый порядковый номер присваивается нескольким заявкам на участие в процедуре закупки, которые имеют лучшие результаты по итогам оценки и сопоставления заявок на участие в процедуре закупки.</w:t>
      </w:r>
    </w:p>
    <w:p w:rsidR="00094B77" w:rsidRPr="00FE653A" w:rsidRDefault="001E1DF7" w:rsidP="00A77273">
      <w:pPr>
        <w:widowControl w:val="0"/>
        <w:tabs>
          <w:tab w:val="left" w:pos="1560"/>
        </w:tabs>
        <w:spacing w:after="0" w:line="240" w:lineRule="auto"/>
        <w:ind w:firstLine="709"/>
        <w:jc w:val="both"/>
        <w:rPr>
          <w:color w:val="000000"/>
          <w:sz w:val="24"/>
          <w:szCs w:val="24"/>
        </w:rPr>
      </w:pPr>
      <w:r w:rsidRPr="00FE653A">
        <w:rPr>
          <w:color w:val="000000"/>
          <w:sz w:val="24"/>
          <w:szCs w:val="24"/>
        </w:rPr>
        <w:t>10</w:t>
      </w:r>
      <w:r w:rsidR="00CC23FB" w:rsidRPr="00FE653A">
        <w:rPr>
          <w:color w:val="000000"/>
          <w:sz w:val="24"/>
          <w:szCs w:val="24"/>
        </w:rPr>
        <w:t>.4.</w:t>
      </w:r>
      <w:r w:rsidR="00045E2A" w:rsidRPr="00FE653A">
        <w:rPr>
          <w:color w:val="000000"/>
          <w:sz w:val="24"/>
          <w:szCs w:val="24"/>
        </w:rPr>
        <w:t>5</w:t>
      </w:r>
      <w:r w:rsidR="00CC23FB" w:rsidRPr="00FE653A">
        <w:rPr>
          <w:color w:val="000000"/>
          <w:sz w:val="24"/>
          <w:szCs w:val="24"/>
        </w:rPr>
        <w:t>.</w:t>
      </w:r>
      <w:r w:rsidR="005906D4" w:rsidRPr="00FE653A">
        <w:rPr>
          <w:color w:val="000000"/>
          <w:sz w:val="24"/>
          <w:szCs w:val="24"/>
        </w:rPr>
        <w:tab/>
      </w:r>
      <w:r w:rsidR="00A77273" w:rsidRPr="00FE653A">
        <w:rPr>
          <w:color w:val="000000"/>
          <w:sz w:val="24"/>
          <w:szCs w:val="24"/>
        </w:rPr>
        <w:t xml:space="preserve"> </w:t>
      </w:r>
      <w:r w:rsidR="00CC23FB" w:rsidRPr="00FE653A">
        <w:rPr>
          <w:color w:val="000000"/>
          <w:sz w:val="24"/>
          <w:szCs w:val="24"/>
        </w:rPr>
        <w:t xml:space="preserve">Результаты аукциона оформляются протоколом аукциона. </w:t>
      </w:r>
    </w:p>
    <w:p w:rsidR="005906D4" w:rsidRPr="00FE653A" w:rsidRDefault="001E1DF7" w:rsidP="00A77273">
      <w:pPr>
        <w:widowControl w:val="0"/>
        <w:tabs>
          <w:tab w:val="left" w:pos="1560"/>
        </w:tabs>
        <w:spacing w:after="0" w:line="240" w:lineRule="auto"/>
        <w:ind w:firstLine="709"/>
        <w:jc w:val="both"/>
        <w:rPr>
          <w:color w:val="000000"/>
          <w:sz w:val="24"/>
          <w:szCs w:val="24"/>
        </w:rPr>
      </w:pPr>
      <w:r w:rsidRPr="00FE653A">
        <w:rPr>
          <w:color w:val="000000"/>
          <w:sz w:val="24"/>
          <w:szCs w:val="24"/>
        </w:rPr>
        <w:lastRenderedPageBreak/>
        <w:t>10</w:t>
      </w:r>
      <w:r w:rsidR="00CC23FB" w:rsidRPr="00FE653A">
        <w:rPr>
          <w:color w:val="000000"/>
          <w:sz w:val="24"/>
          <w:szCs w:val="24"/>
        </w:rPr>
        <w:t>.4.</w:t>
      </w:r>
      <w:r w:rsidR="00045E2A" w:rsidRPr="00FE653A">
        <w:rPr>
          <w:color w:val="000000"/>
          <w:sz w:val="24"/>
          <w:szCs w:val="24"/>
        </w:rPr>
        <w:t>6</w:t>
      </w:r>
      <w:r w:rsidR="00CC23FB" w:rsidRPr="00FE653A">
        <w:rPr>
          <w:color w:val="000000"/>
          <w:sz w:val="24"/>
          <w:szCs w:val="24"/>
        </w:rPr>
        <w:t>.</w:t>
      </w:r>
      <w:r w:rsidR="005906D4" w:rsidRPr="00FE653A">
        <w:rPr>
          <w:color w:val="000000"/>
          <w:sz w:val="24"/>
          <w:szCs w:val="24"/>
        </w:rPr>
        <w:tab/>
      </w:r>
      <w:r w:rsidR="00A77273" w:rsidRPr="00FE653A">
        <w:rPr>
          <w:color w:val="000000"/>
          <w:sz w:val="24"/>
          <w:szCs w:val="24"/>
        </w:rPr>
        <w:t xml:space="preserve"> </w:t>
      </w:r>
      <w:r w:rsidR="00CC23FB" w:rsidRPr="00FE653A">
        <w:rPr>
          <w:color w:val="000000"/>
          <w:sz w:val="24"/>
          <w:szCs w:val="24"/>
        </w:rPr>
        <w:t>Протокол аукциона должен содержать:</w:t>
      </w:r>
    </w:p>
    <w:p w:rsidR="005906D4" w:rsidRPr="00FE653A" w:rsidRDefault="004F52BF"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сведения о месте, дате и времени проведения аукциона;</w:t>
      </w:r>
    </w:p>
    <w:p w:rsidR="00550C40" w:rsidRPr="00FE653A" w:rsidRDefault="004F52BF"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5906D4" w:rsidRPr="00FE653A">
        <w:rPr>
          <w:color w:val="000000"/>
          <w:sz w:val="24"/>
          <w:szCs w:val="24"/>
        </w:rPr>
        <w:t>и</w:t>
      </w:r>
      <w:r w:rsidR="0060793C" w:rsidRPr="00FE653A">
        <w:rPr>
          <w:color w:val="000000"/>
          <w:sz w:val="24"/>
          <w:szCs w:val="24"/>
        </w:rPr>
        <w:t xml:space="preserve">дентификационный номер каждого Участника </w:t>
      </w:r>
      <w:r w:rsidR="00550C40" w:rsidRPr="00FE653A">
        <w:rPr>
          <w:color w:val="000000"/>
          <w:sz w:val="24"/>
          <w:szCs w:val="24"/>
        </w:rPr>
        <w:t>процедуры закупки</w:t>
      </w:r>
      <w:r w:rsidR="00CC23FB" w:rsidRPr="00FE653A">
        <w:rPr>
          <w:color w:val="000000"/>
          <w:sz w:val="24"/>
          <w:szCs w:val="24"/>
        </w:rPr>
        <w:t>;</w:t>
      </w:r>
    </w:p>
    <w:p w:rsidR="004F52BF" w:rsidRPr="00FE653A" w:rsidRDefault="004F52BF" w:rsidP="00550C40">
      <w:pPr>
        <w:widowControl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предложения</w:t>
      </w:r>
      <w:r w:rsidRPr="00FE653A">
        <w:rPr>
          <w:color w:val="000000"/>
          <w:sz w:val="24"/>
          <w:szCs w:val="24"/>
        </w:rPr>
        <w:t xml:space="preserve"> по цене договора, сделанные </w:t>
      </w:r>
      <w:r w:rsidR="001815DF" w:rsidRPr="00FE653A">
        <w:rPr>
          <w:color w:val="000000"/>
          <w:sz w:val="24"/>
          <w:szCs w:val="24"/>
        </w:rPr>
        <w:t xml:space="preserve">в ходе проведения </w:t>
      </w:r>
      <w:r w:rsidR="00CC23FB" w:rsidRPr="00FE653A">
        <w:rPr>
          <w:color w:val="000000"/>
          <w:sz w:val="24"/>
          <w:szCs w:val="24"/>
        </w:rPr>
        <w:t>аукциона, ранжированные по мере убывания;</w:t>
      </w:r>
    </w:p>
    <w:p w:rsidR="00793B5B" w:rsidRPr="00FE653A" w:rsidRDefault="004F52BF"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60793C" w:rsidRPr="00FE653A">
        <w:rPr>
          <w:color w:val="000000"/>
          <w:sz w:val="24"/>
          <w:szCs w:val="24"/>
        </w:rPr>
        <w:t>идентификационный номер</w:t>
      </w:r>
      <w:r w:rsidR="00CC23FB" w:rsidRPr="00FE653A">
        <w:rPr>
          <w:color w:val="000000"/>
          <w:sz w:val="24"/>
          <w:szCs w:val="24"/>
        </w:rPr>
        <w:t xml:space="preserve"> победителя аукциона и участника аукциона, который сделал предпоследнее предложение о цене договора;</w:t>
      </w:r>
    </w:p>
    <w:p w:rsidR="00856166" w:rsidRPr="00FE653A" w:rsidRDefault="00793B5B" w:rsidP="00A77273">
      <w:pPr>
        <w:widowControl w:val="0"/>
        <w:tabs>
          <w:tab w:val="left" w:pos="709"/>
        </w:tabs>
        <w:spacing w:after="0" w:line="240" w:lineRule="auto"/>
        <w:ind w:firstLine="709"/>
        <w:jc w:val="both"/>
        <w:rPr>
          <w:color w:val="000000"/>
          <w:sz w:val="24"/>
          <w:szCs w:val="24"/>
        </w:rPr>
      </w:pPr>
      <w:r w:rsidRPr="00FE653A">
        <w:rPr>
          <w:color w:val="000000"/>
          <w:sz w:val="24"/>
          <w:szCs w:val="24"/>
        </w:rPr>
        <w:t>д)</w:t>
      </w:r>
      <w:r w:rsidRPr="00FE653A">
        <w:rPr>
          <w:color w:val="000000"/>
          <w:sz w:val="24"/>
          <w:szCs w:val="24"/>
        </w:rPr>
        <w:tab/>
      </w:r>
      <w:r w:rsidR="00CC23FB" w:rsidRPr="00FE653A">
        <w:rPr>
          <w:color w:val="000000"/>
          <w:sz w:val="24"/>
          <w:szCs w:val="24"/>
        </w:rPr>
        <w:t xml:space="preserve">сведения о признании аукциона несостоявшимся (в случае если в аукционе участвовал </w:t>
      </w:r>
      <w:r w:rsidR="004B1924" w:rsidRPr="00FE653A">
        <w:rPr>
          <w:color w:val="000000"/>
          <w:sz w:val="24"/>
          <w:szCs w:val="24"/>
        </w:rPr>
        <w:t>1 (</w:t>
      </w:r>
      <w:r w:rsidR="00CC23FB" w:rsidRPr="00FE653A">
        <w:rPr>
          <w:color w:val="000000"/>
          <w:sz w:val="24"/>
          <w:szCs w:val="24"/>
        </w:rPr>
        <w:t>один</w:t>
      </w:r>
      <w:r w:rsidR="004B1924" w:rsidRPr="00FE653A">
        <w:rPr>
          <w:color w:val="000000"/>
          <w:sz w:val="24"/>
          <w:szCs w:val="24"/>
        </w:rPr>
        <w:t>)</w:t>
      </w:r>
      <w:r w:rsidR="00CC23FB" w:rsidRPr="00FE653A">
        <w:rPr>
          <w:color w:val="000000"/>
          <w:sz w:val="24"/>
          <w:szCs w:val="24"/>
        </w:rPr>
        <w:t xml:space="preserve"> участник аукциона или при проведении аукциона не присутствовал ни один участник аукциона либо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w:t>
      </w:r>
    </w:p>
    <w:p w:rsidR="00094B77" w:rsidRPr="00FE653A" w:rsidRDefault="00FE7B21"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е) </w:t>
      </w:r>
      <w:r w:rsidRPr="00FE653A">
        <w:rPr>
          <w:color w:val="000000"/>
          <w:sz w:val="24"/>
          <w:szCs w:val="24"/>
        </w:rPr>
        <w:tab/>
      </w:r>
      <w:r w:rsidR="00CC23FB" w:rsidRPr="00FE653A">
        <w:rPr>
          <w:color w:val="000000"/>
          <w:sz w:val="24"/>
          <w:szCs w:val="24"/>
        </w:rPr>
        <w:t xml:space="preserve">иные сведения,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 </w:t>
      </w:r>
    </w:p>
    <w:p w:rsidR="00751C2A" w:rsidRPr="00FE653A" w:rsidRDefault="00751C2A" w:rsidP="00A77273">
      <w:pPr>
        <w:widowControl w:val="0"/>
        <w:tabs>
          <w:tab w:val="left" w:pos="1560"/>
        </w:tabs>
        <w:spacing w:after="0" w:line="240" w:lineRule="auto"/>
        <w:ind w:firstLine="709"/>
        <w:jc w:val="both"/>
        <w:rPr>
          <w:color w:val="000000"/>
          <w:sz w:val="24"/>
          <w:szCs w:val="24"/>
        </w:rPr>
      </w:pPr>
      <w:r w:rsidRPr="00FE653A">
        <w:rPr>
          <w:color w:val="000000"/>
          <w:sz w:val="24"/>
          <w:szCs w:val="24"/>
        </w:rPr>
        <w:t>10.5.</w:t>
      </w:r>
      <w:r w:rsidRPr="00FE653A">
        <w:rPr>
          <w:sz w:val="24"/>
          <w:szCs w:val="24"/>
        </w:rPr>
        <w:t xml:space="preserve"> </w:t>
      </w:r>
      <w:r w:rsidR="00A77273" w:rsidRPr="00FE653A">
        <w:rPr>
          <w:sz w:val="24"/>
          <w:szCs w:val="24"/>
        </w:rPr>
        <w:tab/>
        <w:t xml:space="preserve"> </w:t>
      </w:r>
      <w:r w:rsidR="009B7B88" w:rsidRPr="00FE653A">
        <w:rPr>
          <w:color w:val="000000"/>
          <w:sz w:val="24"/>
          <w:szCs w:val="24"/>
        </w:rPr>
        <w:t>Порядок проведения а</w:t>
      </w:r>
      <w:r w:rsidRPr="00FE653A">
        <w:rPr>
          <w:color w:val="000000"/>
          <w:sz w:val="24"/>
          <w:szCs w:val="24"/>
        </w:rPr>
        <w:t>укцион</w:t>
      </w:r>
      <w:r w:rsidR="009B7B88" w:rsidRPr="00FE653A">
        <w:rPr>
          <w:color w:val="000000"/>
          <w:sz w:val="24"/>
          <w:szCs w:val="24"/>
        </w:rPr>
        <w:t>а</w:t>
      </w:r>
      <w:r w:rsidRPr="00FE653A">
        <w:rPr>
          <w:color w:val="000000"/>
          <w:sz w:val="24"/>
          <w:szCs w:val="24"/>
        </w:rPr>
        <w:t xml:space="preserve"> в электронной форме, участниками которого могут быть только субъекты МСП</w:t>
      </w:r>
    </w:p>
    <w:p w:rsidR="00751C2A" w:rsidRPr="00FE653A" w:rsidRDefault="00A3173D" w:rsidP="00B203A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751C2A" w:rsidRPr="00FE653A">
        <w:rPr>
          <w:color w:val="000000"/>
          <w:sz w:val="24"/>
          <w:szCs w:val="24"/>
        </w:rPr>
        <w:t xml:space="preserve">0.5.1. </w:t>
      </w:r>
      <w:r w:rsidR="00B203A5" w:rsidRPr="00FE653A">
        <w:rPr>
          <w:color w:val="000000"/>
          <w:sz w:val="24"/>
          <w:szCs w:val="24"/>
        </w:rPr>
        <w:t xml:space="preserve"> </w:t>
      </w:r>
      <w:r w:rsidR="00183375" w:rsidRPr="00FE653A">
        <w:rPr>
          <w:color w:val="000000"/>
          <w:sz w:val="24"/>
          <w:szCs w:val="24"/>
        </w:rPr>
        <w:t xml:space="preserve">Аукцион </w:t>
      </w:r>
      <w:r w:rsidR="00751C2A" w:rsidRPr="00FE653A">
        <w:rPr>
          <w:color w:val="000000"/>
          <w:sz w:val="24"/>
          <w:szCs w:val="24"/>
        </w:rPr>
        <w:t xml:space="preserve">в электронной форме, участниками которого могут быть только субъекты МСП (далее – </w:t>
      </w:r>
      <w:r w:rsidR="00183375" w:rsidRPr="00FE653A">
        <w:rPr>
          <w:color w:val="000000"/>
          <w:sz w:val="24"/>
          <w:szCs w:val="24"/>
        </w:rPr>
        <w:t xml:space="preserve">аукцион </w:t>
      </w:r>
      <w:r w:rsidR="00751C2A" w:rsidRPr="00FE653A">
        <w:rPr>
          <w:color w:val="000000"/>
          <w:sz w:val="24"/>
          <w:szCs w:val="24"/>
        </w:rPr>
        <w:t>в электронной форме среди субъектов МСП)</w:t>
      </w:r>
      <w:r w:rsidR="005116CF" w:rsidRPr="00FE653A">
        <w:rPr>
          <w:color w:val="000000"/>
          <w:sz w:val="24"/>
          <w:szCs w:val="24"/>
        </w:rPr>
        <w:t>,</w:t>
      </w:r>
      <w:r w:rsidR="00751C2A" w:rsidRPr="00FE653A">
        <w:rPr>
          <w:color w:val="000000"/>
          <w:sz w:val="24"/>
          <w:szCs w:val="24"/>
        </w:rPr>
        <w:t xml:space="preserve"> проводится </w:t>
      </w:r>
      <w:r w:rsidR="007373AC" w:rsidRPr="00FE653A">
        <w:rPr>
          <w:color w:val="000000"/>
          <w:sz w:val="24"/>
          <w:szCs w:val="24"/>
        </w:rPr>
        <w:t>Общество</w:t>
      </w:r>
      <w:r w:rsidR="00751C2A" w:rsidRPr="00FE653A">
        <w:rPr>
          <w:color w:val="000000"/>
          <w:sz w:val="24"/>
          <w:szCs w:val="24"/>
        </w:rPr>
        <w:t>м с учетом особенностей и в порядке, предусмотренн</w:t>
      </w:r>
      <w:r w:rsidR="005116CF" w:rsidRPr="00FE653A">
        <w:rPr>
          <w:color w:val="000000"/>
          <w:sz w:val="24"/>
          <w:szCs w:val="24"/>
        </w:rPr>
        <w:t>о</w:t>
      </w:r>
      <w:r w:rsidR="00751C2A" w:rsidRPr="00FE653A">
        <w:rPr>
          <w:color w:val="000000"/>
          <w:sz w:val="24"/>
          <w:szCs w:val="24"/>
        </w:rPr>
        <w:t>м разделами 7 и 10 настоящего Положения.</w:t>
      </w:r>
    </w:p>
    <w:p w:rsidR="00751C2A" w:rsidRPr="00FE653A" w:rsidRDefault="00751C2A" w:rsidP="00751C2A">
      <w:pPr>
        <w:widowControl w:val="0"/>
        <w:spacing w:after="0" w:line="240" w:lineRule="auto"/>
        <w:ind w:firstLine="709"/>
        <w:jc w:val="both"/>
        <w:rPr>
          <w:color w:val="000000"/>
          <w:sz w:val="24"/>
          <w:szCs w:val="24"/>
        </w:rPr>
      </w:pPr>
      <w:r w:rsidRPr="00FE653A">
        <w:rPr>
          <w:color w:val="000000"/>
          <w:sz w:val="24"/>
          <w:szCs w:val="24"/>
        </w:rPr>
        <w:t xml:space="preserve">10.5.2. </w:t>
      </w:r>
      <w:r w:rsidR="00A77273"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при проведении аукциона в электронной форме среди субъектов МСП размещает в ЕИС извещение и документацию: </w:t>
      </w:r>
    </w:p>
    <w:p w:rsidR="00751C2A" w:rsidRPr="00FE653A" w:rsidRDefault="00751C2A"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t xml:space="preserve">не менее чем за 7 (семь) дней до даты окончания срока подачи заявок </w:t>
      </w:r>
      <w:r w:rsidR="005116CF" w:rsidRPr="00FE653A">
        <w:rPr>
          <w:color w:val="000000"/>
          <w:sz w:val="24"/>
          <w:szCs w:val="24"/>
        </w:rPr>
        <w:t xml:space="preserve">– </w:t>
      </w:r>
      <w:r w:rsidRPr="00FE653A">
        <w:rPr>
          <w:color w:val="000000"/>
          <w:sz w:val="24"/>
          <w:szCs w:val="24"/>
        </w:rPr>
        <w:t xml:space="preserve">если начальная (максимальная) цена договора не превышает 30 </w:t>
      </w:r>
      <w:r w:rsidR="005F1AA6" w:rsidRPr="005F1AA6">
        <w:rPr>
          <w:color w:val="000000"/>
          <w:sz w:val="24"/>
          <w:szCs w:val="24"/>
        </w:rPr>
        <w:t>000 000 (Тридцать миллионов) рублей;</w:t>
      </w:r>
    </w:p>
    <w:p w:rsidR="00751C2A" w:rsidRPr="00FE653A" w:rsidRDefault="00751C2A" w:rsidP="00A77273">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t xml:space="preserve">не менее чем за 15 (пятнадцать) дней до даты окончания срока подачи заявок </w:t>
      </w:r>
      <w:r w:rsidR="005116CF" w:rsidRPr="00FE653A">
        <w:rPr>
          <w:color w:val="000000"/>
          <w:sz w:val="24"/>
          <w:szCs w:val="24"/>
        </w:rPr>
        <w:t xml:space="preserve">– </w:t>
      </w:r>
      <w:r w:rsidRPr="00FE653A">
        <w:rPr>
          <w:color w:val="000000"/>
          <w:sz w:val="24"/>
          <w:szCs w:val="24"/>
        </w:rPr>
        <w:t xml:space="preserve">если начальная (максимальная) цена </w:t>
      </w:r>
      <w:r w:rsidR="006435A9" w:rsidRPr="00FE653A">
        <w:rPr>
          <w:color w:val="000000"/>
          <w:sz w:val="24"/>
          <w:szCs w:val="24"/>
        </w:rPr>
        <w:t xml:space="preserve">договора превышает 30 </w:t>
      </w:r>
      <w:r w:rsidR="0051699B" w:rsidRPr="0051699B">
        <w:rPr>
          <w:color w:val="000000"/>
          <w:sz w:val="24"/>
          <w:szCs w:val="24"/>
        </w:rPr>
        <w:t>000 000 (Тридцать миллионов) рублей;</w:t>
      </w:r>
    </w:p>
    <w:p w:rsidR="00751C2A" w:rsidRPr="00FE653A" w:rsidRDefault="006435A9" w:rsidP="00A77273">
      <w:pPr>
        <w:widowControl w:val="0"/>
        <w:tabs>
          <w:tab w:val="left" w:pos="1560"/>
        </w:tabs>
        <w:spacing w:after="0" w:line="240" w:lineRule="auto"/>
        <w:ind w:firstLine="709"/>
        <w:jc w:val="both"/>
        <w:rPr>
          <w:color w:val="000000"/>
          <w:sz w:val="24"/>
          <w:szCs w:val="24"/>
        </w:rPr>
      </w:pPr>
      <w:r w:rsidRPr="00FE653A">
        <w:rPr>
          <w:color w:val="000000"/>
          <w:sz w:val="24"/>
          <w:szCs w:val="24"/>
        </w:rPr>
        <w:t>10</w:t>
      </w:r>
      <w:r w:rsidR="00751C2A" w:rsidRPr="00FE653A">
        <w:rPr>
          <w:color w:val="000000"/>
          <w:sz w:val="24"/>
          <w:szCs w:val="24"/>
        </w:rPr>
        <w:t>.</w:t>
      </w:r>
      <w:r w:rsidRPr="00FE653A">
        <w:rPr>
          <w:color w:val="000000"/>
          <w:sz w:val="24"/>
          <w:szCs w:val="24"/>
        </w:rPr>
        <w:t>5</w:t>
      </w:r>
      <w:r w:rsidR="00751C2A" w:rsidRPr="00FE653A">
        <w:rPr>
          <w:color w:val="000000"/>
          <w:sz w:val="24"/>
          <w:szCs w:val="24"/>
        </w:rPr>
        <w:t xml:space="preserve">.3. </w:t>
      </w:r>
      <w:r w:rsidR="00A77273" w:rsidRPr="00FE653A">
        <w:rPr>
          <w:color w:val="000000"/>
          <w:sz w:val="24"/>
          <w:szCs w:val="24"/>
        </w:rPr>
        <w:t xml:space="preserve">  </w:t>
      </w:r>
      <w:r w:rsidR="00751C2A" w:rsidRPr="00FE653A">
        <w:rPr>
          <w:color w:val="000000"/>
          <w:sz w:val="24"/>
          <w:szCs w:val="24"/>
        </w:rPr>
        <w:t xml:space="preserve">Заявка на участие в </w:t>
      </w:r>
      <w:r w:rsidRPr="00FE653A">
        <w:rPr>
          <w:color w:val="000000"/>
          <w:sz w:val="24"/>
          <w:szCs w:val="24"/>
        </w:rPr>
        <w:t>аукционе</w:t>
      </w:r>
      <w:r w:rsidR="00751C2A" w:rsidRPr="00FE653A">
        <w:rPr>
          <w:color w:val="000000"/>
          <w:sz w:val="24"/>
          <w:szCs w:val="24"/>
        </w:rPr>
        <w:t xml:space="preserve"> в электронной форме среди субъектов МСП должна состоять из двух частей и ценового предложения.</w:t>
      </w:r>
    </w:p>
    <w:p w:rsidR="00751C2A" w:rsidRPr="00FE653A" w:rsidRDefault="006435A9" w:rsidP="00751C2A">
      <w:pPr>
        <w:widowControl w:val="0"/>
        <w:spacing w:after="0" w:line="240" w:lineRule="auto"/>
        <w:ind w:firstLine="709"/>
        <w:jc w:val="both"/>
        <w:rPr>
          <w:color w:val="000000"/>
          <w:sz w:val="24"/>
          <w:szCs w:val="24"/>
        </w:rPr>
      </w:pPr>
      <w:r w:rsidRPr="00FE653A">
        <w:rPr>
          <w:color w:val="000000"/>
          <w:sz w:val="24"/>
          <w:szCs w:val="24"/>
        </w:rPr>
        <w:t>10</w:t>
      </w:r>
      <w:r w:rsidR="00751C2A" w:rsidRPr="00FE653A">
        <w:rPr>
          <w:color w:val="000000"/>
          <w:sz w:val="24"/>
          <w:szCs w:val="24"/>
        </w:rPr>
        <w:t>.</w:t>
      </w:r>
      <w:r w:rsidRPr="00FE653A">
        <w:rPr>
          <w:color w:val="000000"/>
          <w:sz w:val="24"/>
          <w:szCs w:val="24"/>
        </w:rPr>
        <w:t>5</w:t>
      </w:r>
      <w:r w:rsidR="00751C2A" w:rsidRPr="00FE653A">
        <w:rPr>
          <w:color w:val="000000"/>
          <w:sz w:val="24"/>
          <w:szCs w:val="24"/>
        </w:rPr>
        <w:t>.</w:t>
      </w:r>
      <w:r w:rsidRPr="00FE653A">
        <w:rPr>
          <w:color w:val="000000"/>
          <w:sz w:val="24"/>
          <w:szCs w:val="24"/>
        </w:rPr>
        <w:t>3</w:t>
      </w:r>
      <w:r w:rsidR="00751C2A" w:rsidRPr="00FE653A">
        <w:rPr>
          <w:color w:val="000000"/>
          <w:sz w:val="24"/>
          <w:szCs w:val="24"/>
        </w:rPr>
        <w:t xml:space="preserve">.1. Первая часть заявки на участие в </w:t>
      </w:r>
      <w:r w:rsidRPr="00FE653A">
        <w:rPr>
          <w:color w:val="000000"/>
          <w:sz w:val="24"/>
          <w:szCs w:val="24"/>
        </w:rPr>
        <w:t>аукционе</w:t>
      </w:r>
      <w:r w:rsidR="00751C2A" w:rsidRPr="00FE653A">
        <w:rPr>
          <w:color w:val="000000"/>
          <w:sz w:val="24"/>
          <w:szCs w:val="24"/>
        </w:rPr>
        <w:t xml:space="preserve"> в электронной форме среди субъектов МСП должна содержать описание поставляемо</w:t>
      </w:r>
      <w:r w:rsidR="00627055" w:rsidRPr="00FE653A">
        <w:rPr>
          <w:color w:val="000000"/>
          <w:sz w:val="24"/>
          <w:szCs w:val="24"/>
        </w:rPr>
        <w:t>го</w:t>
      </w:r>
      <w:r w:rsidR="00751C2A" w:rsidRPr="00FE653A">
        <w:rPr>
          <w:color w:val="000000"/>
          <w:sz w:val="24"/>
          <w:szCs w:val="24"/>
        </w:rPr>
        <w:t xml:space="preserve"> товара, выполняемой работы, оказываемой услуги, которые являются предметом закупки в соответствии с требованиями документации. При этом не допускается указание в первой части заявки на участие в </w:t>
      </w:r>
      <w:r w:rsidRPr="00FE653A">
        <w:rPr>
          <w:color w:val="000000"/>
          <w:sz w:val="24"/>
          <w:szCs w:val="24"/>
        </w:rPr>
        <w:t>аукционе</w:t>
      </w:r>
      <w:r w:rsidR="00751C2A" w:rsidRPr="00FE653A">
        <w:rPr>
          <w:color w:val="000000"/>
          <w:sz w:val="24"/>
          <w:szCs w:val="24"/>
        </w:rPr>
        <w:t xml:space="preserve"> сведений об участнике закупки и о его соответствии единым квалификационным требованиям, установленным в документации.</w:t>
      </w:r>
    </w:p>
    <w:p w:rsidR="00751C2A" w:rsidRPr="00FE653A" w:rsidRDefault="006435A9" w:rsidP="006435A9">
      <w:pPr>
        <w:widowControl w:val="0"/>
        <w:spacing w:after="0" w:line="240" w:lineRule="auto"/>
        <w:ind w:firstLine="709"/>
        <w:jc w:val="both"/>
        <w:rPr>
          <w:color w:val="000000"/>
          <w:sz w:val="24"/>
          <w:szCs w:val="24"/>
        </w:rPr>
      </w:pPr>
      <w:r w:rsidRPr="00FE653A">
        <w:rPr>
          <w:color w:val="000000"/>
          <w:sz w:val="24"/>
          <w:szCs w:val="24"/>
        </w:rPr>
        <w:t>10</w:t>
      </w:r>
      <w:r w:rsidR="00751C2A" w:rsidRPr="00FE653A">
        <w:rPr>
          <w:color w:val="000000"/>
          <w:sz w:val="24"/>
          <w:szCs w:val="24"/>
        </w:rPr>
        <w:t>.</w:t>
      </w:r>
      <w:r w:rsidRPr="00FE653A">
        <w:rPr>
          <w:color w:val="000000"/>
          <w:sz w:val="24"/>
          <w:szCs w:val="24"/>
        </w:rPr>
        <w:t>5</w:t>
      </w:r>
      <w:r w:rsidR="00751C2A" w:rsidRPr="00FE653A">
        <w:rPr>
          <w:color w:val="000000"/>
          <w:sz w:val="24"/>
          <w:szCs w:val="24"/>
        </w:rPr>
        <w:t>.3.2. Вторая ч</w:t>
      </w:r>
      <w:r w:rsidRPr="00FE653A">
        <w:rPr>
          <w:color w:val="000000"/>
          <w:sz w:val="24"/>
          <w:szCs w:val="24"/>
        </w:rPr>
        <w:t>асть заявки на участие в аукционе</w:t>
      </w:r>
      <w:r w:rsidR="00751C2A" w:rsidRPr="00FE653A">
        <w:rPr>
          <w:color w:val="000000"/>
          <w:sz w:val="24"/>
          <w:szCs w:val="24"/>
        </w:rPr>
        <w:t xml:space="preserve"> в электронной форме среди субъектов МСП должна содержать сведения об участнике такого </w:t>
      </w:r>
      <w:r w:rsidRPr="00FE653A">
        <w:rPr>
          <w:color w:val="000000"/>
          <w:sz w:val="24"/>
          <w:szCs w:val="24"/>
        </w:rPr>
        <w:t>аукциона</w:t>
      </w:r>
      <w:r w:rsidR="00751C2A" w:rsidRPr="00FE653A">
        <w:rPr>
          <w:color w:val="000000"/>
          <w:sz w:val="24"/>
          <w:szCs w:val="24"/>
        </w:rPr>
        <w:t xml:space="preserve">, информацию о его соответствии единым квалифицированным требованиям (если они установлены в </w:t>
      </w:r>
      <w:r w:rsidRPr="00FE653A">
        <w:rPr>
          <w:color w:val="000000"/>
          <w:sz w:val="24"/>
          <w:szCs w:val="24"/>
        </w:rPr>
        <w:t>аукционной документации</w:t>
      </w:r>
      <w:r w:rsidR="00751C2A" w:rsidRPr="00FE653A">
        <w:rPr>
          <w:color w:val="000000"/>
          <w:sz w:val="24"/>
          <w:szCs w:val="24"/>
        </w:rPr>
        <w:t xml:space="preserve">), об окончательном предложении участника такого </w:t>
      </w:r>
      <w:r w:rsidRPr="00FE653A">
        <w:rPr>
          <w:color w:val="000000"/>
          <w:sz w:val="24"/>
          <w:szCs w:val="24"/>
        </w:rPr>
        <w:t>аукциона</w:t>
      </w:r>
      <w:r w:rsidR="00751C2A" w:rsidRPr="00FE653A">
        <w:rPr>
          <w:color w:val="000000"/>
          <w:sz w:val="24"/>
          <w:szCs w:val="24"/>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6435A9" w:rsidRPr="00FE653A" w:rsidRDefault="006435A9" w:rsidP="00B203A5">
      <w:pPr>
        <w:pStyle w:val="Default"/>
        <w:tabs>
          <w:tab w:val="left" w:pos="1701"/>
        </w:tabs>
        <w:ind w:firstLine="709"/>
        <w:jc w:val="both"/>
      </w:pPr>
      <w:r w:rsidRPr="00FE653A">
        <w:t xml:space="preserve">10.5.4. </w:t>
      </w:r>
      <w:r w:rsidR="00B203A5" w:rsidRPr="00FE653A">
        <w:tab/>
      </w:r>
      <w:r w:rsidR="008815C6" w:rsidRPr="00FE653A">
        <w:t>В случае содержания в первой части заявки на участие в аукционе в электронной форме среди субъектов МСП, сведений об Участнике процедуры закупки и (или) о ценовом предложении либо содержания во второй части данной заявки сведений о ценовом предложении данная заявка подлежит отклонению</w:t>
      </w:r>
      <w:r w:rsidRPr="00FE653A">
        <w:t>.</w:t>
      </w:r>
    </w:p>
    <w:p w:rsidR="006435A9" w:rsidRPr="00FE653A" w:rsidRDefault="006435A9" w:rsidP="00B203A5">
      <w:pPr>
        <w:pStyle w:val="Default"/>
        <w:tabs>
          <w:tab w:val="left" w:pos="1560"/>
        </w:tabs>
        <w:ind w:firstLine="709"/>
        <w:jc w:val="both"/>
      </w:pPr>
      <w:r w:rsidRPr="00FE653A">
        <w:t>10</w:t>
      </w:r>
      <w:r w:rsidR="00751C2A" w:rsidRPr="00FE653A">
        <w:t>.</w:t>
      </w:r>
      <w:r w:rsidRPr="00FE653A">
        <w:t>5</w:t>
      </w:r>
      <w:r w:rsidR="00751C2A" w:rsidRPr="00FE653A">
        <w:t>.</w:t>
      </w:r>
      <w:r w:rsidR="008815C6" w:rsidRPr="00FE653A">
        <w:t>5</w:t>
      </w:r>
      <w:r w:rsidR="000C2BC7" w:rsidRPr="00FE653A">
        <w:t>.</w:t>
      </w:r>
      <w:r w:rsidR="00751C2A" w:rsidRPr="00FE653A">
        <w:t xml:space="preserve"> </w:t>
      </w:r>
      <w:r w:rsidR="00B203A5" w:rsidRPr="00FE653A">
        <w:tab/>
      </w:r>
      <w:r w:rsidRPr="00FE653A">
        <w:rPr>
          <w:rFonts w:eastAsia="Times New Roman"/>
          <w:lang w:eastAsia="ru-RU"/>
        </w:rPr>
        <w:t>При проведении аукциона в электронной форме только среди</w:t>
      </w:r>
      <w:r w:rsidR="000C2BC7" w:rsidRPr="00FE653A">
        <w:rPr>
          <w:rFonts w:eastAsia="Times New Roman"/>
          <w:lang w:eastAsia="ru-RU"/>
        </w:rPr>
        <w:t xml:space="preserve"> субъектов </w:t>
      </w:r>
      <w:r w:rsidRPr="00FE653A">
        <w:rPr>
          <w:rFonts w:eastAsia="Times New Roman"/>
          <w:lang w:eastAsia="ru-RU"/>
        </w:rPr>
        <w:t xml:space="preserve">МСП </w:t>
      </w:r>
      <w:r w:rsidR="007373AC" w:rsidRPr="00FE653A">
        <w:rPr>
          <w:rFonts w:eastAsia="Times New Roman"/>
          <w:lang w:eastAsia="ru-RU"/>
        </w:rPr>
        <w:t>Общество</w:t>
      </w:r>
      <w:r w:rsidRPr="00FE653A">
        <w:rPr>
          <w:rFonts w:eastAsia="Times New Roman"/>
          <w:lang w:eastAsia="ru-RU"/>
        </w:rPr>
        <w:t xml:space="preserve"> вправе включить этап проведения квалификационного отбора участников аукциона в электронной форме только среди</w:t>
      </w:r>
      <w:r w:rsidR="000C2BC7" w:rsidRPr="00FE653A">
        <w:rPr>
          <w:rFonts w:eastAsia="Times New Roman"/>
          <w:lang w:eastAsia="ru-RU"/>
        </w:rPr>
        <w:t xml:space="preserve"> субъектов   МСП.</w:t>
      </w:r>
    </w:p>
    <w:p w:rsidR="006435A9" w:rsidRPr="00FE653A" w:rsidRDefault="000C2BC7" w:rsidP="008277EC">
      <w:pPr>
        <w:pStyle w:val="Default"/>
        <w:ind w:firstLine="709"/>
        <w:jc w:val="both"/>
      </w:pPr>
      <w:r w:rsidRPr="00FE653A">
        <w:rPr>
          <w:rFonts w:eastAsia="Times New Roman"/>
          <w:lang w:eastAsia="ru-RU"/>
        </w:rPr>
        <w:lastRenderedPageBreak/>
        <w:t>10.5.</w:t>
      </w:r>
      <w:r w:rsidR="00712716" w:rsidRPr="00FE653A">
        <w:rPr>
          <w:rFonts w:eastAsia="Times New Roman"/>
          <w:lang w:eastAsia="ru-RU"/>
        </w:rPr>
        <w:t>5</w:t>
      </w:r>
      <w:r w:rsidRPr="00FE653A">
        <w:rPr>
          <w:rFonts w:eastAsia="Times New Roman"/>
          <w:lang w:eastAsia="ru-RU"/>
        </w:rPr>
        <w:t>.</w:t>
      </w:r>
      <w:r w:rsidR="00712716" w:rsidRPr="00FE653A">
        <w:rPr>
          <w:rFonts w:eastAsia="Times New Roman"/>
          <w:lang w:eastAsia="ru-RU"/>
        </w:rPr>
        <w:t>1</w:t>
      </w:r>
      <w:r w:rsidRPr="00FE653A">
        <w:rPr>
          <w:rFonts w:eastAsia="Times New Roman"/>
          <w:lang w:eastAsia="ru-RU"/>
        </w:rPr>
        <w:t xml:space="preserve">. </w:t>
      </w:r>
      <w:r w:rsidR="006435A9" w:rsidRPr="00FE653A">
        <w:rPr>
          <w:rFonts w:eastAsia="Times New Roman"/>
          <w:lang w:eastAsia="ru-RU"/>
        </w:rPr>
        <w:t>При включении указанного</w:t>
      </w:r>
      <w:r w:rsidR="006435A9" w:rsidRPr="00FE653A">
        <w:t xml:space="preserve"> этапа в аукцион в электронной форме только среди </w:t>
      </w:r>
      <w:r w:rsidRPr="00FE653A">
        <w:t>субъектов МСП</w:t>
      </w:r>
      <w:r w:rsidR="006435A9" w:rsidRPr="00FE653A">
        <w:t xml:space="preserve"> </w:t>
      </w:r>
      <w:r w:rsidR="007373AC" w:rsidRPr="00FE653A">
        <w:t>Общество</w:t>
      </w:r>
      <w:r w:rsidR="006435A9" w:rsidRPr="00FE653A">
        <w:t xml:space="preserve"> обеспечивает соблюдение следующих правил проведения такой процедуры закупки: </w:t>
      </w:r>
    </w:p>
    <w:p w:rsidR="006435A9" w:rsidRPr="00FE653A" w:rsidRDefault="006435A9" w:rsidP="00A3173D">
      <w:pPr>
        <w:autoSpaceDE w:val="0"/>
        <w:autoSpaceDN w:val="0"/>
        <w:adjustRightInd w:val="0"/>
        <w:spacing w:after="47" w:line="240" w:lineRule="auto"/>
        <w:ind w:firstLine="709"/>
        <w:jc w:val="both"/>
        <w:rPr>
          <w:sz w:val="24"/>
          <w:szCs w:val="24"/>
        </w:rPr>
      </w:pPr>
      <w:r w:rsidRPr="00FE653A">
        <w:rPr>
          <w:sz w:val="24"/>
          <w:szCs w:val="24"/>
        </w:rPr>
        <w:t>а) в извещении о проведении аукц</w:t>
      </w:r>
      <w:r w:rsidR="000C2BC7" w:rsidRPr="00FE653A">
        <w:rPr>
          <w:sz w:val="24"/>
          <w:szCs w:val="24"/>
        </w:rPr>
        <w:t xml:space="preserve">иона в электронной форме </w:t>
      </w:r>
      <w:r w:rsidRPr="00FE653A">
        <w:rPr>
          <w:sz w:val="24"/>
          <w:szCs w:val="24"/>
        </w:rPr>
        <w:t xml:space="preserve">среди </w:t>
      </w:r>
      <w:r w:rsidR="000C2BC7" w:rsidRPr="00FE653A">
        <w:rPr>
          <w:sz w:val="24"/>
          <w:szCs w:val="24"/>
        </w:rPr>
        <w:t>субъектов МС</w:t>
      </w:r>
      <w:r w:rsidRPr="00FE653A">
        <w:rPr>
          <w:sz w:val="24"/>
          <w:szCs w:val="24"/>
        </w:rPr>
        <w:t xml:space="preserve">П </w:t>
      </w:r>
      <w:r w:rsidR="007373AC" w:rsidRPr="00FE653A">
        <w:rPr>
          <w:sz w:val="24"/>
          <w:szCs w:val="24"/>
        </w:rPr>
        <w:t>Общество</w:t>
      </w:r>
      <w:r w:rsidRPr="00FE653A">
        <w:rPr>
          <w:sz w:val="24"/>
          <w:szCs w:val="24"/>
        </w:rPr>
        <w:t xml:space="preserve">м определяются сроки проведения такого этапа; </w:t>
      </w:r>
    </w:p>
    <w:p w:rsidR="006435A9" w:rsidRPr="00FE653A" w:rsidRDefault="006435A9" w:rsidP="00A3173D">
      <w:pPr>
        <w:autoSpaceDE w:val="0"/>
        <w:autoSpaceDN w:val="0"/>
        <w:adjustRightInd w:val="0"/>
        <w:spacing w:after="47" w:line="240" w:lineRule="auto"/>
        <w:ind w:firstLine="709"/>
        <w:jc w:val="both"/>
        <w:rPr>
          <w:sz w:val="24"/>
          <w:szCs w:val="24"/>
        </w:rPr>
      </w:pPr>
      <w:r w:rsidRPr="00FE653A">
        <w:rPr>
          <w:sz w:val="24"/>
          <w:szCs w:val="24"/>
        </w:rPr>
        <w:t xml:space="preserve">б) ко всем участникам аукциона в электронной форме только среди </w:t>
      </w:r>
      <w:r w:rsidR="000C2BC7" w:rsidRPr="00FE653A">
        <w:rPr>
          <w:sz w:val="24"/>
          <w:szCs w:val="24"/>
        </w:rPr>
        <w:t>субъектов МСП</w:t>
      </w:r>
      <w:r w:rsidRPr="00FE653A">
        <w:rPr>
          <w:sz w:val="24"/>
          <w:szCs w:val="24"/>
        </w:rPr>
        <w:t xml:space="preserve"> </w:t>
      </w:r>
      <w:r w:rsidR="007373AC" w:rsidRPr="00FE653A">
        <w:rPr>
          <w:sz w:val="24"/>
          <w:szCs w:val="24"/>
        </w:rPr>
        <w:t>Общество</w:t>
      </w:r>
      <w:r w:rsidRPr="00FE653A">
        <w:rPr>
          <w:sz w:val="24"/>
          <w:szCs w:val="24"/>
        </w:rPr>
        <w:t xml:space="preserve">м предъявляются единые квалификационные требования, установленные в аукционной документации; </w:t>
      </w:r>
    </w:p>
    <w:p w:rsidR="006435A9" w:rsidRPr="00FE653A" w:rsidRDefault="006435A9" w:rsidP="00A3173D">
      <w:pPr>
        <w:autoSpaceDE w:val="0"/>
        <w:autoSpaceDN w:val="0"/>
        <w:adjustRightInd w:val="0"/>
        <w:spacing w:after="0" w:line="240" w:lineRule="auto"/>
        <w:ind w:firstLine="709"/>
        <w:jc w:val="both"/>
        <w:rPr>
          <w:sz w:val="24"/>
          <w:szCs w:val="24"/>
        </w:rPr>
      </w:pPr>
      <w:r w:rsidRPr="00FE653A">
        <w:rPr>
          <w:sz w:val="24"/>
          <w:szCs w:val="24"/>
        </w:rPr>
        <w:t xml:space="preserve">в) заявки на участие в аукционе в электронной форме только среди </w:t>
      </w:r>
      <w:r w:rsidR="000C2BC7" w:rsidRPr="00FE653A">
        <w:rPr>
          <w:sz w:val="24"/>
          <w:szCs w:val="24"/>
        </w:rPr>
        <w:t xml:space="preserve">субъектов </w:t>
      </w:r>
      <w:r w:rsidRPr="00FE653A">
        <w:rPr>
          <w:sz w:val="24"/>
          <w:szCs w:val="24"/>
        </w:rPr>
        <w:t>М</w:t>
      </w:r>
      <w:r w:rsidR="000C2BC7" w:rsidRPr="00FE653A">
        <w:rPr>
          <w:sz w:val="24"/>
          <w:szCs w:val="24"/>
        </w:rPr>
        <w:t>С</w:t>
      </w:r>
      <w:r w:rsidRPr="00FE653A">
        <w:rPr>
          <w:sz w:val="24"/>
          <w:szCs w:val="24"/>
        </w:rPr>
        <w:t xml:space="preserve">П должны содержать информацию и документы, предусмотренные аукционной документацией и подтверждающие соответствие участников такого аукциона квалификационным требованиям. </w:t>
      </w:r>
    </w:p>
    <w:p w:rsidR="006435A9" w:rsidRPr="00FE653A" w:rsidRDefault="007373AC" w:rsidP="008277EC">
      <w:pPr>
        <w:autoSpaceDE w:val="0"/>
        <w:autoSpaceDN w:val="0"/>
        <w:adjustRightInd w:val="0"/>
        <w:spacing w:after="0" w:line="240" w:lineRule="auto"/>
        <w:ind w:firstLine="709"/>
        <w:jc w:val="both"/>
        <w:rPr>
          <w:sz w:val="24"/>
          <w:szCs w:val="24"/>
        </w:rPr>
      </w:pPr>
      <w:r w:rsidRPr="00FE653A">
        <w:rPr>
          <w:sz w:val="24"/>
          <w:szCs w:val="24"/>
        </w:rPr>
        <w:t>Общество</w:t>
      </w:r>
      <w:r w:rsidR="006435A9" w:rsidRPr="00FE653A">
        <w:rPr>
          <w:sz w:val="24"/>
          <w:szCs w:val="24"/>
        </w:rPr>
        <w:t xml:space="preserve">м отклоняются заявки участников аукциона в электронной форме только среди </w:t>
      </w:r>
      <w:r w:rsidR="000C2BC7" w:rsidRPr="00FE653A">
        <w:rPr>
          <w:sz w:val="24"/>
          <w:szCs w:val="24"/>
        </w:rPr>
        <w:t>субъектов МСП</w:t>
      </w:r>
      <w:r w:rsidR="006435A9" w:rsidRPr="00FE653A">
        <w:rPr>
          <w:sz w:val="24"/>
          <w:szCs w:val="24"/>
        </w:rPr>
        <w:t xml:space="preserve">, которые не соответствуют квалификационным требованиям. </w:t>
      </w:r>
    </w:p>
    <w:p w:rsidR="006435A9" w:rsidRPr="00FE653A" w:rsidRDefault="000C2BC7" w:rsidP="00B203A5">
      <w:pPr>
        <w:tabs>
          <w:tab w:val="left" w:pos="1560"/>
        </w:tabs>
        <w:autoSpaceDE w:val="0"/>
        <w:autoSpaceDN w:val="0"/>
        <w:adjustRightInd w:val="0"/>
        <w:spacing w:after="0" w:line="240" w:lineRule="auto"/>
        <w:ind w:firstLine="709"/>
        <w:jc w:val="both"/>
        <w:rPr>
          <w:sz w:val="24"/>
          <w:szCs w:val="24"/>
        </w:rPr>
      </w:pPr>
      <w:r w:rsidRPr="00FE653A">
        <w:rPr>
          <w:sz w:val="24"/>
          <w:szCs w:val="24"/>
        </w:rPr>
        <w:t>10.5.</w:t>
      </w:r>
      <w:r w:rsidR="00712716" w:rsidRPr="00FE653A">
        <w:rPr>
          <w:sz w:val="24"/>
          <w:szCs w:val="24"/>
        </w:rPr>
        <w:t>6</w:t>
      </w:r>
      <w:r w:rsidRPr="00FE653A">
        <w:rPr>
          <w:sz w:val="24"/>
          <w:szCs w:val="24"/>
        </w:rPr>
        <w:t>.</w:t>
      </w:r>
      <w:r w:rsidR="006435A9" w:rsidRPr="00FE653A">
        <w:rPr>
          <w:sz w:val="24"/>
          <w:szCs w:val="24"/>
        </w:rPr>
        <w:t xml:space="preserve"> При проведении аукциона в электронной форме только среди </w:t>
      </w:r>
      <w:r w:rsidRPr="00FE653A">
        <w:rPr>
          <w:sz w:val="24"/>
          <w:szCs w:val="24"/>
        </w:rPr>
        <w:t>субъектов МСП</w:t>
      </w:r>
      <w:r w:rsidR="006435A9" w:rsidRPr="00FE653A">
        <w:rPr>
          <w:sz w:val="24"/>
          <w:szCs w:val="24"/>
        </w:rPr>
        <w:t xml:space="preserve"> </w:t>
      </w:r>
      <w:r w:rsidR="007373AC" w:rsidRPr="00FE653A">
        <w:rPr>
          <w:sz w:val="24"/>
          <w:szCs w:val="24"/>
        </w:rPr>
        <w:t>Общество</w:t>
      </w:r>
      <w:r w:rsidR="006435A9" w:rsidRPr="00FE653A">
        <w:rPr>
          <w:sz w:val="24"/>
          <w:szCs w:val="24"/>
        </w:rPr>
        <w:t xml:space="preserve">м определяется порядок подачи его участниками предложений о цене договора с учетом следующих требований: </w:t>
      </w:r>
    </w:p>
    <w:p w:rsidR="006435A9" w:rsidRPr="00FE653A" w:rsidRDefault="006435A9" w:rsidP="00B203A5">
      <w:pPr>
        <w:tabs>
          <w:tab w:val="left" w:pos="993"/>
        </w:tabs>
        <w:autoSpaceDE w:val="0"/>
        <w:autoSpaceDN w:val="0"/>
        <w:adjustRightInd w:val="0"/>
        <w:spacing w:after="47" w:line="240" w:lineRule="auto"/>
        <w:ind w:firstLine="709"/>
        <w:jc w:val="both"/>
        <w:rPr>
          <w:sz w:val="24"/>
          <w:szCs w:val="24"/>
        </w:rPr>
      </w:pPr>
      <w:r w:rsidRPr="00FE653A">
        <w:rPr>
          <w:sz w:val="24"/>
          <w:szCs w:val="24"/>
        </w:rPr>
        <w:t xml:space="preserve">а) «шаг аукциона» составляет от 0,5 (ноля целых пяти десятых) процента до </w:t>
      </w:r>
      <w:r w:rsidR="00B203A5" w:rsidRPr="00FE653A">
        <w:rPr>
          <w:sz w:val="24"/>
          <w:szCs w:val="24"/>
        </w:rPr>
        <w:br/>
      </w:r>
      <w:r w:rsidRPr="00FE653A">
        <w:rPr>
          <w:sz w:val="24"/>
          <w:szCs w:val="24"/>
        </w:rPr>
        <w:t xml:space="preserve">5 (пяти) процентов начальной (максимальной) цены договора; </w:t>
      </w:r>
    </w:p>
    <w:p w:rsidR="006435A9" w:rsidRPr="00FE653A" w:rsidRDefault="00B203A5" w:rsidP="00B203A5">
      <w:pPr>
        <w:tabs>
          <w:tab w:val="left" w:pos="993"/>
        </w:tabs>
        <w:autoSpaceDE w:val="0"/>
        <w:autoSpaceDN w:val="0"/>
        <w:adjustRightInd w:val="0"/>
        <w:spacing w:after="47" w:line="240" w:lineRule="auto"/>
        <w:ind w:firstLine="709"/>
        <w:jc w:val="both"/>
        <w:rPr>
          <w:sz w:val="24"/>
          <w:szCs w:val="24"/>
        </w:rPr>
      </w:pPr>
      <w:r w:rsidRPr="00FE653A">
        <w:rPr>
          <w:sz w:val="24"/>
          <w:szCs w:val="24"/>
        </w:rPr>
        <w:t>б)</w:t>
      </w:r>
      <w:r w:rsidRPr="00FE653A">
        <w:rPr>
          <w:sz w:val="24"/>
          <w:szCs w:val="24"/>
        </w:rPr>
        <w:tab/>
      </w:r>
      <w:r w:rsidR="006435A9" w:rsidRPr="00FE653A">
        <w:rPr>
          <w:sz w:val="24"/>
          <w:szCs w:val="24"/>
        </w:rPr>
        <w:t xml:space="preserve">снижение текущего минимального предложения о цене договора осуществляется на величину в пределах «шага аукциона»; </w:t>
      </w:r>
    </w:p>
    <w:p w:rsidR="006435A9" w:rsidRPr="00FE653A" w:rsidRDefault="006435A9" w:rsidP="00B203A5">
      <w:pPr>
        <w:tabs>
          <w:tab w:val="left" w:pos="993"/>
        </w:tabs>
        <w:autoSpaceDE w:val="0"/>
        <w:autoSpaceDN w:val="0"/>
        <w:adjustRightInd w:val="0"/>
        <w:spacing w:after="47" w:line="240" w:lineRule="auto"/>
        <w:ind w:firstLine="709"/>
        <w:jc w:val="both"/>
        <w:rPr>
          <w:sz w:val="24"/>
          <w:szCs w:val="24"/>
        </w:rPr>
      </w:pPr>
      <w:r w:rsidRPr="00FE653A">
        <w:rPr>
          <w:sz w:val="24"/>
          <w:szCs w:val="24"/>
        </w:rPr>
        <w:t>в) участник аукциона в электронной форме только среди</w:t>
      </w:r>
      <w:r w:rsidR="000C2BC7" w:rsidRPr="00FE653A">
        <w:rPr>
          <w:sz w:val="24"/>
          <w:szCs w:val="24"/>
        </w:rPr>
        <w:t xml:space="preserve"> субъектов </w:t>
      </w:r>
      <w:r w:rsidRPr="00FE653A">
        <w:rPr>
          <w:sz w:val="24"/>
          <w:szCs w:val="24"/>
        </w:rPr>
        <w:t>МСП не вправе подать предложение о цене договора, равное ранее поданному этим участником аукциона предложению о цене договора или большее чем о</w:t>
      </w:r>
      <w:r w:rsidR="008F2E3F">
        <w:rPr>
          <w:sz w:val="24"/>
          <w:szCs w:val="24"/>
        </w:rPr>
        <w:t>д</w:t>
      </w:r>
      <w:r w:rsidRPr="00FE653A">
        <w:rPr>
          <w:sz w:val="24"/>
          <w:szCs w:val="24"/>
        </w:rPr>
        <w:t xml:space="preserve">но, а также предложение о цене договора, равное нулю; </w:t>
      </w:r>
    </w:p>
    <w:p w:rsidR="006435A9" w:rsidRPr="00FE653A" w:rsidRDefault="006435A9" w:rsidP="00B203A5">
      <w:pPr>
        <w:tabs>
          <w:tab w:val="left" w:pos="993"/>
        </w:tabs>
        <w:autoSpaceDE w:val="0"/>
        <w:autoSpaceDN w:val="0"/>
        <w:adjustRightInd w:val="0"/>
        <w:spacing w:after="47" w:line="240" w:lineRule="auto"/>
        <w:ind w:firstLine="709"/>
        <w:jc w:val="both"/>
        <w:rPr>
          <w:sz w:val="24"/>
          <w:szCs w:val="24"/>
        </w:rPr>
      </w:pPr>
      <w:r w:rsidRPr="00FE653A">
        <w:rPr>
          <w:sz w:val="24"/>
          <w:szCs w:val="24"/>
        </w:rPr>
        <w:t>г) участник аукциона в электронной форме только среди</w:t>
      </w:r>
      <w:r w:rsidR="000C2BC7" w:rsidRPr="00FE653A">
        <w:rPr>
          <w:sz w:val="24"/>
          <w:szCs w:val="24"/>
        </w:rPr>
        <w:t xml:space="preserve"> субъектов </w:t>
      </w:r>
      <w:r w:rsidRPr="00FE653A">
        <w:rPr>
          <w:sz w:val="24"/>
          <w:szCs w:val="24"/>
        </w:rPr>
        <w:t xml:space="preserve">МСП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6435A9" w:rsidRPr="00FE653A" w:rsidRDefault="006435A9" w:rsidP="00627055">
      <w:pPr>
        <w:autoSpaceDE w:val="0"/>
        <w:autoSpaceDN w:val="0"/>
        <w:adjustRightInd w:val="0"/>
        <w:spacing w:after="0" w:line="240" w:lineRule="auto"/>
        <w:ind w:firstLine="709"/>
        <w:jc w:val="both"/>
        <w:rPr>
          <w:sz w:val="24"/>
          <w:szCs w:val="24"/>
        </w:rPr>
      </w:pPr>
      <w:r w:rsidRPr="00FE653A">
        <w:rPr>
          <w:sz w:val="24"/>
          <w:szCs w:val="24"/>
        </w:rPr>
        <w:t xml:space="preserve">д) участник аукциона в </w:t>
      </w:r>
      <w:r w:rsidR="000C2BC7" w:rsidRPr="00FE653A">
        <w:rPr>
          <w:sz w:val="24"/>
          <w:szCs w:val="24"/>
        </w:rPr>
        <w:t xml:space="preserve">электронной форме только среди субъектов </w:t>
      </w:r>
      <w:r w:rsidRPr="00FE653A">
        <w:rPr>
          <w:sz w:val="24"/>
          <w:szCs w:val="24"/>
        </w:rPr>
        <w:t xml:space="preserve">МСП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86516A" w:rsidRPr="00FE653A" w:rsidRDefault="0086516A" w:rsidP="00627055">
      <w:pPr>
        <w:autoSpaceDE w:val="0"/>
        <w:autoSpaceDN w:val="0"/>
        <w:adjustRightInd w:val="0"/>
        <w:spacing w:after="0" w:line="240" w:lineRule="auto"/>
        <w:ind w:firstLine="709"/>
        <w:jc w:val="both"/>
        <w:rPr>
          <w:sz w:val="24"/>
          <w:szCs w:val="24"/>
        </w:rPr>
      </w:pPr>
    </w:p>
    <w:p w:rsidR="00004006" w:rsidRPr="00FE653A" w:rsidRDefault="00BB28FC">
      <w:pPr>
        <w:pStyle w:val="10"/>
        <w:numPr>
          <w:ilvl w:val="0"/>
          <w:numId w:val="9"/>
        </w:numPr>
        <w:jc w:val="center"/>
        <w:rPr>
          <w:rStyle w:val="aff"/>
          <w:b/>
          <w:bCs/>
          <w:smallCaps w:val="0"/>
          <w:color w:val="auto"/>
          <w:spacing w:val="0"/>
          <w:szCs w:val="24"/>
        </w:rPr>
      </w:pPr>
      <w:bookmarkStart w:id="28" w:name="_Toc522648860"/>
      <w:r w:rsidRPr="00FE653A">
        <w:rPr>
          <w:rStyle w:val="aff"/>
          <w:b/>
          <w:bCs/>
          <w:smallCaps w:val="0"/>
          <w:spacing w:val="0"/>
          <w:szCs w:val="24"/>
        </w:rPr>
        <w:t>ПОРЯДОК ПРОВЕДЕНИЯ ЗАПРОСА КОТИРОВОК</w:t>
      </w:r>
      <w:bookmarkEnd w:id="28"/>
    </w:p>
    <w:p w:rsidR="00004006" w:rsidRPr="00FE653A" w:rsidRDefault="00004006">
      <w:pPr>
        <w:pStyle w:val="af0"/>
        <w:spacing w:after="0" w:line="240" w:lineRule="auto"/>
        <w:ind w:left="1429"/>
        <w:rPr>
          <w:sz w:val="24"/>
          <w:szCs w:val="24"/>
        </w:rPr>
      </w:pPr>
    </w:p>
    <w:p w:rsidR="00004006" w:rsidRPr="00FE653A" w:rsidRDefault="00DF6140" w:rsidP="00B203A5">
      <w:pPr>
        <w:widowControl w:val="0"/>
        <w:tabs>
          <w:tab w:val="left" w:pos="1560"/>
        </w:tabs>
        <w:spacing w:after="0" w:line="240" w:lineRule="auto"/>
        <w:ind w:left="703"/>
        <w:jc w:val="both"/>
        <w:rPr>
          <w:color w:val="000000"/>
          <w:sz w:val="24"/>
          <w:szCs w:val="24"/>
        </w:rPr>
      </w:pPr>
      <w:r w:rsidRPr="00FE653A">
        <w:rPr>
          <w:color w:val="000000"/>
          <w:sz w:val="24"/>
          <w:szCs w:val="24"/>
        </w:rPr>
        <w:t>11.1.</w:t>
      </w:r>
      <w:r w:rsidRPr="00FE653A">
        <w:rPr>
          <w:color w:val="000000"/>
          <w:sz w:val="24"/>
          <w:szCs w:val="24"/>
        </w:rPr>
        <w:tab/>
      </w:r>
      <w:r w:rsidR="009B7B88" w:rsidRPr="00FE653A">
        <w:rPr>
          <w:color w:val="000000"/>
          <w:sz w:val="24"/>
          <w:szCs w:val="24"/>
        </w:rPr>
        <w:t>Порядок проведения з</w:t>
      </w:r>
      <w:r w:rsidR="00CC23FB" w:rsidRPr="00FE653A">
        <w:rPr>
          <w:color w:val="000000"/>
          <w:sz w:val="24"/>
          <w:szCs w:val="24"/>
        </w:rPr>
        <w:t>апрос</w:t>
      </w:r>
      <w:r w:rsidR="009B7B88" w:rsidRPr="00FE653A">
        <w:rPr>
          <w:color w:val="000000"/>
          <w:sz w:val="24"/>
          <w:szCs w:val="24"/>
        </w:rPr>
        <w:t>а</w:t>
      </w:r>
      <w:r w:rsidR="00CC23FB" w:rsidRPr="00FE653A">
        <w:rPr>
          <w:color w:val="000000"/>
          <w:sz w:val="24"/>
          <w:szCs w:val="24"/>
        </w:rPr>
        <w:t xml:space="preserve"> котировок</w:t>
      </w:r>
      <w:r w:rsidR="00CA0E95" w:rsidRPr="00FE653A">
        <w:rPr>
          <w:color w:val="000000"/>
          <w:sz w:val="24"/>
          <w:szCs w:val="24"/>
        </w:rPr>
        <w:t xml:space="preserve"> в электронной форме</w:t>
      </w:r>
    </w:p>
    <w:p w:rsidR="00004006" w:rsidRPr="00FE653A" w:rsidRDefault="00DF6140"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11.1.1.</w:t>
      </w:r>
      <w:r w:rsidRPr="00FE653A">
        <w:rPr>
          <w:color w:val="000000"/>
          <w:sz w:val="24"/>
          <w:szCs w:val="24"/>
        </w:rPr>
        <w:tab/>
      </w:r>
      <w:r w:rsidR="00B12556" w:rsidRPr="00FE653A">
        <w:rPr>
          <w:color w:val="000000"/>
          <w:sz w:val="24"/>
          <w:szCs w:val="24"/>
        </w:rPr>
        <w:t>И</w:t>
      </w:r>
      <w:r w:rsidR="00CC23FB" w:rsidRPr="00FE653A">
        <w:rPr>
          <w:color w:val="000000"/>
          <w:sz w:val="24"/>
          <w:szCs w:val="24"/>
        </w:rPr>
        <w:t>звещение о проведении запроса котировок</w:t>
      </w:r>
      <w:r w:rsidR="009D08FD" w:rsidRPr="00FE653A">
        <w:rPr>
          <w:color w:val="000000"/>
          <w:sz w:val="24"/>
          <w:szCs w:val="24"/>
        </w:rPr>
        <w:t xml:space="preserve"> в электронной форме (далее – запрос котировок)</w:t>
      </w:r>
      <w:r w:rsidR="004B0088" w:rsidRPr="00FE653A">
        <w:rPr>
          <w:color w:val="000000"/>
          <w:sz w:val="24"/>
          <w:szCs w:val="24"/>
        </w:rPr>
        <w:t xml:space="preserve"> </w:t>
      </w:r>
      <w:r w:rsidR="00CC23FB" w:rsidRPr="00FE653A">
        <w:rPr>
          <w:color w:val="000000"/>
          <w:sz w:val="24"/>
          <w:szCs w:val="24"/>
        </w:rPr>
        <w:t>размеща</w:t>
      </w:r>
      <w:r w:rsidR="004B0088" w:rsidRPr="00FE653A">
        <w:rPr>
          <w:color w:val="000000"/>
          <w:sz w:val="24"/>
          <w:szCs w:val="24"/>
        </w:rPr>
        <w:t>е</w:t>
      </w:r>
      <w:r w:rsidR="00CC23FB" w:rsidRPr="00FE653A">
        <w:rPr>
          <w:color w:val="000000"/>
          <w:sz w:val="24"/>
          <w:szCs w:val="24"/>
        </w:rPr>
        <w:t xml:space="preserve">тся </w:t>
      </w:r>
      <w:r w:rsidR="007373AC" w:rsidRPr="00FE653A">
        <w:rPr>
          <w:color w:val="000000"/>
          <w:sz w:val="24"/>
          <w:szCs w:val="24"/>
        </w:rPr>
        <w:t>Обществ</w:t>
      </w:r>
      <w:r w:rsidR="009E1481" w:rsidRPr="00FE653A">
        <w:rPr>
          <w:color w:val="000000"/>
          <w:sz w:val="24"/>
          <w:szCs w:val="24"/>
        </w:rPr>
        <w:t>ом</w:t>
      </w:r>
      <w:r w:rsidR="00CC23FB" w:rsidRPr="00FE653A">
        <w:rPr>
          <w:color w:val="000000"/>
          <w:sz w:val="24"/>
          <w:szCs w:val="24"/>
        </w:rPr>
        <w:t xml:space="preserve"> в ЕИС не менее чем за </w:t>
      </w:r>
      <w:r w:rsidR="0042750C" w:rsidRPr="00FE653A">
        <w:rPr>
          <w:color w:val="000000"/>
          <w:sz w:val="24"/>
          <w:szCs w:val="24"/>
        </w:rPr>
        <w:t>5 (</w:t>
      </w:r>
      <w:r w:rsidR="00CC23FB" w:rsidRPr="00FE653A">
        <w:rPr>
          <w:color w:val="000000"/>
          <w:sz w:val="24"/>
          <w:szCs w:val="24"/>
        </w:rPr>
        <w:t>пять</w:t>
      </w:r>
      <w:r w:rsidR="0042750C" w:rsidRPr="00FE653A">
        <w:rPr>
          <w:color w:val="000000"/>
          <w:sz w:val="24"/>
          <w:szCs w:val="24"/>
        </w:rPr>
        <w:t>)</w:t>
      </w:r>
      <w:r w:rsidR="00CC23FB" w:rsidRPr="00FE653A">
        <w:rPr>
          <w:color w:val="000000"/>
          <w:sz w:val="24"/>
          <w:szCs w:val="24"/>
        </w:rPr>
        <w:t xml:space="preserve"> </w:t>
      </w:r>
      <w:r w:rsidR="009A5509" w:rsidRPr="00FE653A">
        <w:rPr>
          <w:color w:val="000000"/>
          <w:sz w:val="24"/>
          <w:szCs w:val="24"/>
        </w:rPr>
        <w:t>рабочих</w:t>
      </w:r>
      <w:r w:rsidR="0042750C" w:rsidRPr="00FE653A">
        <w:rPr>
          <w:color w:val="000000"/>
          <w:sz w:val="24"/>
          <w:szCs w:val="24"/>
        </w:rPr>
        <w:t xml:space="preserve"> </w:t>
      </w:r>
      <w:r w:rsidR="00CC23FB" w:rsidRPr="00FE653A">
        <w:rPr>
          <w:color w:val="000000"/>
          <w:sz w:val="24"/>
          <w:szCs w:val="24"/>
        </w:rPr>
        <w:t xml:space="preserve">дней до </w:t>
      </w:r>
      <w:r w:rsidR="00CA0E95" w:rsidRPr="00FE653A">
        <w:rPr>
          <w:color w:val="000000"/>
          <w:sz w:val="24"/>
          <w:szCs w:val="24"/>
        </w:rPr>
        <w:t>дня истечения</w:t>
      </w:r>
      <w:r w:rsidR="00CC23FB" w:rsidRPr="00FE653A">
        <w:rPr>
          <w:color w:val="000000"/>
          <w:sz w:val="24"/>
          <w:szCs w:val="24"/>
        </w:rPr>
        <w:t xml:space="preserve"> срока подачи котировочных заявок</w:t>
      </w:r>
      <w:r w:rsidR="009B002E" w:rsidRPr="00FE653A">
        <w:rPr>
          <w:color w:val="000000"/>
          <w:sz w:val="24"/>
          <w:szCs w:val="24"/>
        </w:rPr>
        <w:t>, установленного в извещении о проведении запроса котировок.</w:t>
      </w:r>
    </w:p>
    <w:p w:rsidR="00A901C5" w:rsidRPr="00FE653A" w:rsidRDefault="0054255F"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2</w:t>
      </w:r>
      <w:r w:rsidRPr="00FE653A">
        <w:rPr>
          <w:color w:val="000000"/>
          <w:sz w:val="24"/>
          <w:szCs w:val="24"/>
        </w:rPr>
        <w:t>.</w:t>
      </w:r>
      <w:r w:rsidRPr="00FE653A">
        <w:rPr>
          <w:color w:val="000000"/>
          <w:sz w:val="24"/>
          <w:szCs w:val="24"/>
        </w:rPr>
        <w:tab/>
        <w:t>Извещение о проведении запрос</w:t>
      </w:r>
      <w:r w:rsidR="007D42C6"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 xml:space="preserve"> должн</w:t>
      </w:r>
      <w:r w:rsidR="00C84AB6" w:rsidRPr="00FE653A">
        <w:rPr>
          <w:color w:val="000000"/>
          <w:sz w:val="24"/>
          <w:szCs w:val="24"/>
        </w:rPr>
        <w:t>о</w:t>
      </w:r>
      <w:r w:rsidR="00CC23FB" w:rsidRPr="00FE653A">
        <w:rPr>
          <w:color w:val="000000"/>
          <w:sz w:val="24"/>
          <w:szCs w:val="24"/>
        </w:rPr>
        <w:t xml:space="preserve"> содержать сведения, предусмотренные </w:t>
      </w:r>
      <w:r w:rsidR="003D3ADD" w:rsidRPr="00FE653A">
        <w:rPr>
          <w:color w:val="000000"/>
          <w:sz w:val="24"/>
          <w:szCs w:val="24"/>
        </w:rPr>
        <w:t>пунктами</w:t>
      </w:r>
      <w:r w:rsidR="00E138A6" w:rsidRPr="00FE653A">
        <w:rPr>
          <w:color w:val="000000"/>
          <w:sz w:val="24"/>
          <w:szCs w:val="24"/>
        </w:rPr>
        <w:t xml:space="preserve"> </w:t>
      </w:r>
      <w:r w:rsidR="009312EE" w:rsidRPr="00FE653A">
        <w:rPr>
          <w:color w:val="000000"/>
          <w:sz w:val="24"/>
          <w:szCs w:val="24"/>
        </w:rPr>
        <w:t>8</w:t>
      </w:r>
      <w:r w:rsidR="003D3ADD" w:rsidRPr="00FE653A">
        <w:rPr>
          <w:color w:val="000000"/>
          <w:sz w:val="24"/>
          <w:szCs w:val="24"/>
        </w:rPr>
        <w:t xml:space="preserve">.2, </w:t>
      </w:r>
      <w:r w:rsidR="009312EE" w:rsidRPr="00FE653A">
        <w:rPr>
          <w:color w:val="000000"/>
          <w:sz w:val="24"/>
          <w:szCs w:val="24"/>
        </w:rPr>
        <w:t>8</w:t>
      </w:r>
      <w:r w:rsidR="003D3ADD" w:rsidRPr="00FE653A">
        <w:rPr>
          <w:color w:val="000000"/>
          <w:sz w:val="24"/>
          <w:szCs w:val="24"/>
        </w:rPr>
        <w:t>.3</w:t>
      </w:r>
      <w:r w:rsidR="00CC23FB" w:rsidRPr="00FE653A">
        <w:rPr>
          <w:color w:val="000000"/>
          <w:sz w:val="24"/>
          <w:szCs w:val="24"/>
        </w:rPr>
        <w:t xml:space="preserve"> настоящего Положения. </w:t>
      </w:r>
    </w:p>
    <w:p w:rsidR="00A901C5" w:rsidRPr="00FE653A" w:rsidRDefault="007373AC" w:rsidP="0054255F">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Общество</w:t>
      </w:r>
      <w:r w:rsidR="00CC23FB" w:rsidRPr="00FE653A">
        <w:rPr>
          <w:color w:val="000000"/>
          <w:sz w:val="24"/>
          <w:szCs w:val="24"/>
        </w:rPr>
        <w:t xml:space="preserve"> вправе включить в </w:t>
      </w:r>
      <w:r w:rsidR="00A901C5" w:rsidRPr="00FE653A">
        <w:rPr>
          <w:color w:val="000000"/>
          <w:sz w:val="24"/>
          <w:szCs w:val="24"/>
        </w:rPr>
        <w:t>извещение о проведении запрос</w:t>
      </w:r>
      <w:r w:rsidR="001729C4" w:rsidRPr="00FE653A">
        <w:rPr>
          <w:color w:val="000000"/>
          <w:sz w:val="24"/>
          <w:szCs w:val="24"/>
        </w:rPr>
        <w:t>а</w:t>
      </w:r>
      <w:r w:rsidR="00A901C5" w:rsidRPr="00FE653A">
        <w:rPr>
          <w:color w:val="000000"/>
          <w:sz w:val="24"/>
          <w:szCs w:val="24"/>
        </w:rPr>
        <w:t xml:space="preserve"> котировок </w:t>
      </w:r>
      <w:r w:rsidR="00CC23FB" w:rsidRPr="00FE653A">
        <w:rPr>
          <w:color w:val="000000"/>
          <w:sz w:val="24"/>
          <w:szCs w:val="24"/>
        </w:rPr>
        <w:t>дополнительно иные сведения.</w:t>
      </w:r>
    </w:p>
    <w:p w:rsidR="00A901C5" w:rsidRPr="00FE653A" w:rsidRDefault="00A901C5"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3</w:t>
      </w:r>
      <w:r w:rsidRPr="00FE653A">
        <w:rPr>
          <w:color w:val="000000"/>
          <w:sz w:val="24"/>
          <w:szCs w:val="24"/>
        </w:rPr>
        <w:t>.</w:t>
      </w:r>
      <w:r w:rsidRPr="00FE653A">
        <w:rPr>
          <w:color w:val="000000"/>
          <w:sz w:val="24"/>
          <w:szCs w:val="24"/>
        </w:rPr>
        <w:tab/>
        <w:t>Извещение о проведении запрос</w:t>
      </w:r>
      <w:r w:rsidR="004B0088"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 xml:space="preserve"> размеща</w:t>
      </w:r>
      <w:r w:rsidRPr="00FE653A">
        <w:rPr>
          <w:color w:val="000000"/>
          <w:sz w:val="24"/>
          <w:szCs w:val="24"/>
        </w:rPr>
        <w:t>е</w:t>
      </w:r>
      <w:r w:rsidR="00CC23FB" w:rsidRPr="00FE653A">
        <w:rPr>
          <w:color w:val="000000"/>
          <w:sz w:val="24"/>
          <w:szCs w:val="24"/>
        </w:rPr>
        <w:t>тся в ЕИС на русском языке.</w:t>
      </w:r>
    </w:p>
    <w:p w:rsidR="00A901C5" w:rsidRPr="00FE653A" w:rsidRDefault="00A901C5"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4</w:t>
      </w:r>
      <w:r w:rsidRPr="00FE653A">
        <w:rPr>
          <w:color w:val="000000"/>
          <w:sz w:val="24"/>
          <w:szCs w:val="24"/>
        </w:rPr>
        <w:t>.</w:t>
      </w:r>
      <w:r w:rsidRPr="00FE653A">
        <w:rPr>
          <w:color w:val="000000"/>
          <w:sz w:val="24"/>
          <w:szCs w:val="24"/>
        </w:rPr>
        <w:tab/>
        <w:t>Извещением о проведении запро</w:t>
      </w:r>
      <w:r w:rsidR="001F752A" w:rsidRPr="00FE653A">
        <w:rPr>
          <w:color w:val="000000"/>
          <w:sz w:val="24"/>
          <w:szCs w:val="24"/>
        </w:rPr>
        <w:t>с</w:t>
      </w:r>
      <w:r w:rsidR="00E41FA8" w:rsidRPr="00FE653A">
        <w:rPr>
          <w:color w:val="000000"/>
          <w:sz w:val="24"/>
          <w:szCs w:val="24"/>
        </w:rPr>
        <w:t>а</w:t>
      </w:r>
      <w:r w:rsidRPr="00FE653A">
        <w:rPr>
          <w:color w:val="000000"/>
          <w:sz w:val="24"/>
          <w:szCs w:val="24"/>
        </w:rPr>
        <w:t xml:space="preserve"> котировок</w:t>
      </w:r>
      <w:r w:rsidR="00013DAC" w:rsidRPr="00FE653A">
        <w:rPr>
          <w:color w:val="000000"/>
          <w:sz w:val="24"/>
          <w:szCs w:val="24"/>
        </w:rPr>
        <w:t xml:space="preserve"> </w:t>
      </w:r>
      <w:r w:rsidR="00CC23FB" w:rsidRPr="00FE653A">
        <w:rPr>
          <w:color w:val="000000"/>
          <w:sz w:val="24"/>
          <w:szCs w:val="24"/>
        </w:rPr>
        <w:t>может быть предусмотрено, что победителем</w:t>
      </w:r>
      <w:r w:rsidRPr="00FE653A">
        <w:rPr>
          <w:color w:val="000000"/>
          <w:sz w:val="24"/>
          <w:szCs w:val="24"/>
        </w:rPr>
        <w:t xml:space="preserve"> запроса котировок</w:t>
      </w:r>
      <w:r w:rsidR="00CC23FB" w:rsidRPr="00FE653A">
        <w:rPr>
          <w:color w:val="000000"/>
          <w:sz w:val="24"/>
          <w:szCs w:val="24"/>
        </w:rPr>
        <w:t xml:space="preserve"> может быть признано несколько участников по</w:t>
      </w:r>
      <w:r w:rsidRPr="00FE653A">
        <w:rPr>
          <w:color w:val="000000"/>
          <w:sz w:val="24"/>
          <w:szCs w:val="24"/>
        </w:rPr>
        <w:t xml:space="preserve"> </w:t>
      </w:r>
      <w:r w:rsidR="00B203A5" w:rsidRPr="00FE653A">
        <w:rPr>
          <w:color w:val="000000"/>
          <w:sz w:val="24"/>
          <w:szCs w:val="24"/>
        </w:rPr>
        <w:br/>
      </w:r>
      <w:r w:rsidRPr="00FE653A">
        <w:rPr>
          <w:color w:val="000000"/>
          <w:sz w:val="24"/>
          <w:szCs w:val="24"/>
        </w:rPr>
        <w:t>1 (</w:t>
      </w:r>
      <w:r w:rsidR="00CC23FB" w:rsidRPr="00FE653A">
        <w:rPr>
          <w:color w:val="000000"/>
          <w:sz w:val="24"/>
          <w:szCs w:val="24"/>
        </w:rPr>
        <w:t>одному</w:t>
      </w:r>
      <w:r w:rsidRPr="00FE653A">
        <w:rPr>
          <w:color w:val="000000"/>
          <w:sz w:val="24"/>
          <w:szCs w:val="24"/>
        </w:rPr>
        <w:t>)</w:t>
      </w:r>
      <w:r w:rsidR="00CC23FB" w:rsidRPr="00FE653A">
        <w:rPr>
          <w:color w:val="000000"/>
          <w:sz w:val="24"/>
          <w:szCs w:val="24"/>
        </w:rPr>
        <w:t xml:space="preserve"> лоту. При этом в </w:t>
      </w:r>
      <w:r w:rsidR="00087CBA" w:rsidRPr="00FE653A">
        <w:rPr>
          <w:color w:val="000000"/>
          <w:sz w:val="24"/>
          <w:szCs w:val="24"/>
        </w:rPr>
        <w:t xml:space="preserve">извещении </w:t>
      </w:r>
      <w:r w:rsidRPr="00FE653A">
        <w:rPr>
          <w:color w:val="000000"/>
          <w:sz w:val="24"/>
          <w:szCs w:val="24"/>
        </w:rPr>
        <w:t xml:space="preserve">о проведении </w:t>
      </w:r>
      <w:r w:rsidR="001F752A" w:rsidRPr="00FE653A">
        <w:rPr>
          <w:color w:val="000000"/>
          <w:sz w:val="24"/>
          <w:szCs w:val="24"/>
        </w:rPr>
        <w:t>запрос</w:t>
      </w:r>
      <w:r w:rsidR="00E41FA8" w:rsidRPr="00FE653A">
        <w:rPr>
          <w:color w:val="000000"/>
          <w:sz w:val="24"/>
          <w:szCs w:val="24"/>
        </w:rPr>
        <w:t>а</w:t>
      </w:r>
      <w:r w:rsidRPr="00FE653A">
        <w:rPr>
          <w:color w:val="000000"/>
          <w:sz w:val="24"/>
          <w:szCs w:val="24"/>
        </w:rPr>
        <w:t xml:space="preserve"> котировок может </w:t>
      </w:r>
      <w:r w:rsidR="00CC23FB" w:rsidRPr="00FE653A">
        <w:rPr>
          <w:color w:val="000000"/>
          <w:sz w:val="24"/>
          <w:szCs w:val="24"/>
        </w:rPr>
        <w:t>быть установлен порядок распределения лота между победителями</w:t>
      </w:r>
      <w:r w:rsidRPr="00FE653A">
        <w:rPr>
          <w:color w:val="000000"/>
          <w:sz w:val="24"/>
          <w:szCs w:val="24"/>
        </w:rPr>
        <w:t xml:space="preserve"> запроса котировок</w:t>
      </w:r>
      <w:r w:rsidR="00CC23FB" w:rsidRPr="00FE653A">
        <w:rPr>
          <w:color w:val="000000"/>
          <w:sz w:val="24"/>
          <w:szCs w:val="24"/>
        </w:rPr>
        <w:t>.</w:t>
      </w:r>
    </w:p>
    <w:p w:rsidR="00294A70" w:rsidRPr="00FE653A" w:rsidRDefault="00A901C5"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5</w:t>
      </w:r>
      <w:r w:rsidRPr="00FE653A">
        <w:rPr>
          <w:color w:val="000000"/>
          <w:sz w:val="24"/>
          <w:szCs w:val="24"/>
        </w:rPr>
        <w:t>.</w:t>
      </w:r>
      <w:r w:rsidRPr="00FE653A">
        <w:rPr>
          <w:color w:val="000000"/>
          <w:sz w:val="24"/>
          <w:szCs w:val="24"/>
        </w:rPr>
        <w:tab/>
      </w:r>
      <w:r w:rsidR="00CC23FB" w:rsidRPr="00FE653A">
        <w:rPr>
          <w:color w:val="000000"/>
          <w:sz w:val="24"/>
          <w:szCs w:val="24"/>
        </w:rPr>
        <w:t xml:space="preserve">В случае если </w:t>
      </w:r>
      <w:r w:rsidR="00294A70" w:rsidRPr="00FE653A">
        <w:rPr>
          <w:color w:val="000000"/>
          <w:sz w:val="24"/>
          <w:szCs w:val="24"/>
        </w:rPr>
        <w:t>извещением о проведении запро</w:t>
      </w:r>
      <w:r w:rsidR="001C287F" w:rsidRPr="00FE653A">
        <w:rPr>
          <w:color w:val="000000"/>
          <w:sz w:val="24"/>
          <w:szCs w:val="24"/>
        </w:rPr>
        <w:t>с</w:t>
      </w:r>
      <w:r w:rsidR="00E41FA8" w:rsidRPr="00FE653A">
        <w:rPr>
          <w:color w:val="000000"/>
          <w:sz w:val="24"/>
          <w:szCs w:val="24"/>
        </w:rPr>
        <w:t>а</w:t>
      </w:r>
      <w:r w:rsidR="00294A70" w:rsidRPr="00FE653A">
        <w:rPr>
          <w:color w:val="000000"/>
          <w:sz w:val="24"/>
          <w:szCs w:val="24"/>
        </w:rPr>
        <w:t xml:space="preserve"> котировок предусмотрена</w:t>
      </w:r>
      <w:r w:rsidR="00CC23FB" w:rsidRPr="00FE653A">
        <w:rPr>
          <w:color w:val="000000"/>
          <w:sz w:val="24"/>
          <w:szCs w:val="24"/>
        </w:rPr>
        <w:t xml:space="preserve"> возможность выбора нескольких победителей по </w:t>
      </w:r>
      <w:r w:rsidR="00294A70" w:rsidRPr="00FE653A">
        <w:rPr>
          <w:color w:val="000000"/>
          <w:sz w:val="24"/>
          <w:szCs w:val="24"/>
        </w:rPr>
        <w:t>1 (</w:t>
      </w:r>
      <w:r w:rsidR="00CC23FB" w:rsidRPr="00FE653A">
        <w:rPr>
          <w:color w:val="000000"/>
          <w:sz w:val="24"/>
          <w:szCs w:val="24"/>
        </w:rPr>
        <w:t>одному</w:t>
      </w:r>
      <w:r w:rsidR="00294A70" w:rsidRPr="00FE653A">
        <w:rPr>
          <w:color w:val="000000"/>
          <w:sz w:val="24"/>
          <w:szCs w:val="24"/>
        </w:rPr>
        <w:t>)</w:t>
      </w:r>
      <w:r w:rsidR="00CC23FB" w:rsidRPr="00FE653A">
        <w:rPr>
          <w:color w:val="000000"/>
          <w:sz w:val="24"/>
          <w:szCs w:val="24"/>
        </w:rPr>
        <w:t xml:space="preserve"> лоту, то в тако</w:t>
      </w:r>
      <w:r w:rsidR="00013DAC" w:rsidRPr="00FE653A">
        <w:rPr>
          <w:color w:val="000000"/>
          <w:sz w:val="24"/>
          <w:szCs w:val="24"/>
        </w:rPr>
        <w:t>м</w:t>
      </w:r>
      <w:r w:rsidR="00CC23FB" w:rsidRPr="00FE653A">
        <w:rPr>
          <w:color w:val="000000"/>
          <w:sz w:val="24"/>
          <w:szCs w:val="24"/>
        </w:rPr>
        <w:t xml:space="preserve"> </w:t>
      </w:r>
      <w:r w:rsidR="00013DAC" w:rsidRPr="00FE653A">
        <w:rPr>
          <w:color w:val="000000"/>
          <w:sz w:val="24"/>
          <w:szCs w:val="24"/>
        </w:rPr>
        <w:t xml:space="preserve">извещении </w:t>
      </w:r>
      <w:r w:rsidR="00CC23FB" w:rsidRPr="00FE653A">
        <w:rPr>
          <w:color w:val="000000"/>
          <w:sz w:val="24"/>
          <w:szCs w:val="24"/>
        </w:rPr>
        <w:lastRenderedPageBreak/>
        <w:t xml:space="preserve">устанавливается количество участников запроса котировок, которые могут быть признаны победителями запроса котировок по </w:t>
      </w:r>
      <w:r w:rsidR="00294A70" w:rsidRPr="00FE653A">
        <w:rPr>
          <w:color w:val="000000"/>
          <w:sz w:val="24"/>
          <w:szCs w:val="24"/>
        </w:rPr>
        <w:t>1 (</w:t>
      </w:r>
      <w:r w:rsidR="00CC23FB" w:rsidRPr="00FE653A">
        <w:rPr>
          <w:color w:val="000000"/>
          <w:sz w:val="24"/>
          <w:szCs w:val="24"/>
        </w:rPr>
        <w:t>одному</w:t>
      </w:r>
      <w:r w:rsidR="00294A70" w:rsidRPr="00FE653A">
        <w:rPr>
          <w:color w:val="000000"/>
          <w:sz w:val="24"/>
          <w:szCs w:val="24"/>
        </w:rPr>
        <w:t>)</w:t>
      </w:r>
      <w:r w:rsidR="00CC23FB" w:rsidRPr="00FE653A">
        <w:rPr>
          <w:color w:val="000000"/>
          <w:sz w:val="24"/>
          <w:szCs w:val="24"/>
        </w:rPr>
        <w:t xml:space="preserve"> лоту.</w:t>
      </w:r>
    </w:p>
    <w:p w:rsidR="00294A70" w:rsidRPr="00FE653A" w:rsidRDefault="004B0088" w:rsidP="00294A70">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6</w:t>
      </w:r>
      <w:r w:rsidRPr="00FE653A">
        <w:rPr>
          <w:color w:val="000000"/>
          <w:sz w:val="24"/>
          <w:szCs w:val="24"/>
        </w:rPr>
        <w:t xml:space="preserve">. </w:t>
      </w:r>
      <w:r w:rsidR="004D376D" w:rsidRPr="00FE653A">
        <w:rPr>
          <w:color w:val="000000"/>
          <w:sz w:val="24"/>
          <w:szCs w:val="24"/>
        </w:rPr>
        <w:t xml:space="preserve">Любой </w:t>
      </w:r>
      <w:r w:rsidR="00DC6425" w:rsidRPr="00FE653A">
        <w:rPr>
          <w:color w:val="000000"/>
          <w:sz w:val="24"/>
          <w:szCs w:val="24"/>
        </w:rPr>
        <w:t>Участник</w:t>
      </w:r>
      <w:r w:rsidR="00294A70" w:rsidRPr="00FE653A">
        <w:rPr>
          <w:color w:val="000000"/>
          <w:sz w:val="24"/>
          <w:szCs w:val="24"/>
        </w:rPr>
        <w:t xml:space="preserve"> процедуры закупки</w:t>
      </w:r>
      <w:r w:rsidR="00CC23FB" w:rsidRPr="00FE653A">
        <w:rPr>
          <w:color w:val="000000"/>
          <w:sz w:val="24"/>
          <w:szCs w:val="24"/>
        </w:rPr>
        <w:t xml:space="preserve"> вправе направить </w:t>
      </w:r>
      <w:r w:rsidR="007373AC" w:rsidRPr="00FE653A">
        <w:rPr>
          <w:color w:val="000000"/>
          <w:sz w:val="24"/>
          <w:szCs w:val="24"/>
        </w:rPr>
        <w:t>Обществ</w:t>
      </w:r>
      <w:r w:rsidR="009E1481" w:rsidRPr="00FE653A">
        <w:rPr>
          <w:color w:val="000000"/>
          <w:sz w:val="24"/>
          <w:szCs w:val="24"/>
        </w:rPr>
        <w:t>у</w:t>
      </w:r>
      <w:r w:rsidR="00CC23FB" w:rsidRPr="00FE653A">
        <w:rPr>
          <w:color w:val="000000"/>
          <w:sz w:val="24"/>
          <w:szCs w:val="24"/>
        </w:rPr>
        <w:t xml:space="preserve"> запрос о разъяснении положений </w:t>
      </w:r>
      <w:r w:rsidR="00294A70" w:rsidRPr="00FE653A">
        <w:rPr>
          <w:color w:val="000000"/>
          <w:sz w:val="24"/>
          <w:szCs w:val="24"/>
        </w:rPr>
        <w:t>извещения о проведении запрос</w:t>
      </w:r>
      <w:r w:rsidR="004F0D19" w:rsidRPr="00FE653A">
        <w:rPr>
          <w:color w:val="000000"/>
          <w:sz w:val="24"/>
          <w:szCs w:val="24"/>
        </w:rPr>
        <w:t>а</w:t>
      </w:r>
      <w:r w:rsidR="00294A70" w:rsidRPr="00FE653A">
        <w:rPr>
          <w:color w:val="000000"/>
          <w:sz w:val="24"/>
          <w:szCs w:val="24"/>
        </w:rPr>
        <w:t xml:space="preserve"> котировок</w:t>
      </w:r>
      <w:r w:rsidR="00CC23FB" w:rsidRPr="00FE653A">
        <w:rPr>
          <w:color w:val="000000"/>
          <w:sz w:val="24"/>
          <w:szCs w:val="24"/>
        </w:rPr>
        <w:t xml:space="preserve">. </w:t>
      </w:r>
    </w:p>
    <w:p w:rsidR="00BE29DB" w:rsidRPr="00FE653A" w:rsidRDefault="00896C36" w:rsidP="00294A70">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течение </w:t>
      </w:r>
      <w:r w:rsidR="00294A70" w:rsidRPr="00FE653A">
        <w:rPr>
          <w:color w:val="000000"/>
          <w:sz w:val="24"/>
          <w:szCs w:val="24"/>
        </w:rPr>
        <w:t>3 (</w:t>
      </w:r>
      <w:r w:rsidR="001F752A" w:rsidRPr="00FE653A">
        <w:rPr>
          <w:color w:val="000000"/>
          <w:sz w:val="24"/>
          <w:szCs w:val="24"/>
        </w:rPr>
        <w:t>трёх</w:t>
      </w:r>
      <w:r w:rsidR="00294A70" w:rsidRPr="00FE653A">
        <w:rPr>
          <w:color w:val="000000"/>
          <w:sz w:val="24"/>
          <w:szCs w:val="24"/>
        </w:rPr>
        <w:t>)</w:t>
      </w:r>
      <w:r w:rsidRPr="00FE653A">
        <w:rPr>
          <w:color w:val="000000"/>
          <w:sz w:val="24"/>
          <w:szCs w:val="24"/>
        </w:rPr>
        <w:t xml:space="preserve"> рабочих дней с даты поступления запроса, указанного в </w:t>
      </w:r>
      <w:hyperlink r:id="rId61" w:history="1">
        <w:r w:rsidR="0028461F" w:rsidRPr="00FE653A">
          <w:rPr>
            <w:color w:val="000000"/>
            <w:sz w:val="24"/>
            <w:szCs w:val="24"/>
          </w:rPr>
          <w:t>настоящем</w:t>
        </w:r>
      </w:hyperlink>
      <w:r w:rsidR="0028461F" w:rsidRPr="00FE653A">
        <w:rPr>
          <w:color w:val="000000"/>
          <w:sz w:val="24"/>
          <w:szCs w:val="24"/>
        </w:rPr>
        <w:t xml:space="preserve"> пункте Положения</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осуществляет разъяснение положений </w:t>
      </w:r>
      <w:r w:rsidR="00BE29DB" w:rsidRPr="00FE653A">
        <w:rPr>
          <w:color w:val="000000"/>
          <w:sz w:val="24"/>
          <w:szCs w:val="24"/>
        </w:rPr>
        <w:t>извещения о проведении запрос</w:t>
      </w:r>
      <w:r w:rsidR="002665F5" w:rsidRPr="00FE653A">
        <w:rPr>
          <w:color w:val="000000"/>
          <w:sz w:val="24"/>
          <w:szCs w:val="24"/>
        </w:rPr>
        <w:t>а</w:t>
      </w:r>
      <w:r w:rsidR="00BE29DB" w:rsidRPr="00FE653A">
        <w:rPr>
          <w:color w:val="000000"/>
          <w:sz w:val="24"/>
          <w:szCs w:val="24"/>
        </w:rPr>
        <w:t xml:space="preserve"> котировок </w:t>
      </w:r>
      <w:r w:rsidRPr="00FE653A">
        <w:rPr>
          <w:color w:val="000000"/>
          <w:sz w:val="24"/>
          <w:szCs w:val="24"/>
        </w:rPr>
        <w:t xml:space="preserve">и размещает </w:t>
      </w:r>
      <w:r w:rsidR="007B4D14">
        <w:rPr>
          <w:color w:val="000000"/>
          <w:sz w:val="24"/>
          <w:szCs w:val="24"/>
        </w:rPr>
        <w:t>его</w:t>
      </w:r>
      <w:r w:rsidRPr="00FE653A">
        <w:rPr>
          <w:color w:val="000000"/>
          <w:sz w:val="24"/>
          <w:szCs w:val="24"/>
        </w:rPr>
        <w:t xml:space="preserve"> в </w:t>
      </w:r>
      <w:r w:rsidR="00BE29DB" w:rsidRPr="00FE653A">
        <w:rPr>
          <w:color w:val="000000"/>
          <w:sz w:val="24"/>
          <w:szCs w:val="24"/>
        </w:rPr>
        <w:t xml:space="preserve">ЕИС </w:t>
      </w:r>
      <w:r w:rsidRPr="00FE653A">
        <w:rPr>
          <w:color w:val="000000"/>
          <w:sz w:val="24"/>
          <w:szCs w:val="24"/>
        </w:rPr>
        <w:t xml:space="preserve">с указанием предмета запроса, но без указания </w:t>
      </w:r>
      <w:r w:rsidR="00BE29DB" w:rsidRPr="00FE653A">
        <w:rPr>
          <w:color w:val="000000"/>
          <w:sz w:val="24"/>
          <w:szCs w:val="24"/>
        </w:rPr>
        <w:t>У</w:t>
      </w:r>
      <w:r w:rsidRPr="00FE653A">
        <w:rPr>
          <w:color w:val="000000"/>
          <w:sz w:val="24"/>
          <w:szCs w:val="24"/>
        </w:rPr>
        <w:t xml:space="preserve">частника </w:t>
      </w:r>
      <w:r w:rsidR="00BE29DB" w:rsidRPr="00FE653A">
        <w:rPr>
          <w:color w:val="000000"/>
          <w:sz w:val="24"/>
          <w:szCs w:val="24"/>
        </w:rPr>
        <w:t>процедуры з</w:t>
      </w:r>
      <w:r w:rsidRPr="00FE653A">
        <w:rPr>
          <w:color w:val="000000"/>
          <w:sz w:val="24"/>
          <w:szCs w:val="24"/>
        </w:rPr>
        <w:t xml:space="preserve">акупки, от которого поступил указанный запрос. </w:t>
      </w:r>
    </w:p>
    <w:p w:rsidR="00CD3BCF" w:rsidRPr="00FE653A" w:rsidRDefault="00896C36" w:rsidP="00294A70">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При этом </w:t>
      </w:r>
      <w:r w:rsidR="007373AC" w:rsidRPr="00FE653A">
        <w:rPr>
          <w:color w:val="000000"/>
          <w:sz w:val="24"/>
          <w:szCs w:val="24"/>
        </w:rPr>
        <w:t>Общество</w:t>
      </w:r>
      <w:r w:rsidRPr="00FE653A">
        <w:rPr>
          <w:color w:val="000000"/>
          <w:sz w:val="24"/>
          <w:szCs w:val="24"/>
        </w:rPr>
        <w:t xml:space="preserve"> вправе не осуществлять такое разъяснение в случае, если указанный запрос поступил позднее чем за </w:t>
      </w:r>
      <w:r w:rsidR="00BE29DB" w:rsidRPr="00FE653A">
        <w:rPr>
          <w:color w:val="000000"/>
          <w:sz w:val="24"/>
          <w:szCs w:val="24"/>
        </w:rPr>
        <w:t>3 (</w:t>
      </w:r>
      <w:r w:rsidRPr="00FE653A">
        <w:rPr>
          <w:color w:val="000000"/>
          <w:sz w:val="24"/>
          <w:szCs w:val="24"/>
        </w:rPr>
        <w:t>три</w:t>
      </w:r>
      <w:r w:rsidR="00BE29DB" w:rsidRPr="00FE653A">
        <w:rPr>
          <w:color w:val="000000"/>
          <w:sz w:val="24"/>
          <w:szCs w:val="24"/>
        </w:rPr>
        <w:t>)</w:t>
      </w:r>
      <w:r w:rsidRPr="00FE653A">
        <w:rPr>
          <w:color w:val="000000"/>
          <w:sz w:val="24"/>
          <w:szCs w:val="24"/>
        </w:rPr>
        <w:t xml:space="preserve"> рабочих дня до даты окончания срока подачи заявок на участие в </w:t>
      </w:r>
      <w:r w:rsidR="00BE29DB" w:rsidRPr="00FE653A">
        <w:rPr>
          <w:color w:val="000000"/>
          <w:sz w:val="24"/>
          <w:szCs w:val="24"/>
        </w:rPr>
        <w:t>запросе котировок</w:t>
      </w:r>
      <w:r w:rsidRPr="00FE653A">
        <w:rPr>
          <w:color w:val="000000"/>
          <w:sz w:val="24"/>
          <w:szCs w:val="24"/>
        </w:rPr>
        <w:t>.</w:t>
      </w:r>
    </w:p>
    <w:p w:rsidR="00004006" w:rsidRPr="00FE653A" w:rsidRDefault="00BE29DB">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7</w:t>
      </w:r>
      <w:r w:rsidRPr="00FE653A">
        <w:rPr>
          <w:color w:val="000000"/>
          <w:sz w:val="24"/>
          <w:szCs w:val="24"/>
        </w:rPr>
        <w:t>.</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по собственной инициативе или в соответствии с запросом </w:t>
      </w:r>
      <w:r w:rsidR="00DC6425" w:rsidRPr="00FE653A">
        <w:rPr>
          <w:color w:val="000000"/>
          <w:sz w:val="24"/>
          <w:szCs w:val="24"/>
        </w:rPr>
        <w:t>Участника</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в любое время до истечения срока подачи заявок </w:t>
      </w:r>
      <w:r w:rsidRPr="00FE653A">
        <w:rPr>
          <w:color w:val="000000"/>
          <w:sz w:val="24"/>
          <w:szCs w:val="24"/>
        </w:rPr>
        <w:t xml:space="preserve">на участие в запросе котировок </w:t>
      </w:r>
      <w:r w:rsidR="00CC23FB" w:rsidRPr="00FE653A">
        <w:rPr>
          <w:color w:val="000000"/>
          <w:sz w:val="24"/>
          <w:szCs w:val="24"/>
        </w:rPr>
        <w:t xml:space="preserve">вправе внести изменения </w:t>
      </w:r>
      <w:r w:rsidRPr="00FE653A">
        <w:rPr>
          <w:color w:val="000000"/>
          <w:sz w:val="24"/>
          <w:szCs w:val="24"/>
        </w:rPr>
        <w:t>в извещение о проведении запроса котировок</w:t>
      </w:r>
      <w:r w:rsidR="00CC23FB" w:rsidRPr="00FE653A">
        <w:rPr>
          <w:color w:val="000000"/>
          <w:sz w:val="24"/>
          <w:szCs w:val="24"/>
        </w:rPr>
        <w:t>.</w:t>
      </w:r>
    </w:p>
    <w:p w:rsidR="00004006" w:rsidRPr="00FE653A" w:rsidRDefault="00BE29DB">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8</w:t>
      </w:r>
      <w:r w:rsidRPr="00FE653A">
        <w:rPr>
          <w:color w:val="000000"/>
          <w:sz w:val="24"/>
          <w:szCs w:val="24"/>
        </w:rPr>
        <w:t>.</w:t>
      </w:r>
      <w:r w:rsidRPr="00FE653A">
        <w:rPr>
          <w:color w:val="000000"/>
          <w:sz w:val="24"/>
          <w:szCs w:val="24"/>
        </w:rPr>
        <w:tab/>
      </w:r>
      <w:r w:rsidR="0028461F" w:rsidRPr="00FE653A">
        <w:rPr>
          <w:color w:val="000000"/>
          <w:sz w:val="24"/>
          <w:szCs w:val="24"/>
        </w:rPr>
        <w:t xml:space="preserve">Изменения, вносимые в </w:t>
      </w:r>
      <w:r w:rsidRPr="00FE653A">
        <w:rPr>
          <w:color w:val="000000"/>
          <w:sz w:val="24"/>
          <w:szCs w:val="24"/>
        </w:rPr>
        <w:t>извещение о проведении запрос</w:t>
      </w:r>
      <w:r w:rsidR="00121CFD" w:rsidRPr="00FE653A">
        <w:rPr>
          <w:color w:val="000000"/>
          <w:sz w:val="24"/>
          <w:szCs w:val="24"/>
        </w:rPr>
        <w:t>а</w:t>
      </w:r>
      <w:r w:rsidRPr="00FE653A">
        <w:rPr>
          <w:color w:val="000000"/>
          <w:sz w:val="24"/>
          <w:szCs w:val="24"/>
        </w:rPr>
        <w:t xml:space="preserve"> котировок</w:t>
      </w:r>
      <w:r w:rsidR="0028461F" w:rsidRPr="00FE653A">
        <w:rPr>
          <w:color w:val="000000"/>
          <w:sz w:val="24"/>
          <w:szCs w:val="24"/>
        </w:rPr>
        <w:t>,</w:t>
      </w:r>
      <w:r w:rsidR="00CC23FB" w:rsidRPr="00FE653A">
        <w:rPr>
          <w:color w:val="000000"/>
          <w:sz w:val="24"/>
          <w:szCs w:val="24"/>
        </w:rPr>
        <w:t xml:space="preserve"> размещаются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в ЕИС </w:t>
      </w:r>
      <w:r w:rsidR="00896C36" w:rsidRPr="00FE653A">
        <w:rPr>
          <w:color w:val="000000"/>
          <w:sz w:val="24"/>
          <w:szCs w:val="24"/>
        </w:rPr>
        <w:t xml:space="preserve">не позднее чем в течение </w:t>
      </w:r>
      <w:r w:rsidR="001F752A" w:rsidRPr="00FE653A">
        <w:rPr>
          <w:color w:val="000000"/>
          <w:sz w:val="24"/>
          <w:szCs w:val="24"/>
        </w:rPr>
        <w:t>3 (</w:t>
      </w:r>
      <w:r w:rsidR="00896C36" w:rsidRPr="00FE653A">
        <w:rPr>
          <w:color w:val="000000"/>
          <w:sz w:val="24"/>
          <w:szCs w:val="24"/>
        </w:rPr>
        <w:t>тр</w:t>
      </w:r>
      <w:r w:rsidR="001F752A" w:rsidRPr="00FE653A">
        <w:rPr>
          <w:color w:val="000000"/>
          <w:sz w:val="24"/>
          <w:szCs w:val="24"/>
        </w:rPr>
        <w:t>ё</w:t>
      </w:r>
      <w:r w:rsidR="00896C36" w:rsidRPr="00FE653A">
        <w:rPr>
          <w:color w:val="000000"/>
          <w:sz w:val="24"/>
          <w:szCs w:val="24"/>
        </w:rPr>
        <w:t>х</w:t>
      </w:r>
      <w:r w:rsidR="001F752A" w:rsidRPr="00FE653A">
        <w:rPr>
          <w:color w:val="000000"/>
          <w:sz w:val="24"/>
          <w:szCs w:val="24"/>
        </w:rPr>
        <w:t>)</w:t>
      </w:r>
      <w:r w:rsidR="00896C36" w:rsidRPr="00FE653A">
        <w:rPr>
          <w:color w:val="000000"/>
          <w:sz w:val="24"/>
          <w:szCs w:val="24"/>
        </w:rPr>
        <w:t xml:space="preserve"> дней со дня принятия решения о внесении указанных изменений, предоставления указанных разъяснений.</w:t>
      </w:r>
    </w:p>
    <w:p w:rsidR="001F752A" w:rsidRPr="00FE653A" w:rsidRDefault="001F752A" w:rsidP="001F752A">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t>11.1.</w:t>
      </w:r>
      <w:r w:rsidR="00F17DAA" w:rsidRPr="00FE653A">
        <w:rPr>
          <w:color w:val="000000"/>
          <w:sz w:val="24"/>
          <w:szCs w:val="24"/>
        </w:rPr>
        <w:t>9</w:t>
      </w:r>
      <w:r w:rsidRPr="00FE653A">
        <w:rPr>
          <w:color w:val="000000"/>
          <w:sz w:val="24"/>
          <w:szCs w:val="24"/>
        </w:rPr>
        <w:t>.</w:t>
      </w:r>
      <w:r w:rsidR="001729C4" w:rsidRPr="00FE653A">
        <w:rPr>
          <w:color w:val="000000"/>
          <w:sz w:val="24"/>
          <w:szCs w:val="24"/>
        </w:rPr>
        <w:t xml:space="preserve"> </w:t>
      </w:r>
      <w:r w:rsidR="00896C36" w:rsidRPr="00FE653A">
        <w:rPr>
          <w:color w:val="000000"/>
          <w:sz w:val="24"/>
          <w:szCs w:val="24"/>
        </w:rPr>
        <w:t xml:space="preserve">В случае внесения изменений в </w:t>
      </w:r>
      <w:r w:rsidRPr="00FE653A">
        <w:rPr>
          <w:color w:val="000000"/>
          <w:sz w:val="24"/>
          <w:szCs w:val="24"/>
        </w:rPr>
        <w:t>извещение о проведении запрос</w:t>
      </w:r>
      <w:r w:rsidR="00121CFD" w:rsidRPr="00FE653A">
        <w:rPr>
          <w:color w:val="000000"/>
          <w:sz w:val="24"/>
          <w:szCs w:val="24"/>
        </w:rPr>
        <w:t>а</w:t>
      </w:r>
      <w:r w:rsidRPr="00FE653A">
        <w:rPr>
          <w:color w:val="000000"/>
          <w:sz w:val="24"/>
          <w:szCs w:val="24"/>
        </w:rPr>
        <w:t xml:space="preserve"> котировок</w:t>
      </w:r>
      <w:r w:rsidR="00896C36" w:rsidRPr="00FE653A">
        <w:rPr>
          <w:color w:val="000000"/>
          <w:sz w:val="24"/>
          <w:szCs w:val="24"/>
        </w:rPr>
        <w:t xml:space="preserve"> срок подачи заявок на участие </w:t>
      </w:r>
      <w:r w:rsidRPr="00FE653A">
        <w:rPr>
          <w:color w:val="000000"/>
          <w:sz w:val="24"/>
          <w:szCs w:val="24"/>
        </w:rPr>
        <w:t xml:space="preserve">в запросе котировок </w:t>
      </w:r>
      <w:r w:rsidR="00896C36" w:rsidRPr="00FE653A">
        <w:rPr>
          <w:color w:val="000000"/>
          <w:sz w:val="24"/>
          <w:szCs w:val="24"/>
        </w:rPr>
        <w:t xml:space="preserve">должен быть </w:t>
      </w:r>
      <w:r w:rsidRPr="00FE653A">
        <w:rPr>
          <w:color w:val="000000"/>
          <w:sz w:val="24"/>
          <w:szCs w:val="24"/>
        </w:rPr>
        <w:t>продлён</w:t>
      </w:r>
      <w:r w:rsidR="00896C36" w:rsidRPr="00FE653A">
        <w:rPr>
          <w:color w:val="000000"/>
          <w:sz w:val="24"/>
          <w:szCs w:val="24"/>
        </w:rPr>
        <w:t xml:space="preserve"> таким образом, чтобы с даты размещения в </w:t>
      </w:r>
      <w:r w:rsidRPr="00FE653A">
        <w:rPr>
          <w:color w:val="000000"/>
          <w:sz w:val="24"/>
          <w:szCs w:val="24"/>
        </w:rPr>
        <w:t xml:space="preserve">ЕИС </w:t>
      </w:r>
      <w:r w:rsidR="00896C36" w:rsidRPr="00FE653A">
        <w:rPr>
          <w:color w:val="000000"/>
          <w:sz w:val="24"/>
          <w:szCs w:val="24"/>
        </w:rPr>
        <w:t xml:space="preserve">указанных изменений до даты окончания срока подачи заявок </w:t>
      </w:r>
      <w:r w:rsidRPr="00FE653A">
        <w:rPr>
          <w:color w:val="000000"/>
          <w:sz w:val="24"/>
          <w:szCs w:val="24"/>
        </w:rPr>
        <w:t xml:space="preserve">на участие в запросе котировок </w:t>
      </w:r>
      <w:r w:rsidR="00896C36" w:rsidRPr="00FE653A">
        <w:rPr>
          <w:color w:val="000000"/>
          <w:sz w:val="24"/>
          <w:szCs w:val="24"/>
        </w:rPr>
        <w:t xml:space="preserve">оставалось не менее половины срока подачи заявок </w:t>
      </w:r>
      <w:r w:rsidRPr="00FE653A">
        <w:rPr>
          <w:color w:val="000000"/>
          <w:sz w:val="24"/>
          <w:szCs w:val="24"/>
        </w:rPr>
        <w:t>на участие в процедуре закупки (запросе котировок)</w:t>
      </w:r>
      <w:r w:rsidR="00896C36" w:rsidRPr="00FE653A">
        <w:rPr>
          <w:color w:val="000000"/>
          <w:sz w:val="24"/>
          <w:szCs w:val="24"/>
        </w:rPr>
        <w:t xml:space="preserve">, установленного </w:t>
      </w:r>
      <w:r w:rsidRPr="00FE653A">
        <w:rPr>
          <w:color w:val="000000"/>
          <w:sz w:val="24"/>
          <w:szCs w:val="24"/>
        </w:rPr>
        <w:t>настоящим Положением</w:t>
      </w:r>
      <w:r w:rsidR="00CC23FB" w:rsidRPr="00FE653A">
        <w:rPr>
          <w:color w:val="000000"/>
          <w:sz w:val="24"/>
          <w:szCs w:val="24"/>
        </w:rPr>
        <w:t>.</w:t>
      </w:r>
    </w:p>
    <w:p w:rsidR="00CD3BCF" w:rsidRPr="00FE653A" w:rsidRDefault="001F752A" w:rsidP="00B203A5">
      <w:pPr>
        <w:widowControl w:val="0"/>
        <w:tabs>
          <w:tab w:val="left" w:pos="1560"/>
        </w:tabs>
        <w:autoSpaceDE w:val="0"/>
        <w:autoSpaceDN w:val="0"/>
        <w:adjustRightInd w:val="0"/>
        <w:spacing w:after="0" w:line="240" w:lineRule="auto"/>
        <w:ind w:firstLine="709"/>
        <w:jc w:val="both"/>
        <w:rPr>
          <w:color w:val="000000"/>
          <w:sz w:val="24"/>
          <w:szCs w:val="24"/>
        </w:rPr>
      </w:pPr>
      <w:r w:rsidRPr="00FE653A">
        <w:rPr>
          <w:color w:val="000000"/>
          <w:sz w:val="24"/>
          <w:szCs w:val="24"/>
        </w:rPr>
        <w:t>11.2.</w:t>
      </w:r>
      <w:r w:rsidR="005F114D" w:rsidRPr="00FE653A">
        <w:rPr>
          <w:color w:val="000000"/>
          <w:sz w:val="24"/>
          <w:szCs w:val="24"/>
        </w:rPr>
        <w:tab/>
      </w:r>
      <w:r w:rsidR="006476B3" w:rsidRPr="00FE653A">
        <w:rPr>
          <w:color w:val="000000"/>
          <w:sz w:val="24"/>
          <w:szCs w:val="24"/>
        </w:rPr>
        <w:t xml:space="preserve">Порядок подачи </w:t>
      </w:r>
      <w:r w:rsidR="005F114D" w:rsidRPr="00FE653A">
        <w:rPr>
          <w:color w:val="000000"/>
          <w:sz w:val="24"/>
          <w:szCs w:val="24"/>
        </w:rPr>
        <w:t>з</w:t>
      </w:r>
      <w:r w:rsidR="0053317A" w:rsidRPr="00FE653A">
        <w:rPr>
          <w:color w:val="000000"/>
          <w:sz w:val="24"/>
          <w:szCs w:val="24"/>
        </w:rPr>
        <w:t xml:space="preserve">аявок </w:t>
      </w:r>
      <w:r w:rsidR="005F114D" w:rsidRPr="00FE653A">
        <w:rPr>
          <w:color w:val="000000"/>
          <w:sz w:val="24"/>
          <w:szCs w:val="24"/>
        </w:rPr>
        <w:t>на участие в запросе котировок</w:t>
      </w:r>
    </w:p>
    <w:p w:rsidR="001729C4" w:rsidRPr="00FE653A" w:rsidRDefault="005F114D" w:rsidP="00730125">
      <w:pPr>
        <w:widowControl w:val="0"/>
        <w:tabs>
          <w:tab w:val="left" w:pos="1701"/>
        </w:tabs>
        <w:autoSpaceDE w:val="0"/>
        <w:autoSpaceDN w:val="0"/>
        <w:adjustRightInd w:val="0"/>
        <w:spacing w:after="0" w:line="240" w:lineRule="auto"/>
        <w:ind w:firstLine="709"/>
        <w:jc w:val="both"/>
        <w:rPr>
          <w:sz w:val="24"/>
          <w:szCs w:val="24"/>
        </w:rPr>
      </w:pPr>
      <w:r w:rsidRPr="00FE653A">
        <w:rPr>
          <w:color w:val="000000"/>
          <w:sz w:val="24"/>
          <w:szCs w:val="24"/>
        </w:rPr>
        <w:t>11.2.1.</w:t>
      </w:r>
      <w:r w:rsidRPr="00FE653A">
        <w:rPr>
          <w:color w:val="000000"/>
          <w:sz w:val="24"/>
          <w:szCs w:val="24"/>
        </w:rPr>
        <w:tab/>
      </w:r>
      <w:r w:rsidR="001359F9" w:rsidRPr="00FE653A">
        <w:rPr>
          <w:sz w:val="24"/>
          <w:szCs w:val="24"/>
        </w:rPr>
        <w:t xml:space="preserve">Для участия в запросе котировок участник процедуры закупки в любое время с даты размещения извещения о проведении запроса котировок до предусмотренных таким извещением даты и времени окончания срока подачи заявок на участие в такой процедуре закупки подает заявку на сайте оператора электронной </w:t>
      </w:r>
      <w:r w:rsidR="005D2E25">
        <w:rPr>
          <w:sz w:val="24"/>
          <w:szCs w:val="24"/>
        </w:rPr>
        <w:t xml:space="preserve">торговой </w:t>
      </w:r>
      <w:r w:rsidR="001359F9" w:rsidRPr="00FE653A">
        <w:rPr>
          <w:sz w:val="24"/>
          <w:szCs w:val="24"/>
        </w:rPr>
        <w:t>площадки в соответствии с требованиями, предусмотренными извещением о проведении запроса котировок</w:t>
      </w:r>
      <w:r w:rsidR="00EF32C9" w:rsidRPr="00FE653A">
        <w:rPr>
          <w:sz w:val="24"/>
          <w:szCs w:val="24"/>
        </w:rPr>
        <w:t xml:space="preserve">, а также требованиями (регламентом) соответствующей электронной площадки. </w:t>
      </w:r>
    </w:p>
    <w:p w:rsidR="005F114D" w:rsidRPr="00FE653A" w:rsidRDefault="005F114D"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11.2.2.</w:t>
      </w:r>
      <w:r w:rsidRPr="00FE653A">
        <w:rPr>
          <w:color w:val="000000"/>
          <w:sz w:val="24"/>
          <w:szCs w:val="24"/>
        </w:rPr>
        <w:tab/>
      </w:r>
      <w:r w:rsidR="00CC23FB" w:rsidRPr="00FE653A">
        <w:rPr>
          <w:color w:val="000000"/>
          <w:sz w:val="24"/>
          <w:szCs w:val="24"/>
        </w:rPr>
        <w:t xml:space="preserve">Заявка </w:t>
      </w:r>
      <w:r w:rsidRPr="00FE653A">
        <w:rPr>
          <w:color w:val="000000"/>
          <w:sz w:val="24"/>
          <w:szCs w:val="24"/>
        </w:rPr>
        <w:t xml:space="preserve">на участие в запросе котировок </w:t>
      </w:r>
      <w:r w:rsidR="00CC23FB" w:rsidRPr="00FE653A">
        <w:rPr>
          <w:color w:val="000000"/>
          <w:sz w:val="24"/>
          <w:szCs w:val="24"/>
        </w:rPr>
        <w:t xml:space="preserve">должна содержать документы и сведения, указанные в </w:t>
      </w:r>
      <w:r w:rsidR="003D3ADD" w:rsidRPr="00FE653A">
        <w:rPr>
          <w:color w:val="000000"/>
          <w:sz w:val="24"/>
          <w:szCs w:val="24"/>
        </w:rPr>
        <w:t>пунктах</w:t>
      </w:r>
      <w:r w:rsidR="00CC23FB" w:rsidRPr="00FE653A">
        <w:rPr>
          <w:color w:val="000000"/>
          <w:sz w:val="24"/>
          <w:szCs w:val="24"/>
        </w:rPr>
        <w:t xml:space="preserve"> </w:t>
      </w:r>
      <w:r w:rsidR="009312EE" w:rsidRPr="00FE653A">
        <w:rPr>
          <w:color w:val="000000"/>
          <w:sz w:val="24"/>
          <w:szCs w:val="24"/>
        </w:rPr>
        <w:t>5</w:t>
      </w:r>
      <w:r w:rsidR="003D3ADD" w:rsidRPr="00FE653A">
        <w:rPr>
          <w:color w:val="000000"/>
          <w:sz w:val="24"/>
          <w:szCs w:val="24"/>
        </w:rPr>
        <w:t>.3.1</w:t>
      </w:r>
      <w:r w:rsidRPr="00FE653A">
        <w:rPr>
          <w:color w:val="000000"/>
          <w:sz w:val="24"/>
          <w:szCs w:val="24"/>
        </w:rPr>
        <w:t xml:space="preserve"> и</w:t>
      </w:r>
      <w:r w:rsidR="003D3ADD" w:rsidRPr="00FE653A">
        <w:rPr>
          <w:color w:val="000000"/>
          <w:sz w:val="24"/>
          <w:szCs w:val="24"/>
        </w:rPr>
        <w:t xml:space="preserve"> </w:t>
      </w:r>
      <w:r w:rsidR="009312EE" w:rsidRPr="00FE653A">
        <w:rPr>
          <w:color w:val="000000"/>
          <w:sz w:val="24"/>
          <w:szCs w:val="24"/>
        </w:rPr>
        <w:t>5</w:t>
      </w:r>
      <w:r w:rsidR="003D3ADD" w:rsidRPr="00FE653A">
        <w:rPr>
          <w:color w:val="000000"/>
          <w:sz w:val="24"/>
          <w:szCs w:val="24"/>
        </w:rPr>
        <w:t>.3.3</w:t>
      </w:r>
      <w:r w:rsidR="00CC23FB" w:rsidRPr="00FE653A">
        <w:rPr>
          <w:color w:val="000000"/>
          <w:sz w:val="24"/>
          <w:szCs w:val="24"/>
        </w:rPr>
        <w:t xml:space="preserve"> настоящего </w:t>
      </w:r>
      <w:r w:rsidR="009E2B06" w:rsidRPr="00FE653A">
        <w:rPr>
          <w:color w:val="000000"/>
          <w:sz w:val="24"/>
          <w:szCs w:val="24"/>
        </w:rPr>
        <w:t>Положения,</w:t>
      </w:r>
      <w:r w:rsidR="00CC23FB" w:rsidRPr="00FE653A">
        <w:rPr>
          <w:color w:val="000000"/>
          <w:sz w:val="24"/>
          <w:szCs w:val="24"/>
        </w:rPr>
        <w:t xml:space="preserve"> а также документы и сведения, указанные в </w:t>
      </w:r>
      <w:r w:rsidRPr="00FE653A">
        <w:rPr>
          <w:color w:val="000000"/>
          <w:sz w:val="24"/>
          <w:szCs w:val="24"/>
        </w:rPr>
        <w:t>извещении о проведении запрос</w:t>
      </w:r>
      <w:r w:rsidR="001729C4" w:rsidRPr="00FE653A">
        <w:rPr>
          <w:color w:val="000000"/>
          <w:sz w:val="24"/>
          <w:szCs w:val="24"/>
        </w:rPr>
        <w:t>а</w:t>
      </w:r>
      <w:r w:rsidRPr="00FE653A">
        <w:rPr>
          <w:color w:val="000000"/>
          <w:sz w:val="24"/>
          <w:szCs w:val="24"/>
        </w:rPr>
        <w:t xml:space="preserve"> котировок.</w:t>
      </w:r>
    </w:p>
    <w:p w:rsidR="005F114D" w:rsidRPr="00FE653A" w:rsidRDefault="005F114D"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11.2.3.</w:t>
      </w:r>
      <w:r w:rsidRPr="00FE653A">
        <w:rPr>
          <w:color w:val="000000"/>
          <w:sz w:val="24"/>
          <w:szCs w:val="24"/>
        </w:rPr>
        <w:tab/>
      </w:r>
      <w:r w:rsidR="002621EC" w:rsidRPr="00FE653A">
        <w:rPr>
          <w:color w:val="000000"/>
          <w:sz w:val="24"/>
          <w:szCs w:val="24"/>
        </w:rPr>
        <w:t>П</w:t>
      </w:r>
      <w:r w:rsidR="00CC23FB" w:rsidRPr="00FE653A">
        <w:rPr>
          <w:color w:val="000000"/>
          <w:sz w:val="24"/>
          <w:szCs w:val="24"/>
        </w:rPr>
        <w:t>одача</w:t>
      </w:r>
      <w:r w:rsidR="002621EC" w:rsidRPr="00FE653A">
        <w:rPr>
          <w:color w:val="000000"/>
          <w:sz w:val="24"/>
          <w:szCs w:val="24"/>
        </w:rPr>
        <w:t xml:space="preserve"> заявки</w:t>
      </w:r>
      <w:r w:rsidR="00CC23FB" w:rsidRPr="00FE653A">
        <w:rPr>
          <w:color w:val="000000"/>
          <w:sz w:val="24"/>
          <w:szCs w:val="24"/>
        </w:rPr>
        <w:t xml:space="preserve"> </w:t>
      </w:r>
      <w:r w:rsidRPr="00FE653A">
        <w:rPr>
          <w:color w:val="000000"/>
          <w:sz w:val="24"/>
          <w:szCs w:val="24"/>
        </w:rPr>
        <w:t xml:space="preserve">на участие в запросе котировок </w:t>
      </w:r>
      <w:r w:rsidR="0014301B" w:rsidRPr="00FE653A">
        <w:rPr>
          <w:color w:val="000000"/>
          <w:sz w:val="24"/>
          <w:szCs w:val="24"/>
        </w:rPr>
        <w:t xml:space="preserve">Участником </w:t>
      </w:r>
      <w:r w:rsidRPr="00FE653A">
        <w:rPr>
          <w:color w:val="000000"/>
          <w:sz w:val="24"/>
          <w:szCs w:val="24"/>
        </w:rPr>
        <w:t xml:space="preserve">процедуры закупки </w:t>
      </w:r>
      <w:r w:rsidR="002621EC" w:rsidRPr="00FE653A">
        <w:rPr>
          <w:color w:val="000000"/>
          <w:sz w:val="24"/>
          <w:szCs w:val="24"/>
        </w:rPr>
        <w:t xml:space="preserve">осуществляется </w:t>
      </w:r>
      <w:r w:rsidR="00CC23FB" w:rsidRPr="00FE653A">
        <w:rPr>
          <w:color w:val="000000"/>
          <w:sz w:val="24"/>
          <w:szCs w:val="24"/>
        </w:rPr>
        <w:t xml:space="preserve">в форме электронного документа, </w:t>
      </w:r>
      <w:r w:rsidR="00806E63" w:rsidRPr="00FE653A">
        <w:rPr>
          <w:color w:val="000000"/>
          <w:sz w:val="24"/>
          <w:szCs w:val="24"/>
        </w:rPr>
        <w:t xml:space="preserve">подписанного </w:t>
      </w:r>
      <w:r w:rsidR="00806E63" w:rsidRPr="00FE653A">
        <w:rPr>
          <w:sz w:val="24"/>
          <w:szCs w:val="24"/>
        </w:rPr>
        <w:t>усиленной квалифицированной электронной подписью лица</w:t>
      </w:r>
      <w:r w:rsidR="00CC23FB" w:rsidRPr="00FE653A">
        <w:rPr>
          <w:color w:val="000000"/>
          <w:sz w:val="24"/>
          <w:szCs w:val="24"/>
        </w:rPr>
        <w:t xml:space="preserve">, осуществляющего действия от имени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соответствующей требованиям законодательства Российской Федерации.</w:t>
      </w:r>
    </w:p>
    <w:p w:rsidR="005F114D" w:rsidRPr="00FE653A" w:rsidRDefault="005F114D"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11.2.4.</w:t>
      </w:r>
      <w:r w:rsidRPr="00FE653A">
        <w:rPr>
          <w:color w:val="000000"/>
          <w:sz w:val="24"/>
          <w:szCs w:val="24"/>
        </w:rPr>
        <w:tab/>
      </w:r>
      <w:r w:rsidR="00DC6425" w:rsidRPr="00FE653A">
        <w:rPr>
          <w:color w:val="000000"/>
          <w:sz w:val="24"/>
          <w:szCs w:val="24"/>
        </w:rPr>
        <w:t>Участник</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вправе подать только </w:t>
      </w:r>
      <w:r w:rsidRPr="00FE653A">
        <w:rPr>
          <w:color w:val="000000"/>
          <w:sz w:val="24"/>
          <w:szCs w:val="24"/>
        </w:rPr>
        <w:t>1 (</w:t>
      </w:r>
      <w:r w:rsidR="00CC23FB" w:rsidRPr="00FE653A">
        <w:rPr>
          <w:color w:val="000000"/>
          <w:sz w:val="24"/>
          <w:szCs w:val="24"/>
        </w:rPr>
        <w:t>одну</w:t>
      </w:r>
      <w:r w:rsidRPr="00FE653A">
        <w:rPr>
          <w:color w:val="000000"/>
          <w:sz w:val="24"/>
          <w:szCs w:val="24"/>
        </w:rPr>
        <w:t>)</w:t>
      </w:r>
      <w:r w:rsidR="00CC23FB" w:rsidRPr="00FE653A">
        <w:rPr>
          <w:color w:val="000000"/>
          <w:sz w:val="24"/>
          <w:szCs w:val="24"/>
        </w:rPr>
        <w:t xml:space="preserve"> заявку в отношении каждого предмета запроса котировок (лота).</w:t>
      </w:r>
    </w:p>
    <w:p w:rsidR="005F114D" w:rsidRPr="00FE653A" w:rsidRDefault="005F114D"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11.2.5.</w:t>
      </w:r>
      <w:r w:rsidRPr="00FE653A">
        <w:rPr>
          <w:color w:val="000000"/>
          <w:sz w:val="24"/>
          <w:szCs w:val="24"/>
        </w:rPr>
        <w:tab/>
      </w:r>
      <w:r w:rsidR="00CC23FB" w:rsidRPr="00FE653A">
        <w:rPr>
          <w:color w:val="000000"/>
          <w:sz w:val="24"/>
          <w:szCs w:val="24"/>
        </w:rPr>
        <w:t xml:space="preserve">В случае установления факта подачи одним </w:t>
      </w:r>
      <w:r w:rsidR="0014301B" w:rsidRPr="00FE653A">
        <w:rPr>
          <w:color w:val="000000"/>
          <w:sz w:val="24"/>
          <w:szCs w:val="24"/>
        </w:rPr>
        <w:t xml:space="preserve">Участником </w:t>
      </w:r>
      <w:r w:rsidRPr="00FE653A">
        <w:rPr>
          <w:color w:val="000000"/>
          <w:sz w:val="24"/>
          <w:szCs w:val="24"/>
        </w:rPr>
        <w:t>процедуры закупки 2 (</w:t>
      </w:r>
      <w:r w:rsidR="00CC23FB" w:rsidRPr="00FE653A">
        <w:rPr>
          <w:color w:val="000000"/>
          <w:sz w:val="24"/>
          <w:szCs w:val="24"/>
        </w:rPr>
        <w:t>двух</w:t>
      </w:r>
      <w:r w:rsidRPr="00FE653A">
        <w:rPr>
          <w:color w:val="000000"/>
          <w:sz w:val="24"/>
          <w:szCs w:val="24"/>
        </w:rPr>
        <w:t>)</w:t>
      </w:r>
      <w:r w:rsidR="00CC23FB" w:rsidRPr="00FE653A">
        <w:rPr>
          <w:color w:val="000000"/>
          <w:sz w:val="24"/>
          <w:szCs w:val="24"/>
        </w:rPr>
        <w:t xml:space="preserve"> и более заявок при условии, что поданные ранее заявки </w:t>
      </w:r>
      <w:r w:rsidRPr="00FE653A">
        <w:rPr>
          <w:color w:val="000000"/>
          <w:sz w:val="24"/>
          <w:szCs w:val="24"/>
        </w:rPr>
        <w:t xml:space="preserve">на участие в запросе котировок </w:t>
      </w:r>
      <w:r w:rsidR="00CC23FB" w:rsidRPr="00FE653A">
        <w:rPr>
          <w:color w:val="000000"/>
          <w:sz w:val="24"/>
          <w:szCs w:val="24"/>
        </w:rPr>
        <w:t xml:space="preserve">таким </w:t>
      </w:r>
      <w:r w:rsidR="0014301B" w:rsidRPr="00FE653A">
        <w:rPr>
          <w:color w:val="000000"/>
          <w:sz w:val="24"/>
          <w:szCs w:val="24"/>
        </w:rPr>
        <w:t xml:space="preserve">Участником </w:t>
      </w:r>
      <w:r w:rsidRPr="00FE653A">
        <w:rPr>
          <w:color w:val="000000"/>
          <w:sz w:val="24"/>
          <w:szCs w:val="24"/>
        </w:rPr>
        <w:t xml:space="preserve">процедуры закупки </w:t>
      </w:r>
      <w:r w:rsidR="00CC23FB" w:rsidRPr="00FE653A">
        <w:rPr>
          <w:color w:val="000000"/>
          <w:sz w:val="24"/>
          <w:szCs w:val="24"/>
        </w:rPr>
        <w:t xml:space="preserve">не отозваны, все заявки </w:t>
      </w:r>
      <w:r w:rsidRPr="00FE653A">
        <w:rPr>
          <w:color w:val="000000"/>
          <w:sz w:val="24"/>
          <w:szCs w:val="24"/>
        </w:rPr>
        <w:t xml:space="preserve">на участие в запросе котировок </w:t>
      </w:r>
      <w:r w:rsidR="00CC23FB" w:rsidRPr="00FE653A">
        <w:rPr>
          <w:color w:val="000000"/>
          <w:sz w:val="24"/>
          <w:szCs w:val="24"/>
        </w:rPr>
        <w:t xml:space="preserve">такого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поданные на участие в данном запросе котировок, не рассматриваются.</w:t>
      </w:r>
    </w:p>
    <w:p w:rsidR="0019651A" w:rsidRPr="00FE653A" w:rsidRDefault="005F114D"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11.2.6.</w:t>
      </w:r>
      <w:r w:rsidRPr="00FE653A">
        <w:rPr>
          <w:color w:val="000000"/>
          <w:sz w:val="24"/>
          <w:szCs w:val="24"/>
        </w:rPr>
        <w:tab/>
      </w:r>
      <w:r w:rsidR="00CC23FB" w:rsidRPr="00FE653A">
        <w:rPr>
          <w:color w:val="000000"/>
          <w:sz w:val="24"/>
          <w:szCs w:val="24"/>
        </w:rPr>
        <w:t>При</w:t>
      </w:r>
      <w:r w:rsidRPr="00FE653A">
        <w:rPr>
          <w:color w:val="000000"/>
          <w:sz w:val="24"/>
          <w:szCs w:val="24"/>
        </w:rPr>
        <w:t>ё</w:t>
      </w:r>
      <w:r w:rsidR="00CC23FB" w:rsidRPr="00FE653A">
        <w:rPr>
          <w:color w:val="000000"/>
          <w:sz w:val="24"/>
          <w:szCs w:val="24"/>
        </w:rPr>
        <w:t xml:space="preserve">м заявок прекращается после окончания срока подачи </w:t>
      </w:r>
      <w:r w:rsidRPr="00FE653A">
        <w:rPr>
          <w:color w:val="000000"/>
          <w:sz w:val="24"/>
          <w:szCs w:val="24"/>
        </w:rPr>
        <w:t>з</w:t>
      </w:r>
      <w:r w:rsidR="00CC23FB" w:rsidRPr="00FE653A">
        <w:rPr>
          <w:color w:val="000000"/>
          <w:sz w:val="24"/>
          <w:szCs w:val="24"/>
        </w:rPr>
        <w:t>аявок</w:t>
      </w:r>
      <w:r w:rsidR="007B4D50" w:rsidRPr="00FE653A">
        <w:rPr>
          <w:color w:val="000000"/>
          <w:sz w:val="24"/>
          <w:szCs w:val="24"/>
        </w:rPr>
        <w:t xml:space="preserve"> </w:t>
      </w:r>
      <w:r w:rsidRPr="00FE653A">
        <w:rPr>
          <w:color w:val="000000"/>
          <w:sz w:val="24"/>
          <w:szCs w:val="24"/>
        </w:rPr>
        <w:t>на участие в запросе котировок</w:t>
      </w:r>
      <w:r w:rsidR="00CC23FB" w:rsidRPr="00FE653A">
        <w:rPr>
          <w:color w:val="000000"/>
          <w:sz w:val="24"/>
          <w:szCs w:val="24"/>
        </w:rPr>
        <w:t xml:space="preserve">, установленного </w:t>
      </w:r>
      <w:r w:rsidR="0019651A" w:rsidRPr="00FE653A">
        <w:rPr>
          <w:color w:val="000000"/>
          <w:sz w:val="24"/>
          <w:szCs w:val="24"/>
        </w:rPr>
        <w:t xml:space="preserve">в извещении о проведении </w:t>
      </w:r>
      <w:r w:rsidR="00677239" w:rsidRPr="00FE653A">
        <w:rPr>
          <w:color w:val="000000"/>
          <w:sz w:val="24"/>
          <w:szCs w:val="24"/>
        </w:rPr>
        <w:t xml:space="preserve">такого </w:t>
      </w:r>
      <w:r w:rsidR="0019651A" w:rsidRPr="00FE653A">
        <w:rPr>
          <w:color w:val="000000"/>
          <w:sz w:val="24"/>
          <w:szCs w:val="24"/>
        </w:rPr>
        <w:t>запрос</w:t>
      </w:r>
      <w:r w:rsidR="002B6B57" w:rsidRPr="00FE653A">
        <w:rPr>
          <w:color w:val="000000"/>
          <w:sz w:val="24"/>
          <w:szCs w:val="24"/>
        </w:rPr>
        <w:t>а</w:t>
      </w:r>
      <w:r w:rsidR="0019651A" w:rsidRPr="00FE653A">
        <w:rPr>
          <w:color w:val="000000"/>
          <w:sz w:val="24"/>
          <w:szCs w:val="24"/>
        </w:rPr>
        <w:t xml:space="preserve"> котировок.</w:t>
      </w:r>
    </w:p>
    <w:p w:rsidR="0019651A" w:rsidRPr="00FE653A" w:rsidRDefault="0019651A"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11.2.7.</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запросе котировок</w:t>
      </w:r>
      <w:r w:rsidR="00CC23FB" w:rsidRPr="00FE653A">
        <w:rPr>
          <w:color w:val="000000"/>
          <w:sz w:val="24"/>
          <w:szCs w:val="24"/>
        </w:rPr>
        <w:t xml:space="preserve">, вправе отозвать заявку </w:t>
      </w:r>
      <w:r w:rsidRPr="00FE653A">
        <w:rPr>
          <w:color w:val="000000"/>
          <w:sz w:val="24"/>
          <w:szCs w:val="24"/>
        </w:rPr>
        <w:t xml:space="preserve">на участие в процедуре закупки (запросе котировок) </w:t>
      </w:r>
      <w:r w:rsidR="00CC23FB" w:rsidRPr="00FE653A">
        <w:rPr>
          <w:color w:val="000000"/>
          <w:sz w:val="24"/>
          <w:szCs w:val="24"/>
        </w:rPr>
        <w:t>в любое время до окончания срока подачи заявок</w:t>
      </w:r>
      <w:r w:rsidRPr="00FE653A">
        <w:rPr>
          <w:color w:val="000000"/>
          <w:sz w:val="24"/>
          <w:szCs w:val="24"/>
        </w:rPr>
        <w:t xml:space="preserve"> на участие в запросе котировок</w:t>
      </w:r>
      <w:r w:rsidR="00CC23FB" w:rsidRPr="00FE653A">
        <w:rPr>
          <w:color w:val="000000"/>
          <w:sz w:val="24"/>
          <w:szCs w:val="24"/>
        </w:rPr>
        <w:t>.</w:t>
      </w:r>
    </w:p>
    <w:p w:rsidR="0019651A" w:rsidRPr="00FE653A" w:rsidRDefault="0019651A" w:rsidP="00730125">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11.2.8.</w:t>
      </w:r>
      <w:r w:rsidRPr="00FE653A">
        <w:rPr>
          <w:color w:val="000000"/>
          <w:sz w:val="24"/>
          <w:szCs w:val="24"/>
        </w:rPr>
        <w:tab/>
      </w:r>
      <w:r w:rsidR="00CC23FB" w:rsidRPr="00FE653A">
        <w:rPr>
          <w:color w:val="000000"/>
          <w:sz w:val="24"/>
          <w:szCs w:val="24"/>
        </w:rPr>
        <w:t xml:space="preserve">В случае если </w:t>
      </w:r>
      <w:r w:rsidRPr="00FE653A">
        <w:rPr>
          <w:color w:val="000000"/>
          <w:sz w:val="24"/>
          <w:szCs w:val="24"/>
        </w:rPr>
        <w:t xml:space="preserve">на участие в запросе котировок </w:t>
      </w:r>
      <w:r w:rsidR="00CC23FB" w:rsidRPr="00FE653A">
        <w:rPr>
          <w:color w:val="000000"/>
          <w:sz w:val="24"/>
          <w:szCs w:val="24"/>
        </w:rPr>
        <w:t>н</w:t>
      </w:r>
      <w:r w:rsidR="00FC4C04" w:rsidRPr="00FE653A">
        <w:rPr>
          <w:color w:val="000000"/>
          <w:sz w:val="24"/>
          <w:szCs w:val="24"/>
        </w:rPr>
        <w:t>е</w:t>
      </w:r>
      <w:r w:rsidR="00CC23FB" w:rsidRPr="00FE653A">
        <w:rPr>
          <w:color w:val="000000"/>
          <w:sz w:val="24"/>
          <w:szCs w:val="24"/>
        </w:rPr>
        <w:t xml:space="preserve"> подано ни одной заявки</w:t>
      </w:r>
      <w:r w:rsidR="004341C3" w:rsidRPr="00FE653A">
        <w:rPr>
          <w:color w:val="000000"/>
          <w:sz w:val="24"/>
          <w:szCs w:val="24"/>
        </w:rPr>
        <w:t>,</w:t>
      </w:r>
      <w:r w:rsidRPr="00FE653A">
        <w:rPr>
          <w:color w:val="000000"/>
          <w:sz w:val="24"/>
          <w:szCs w:val="24"/>
        </w:rPr>
        <w:t xml:space="preserve"> </w:t>
      </w:r>
      <w:r w:rsidR="00CC23FB" w:rsidRPr="00FE653A">
        <w:rPr>
          <w:color w:val="000000"/>
          <w:sz w:val="24"/>
          <w:szCs w:val="24"/>
        </w:rPr>
        <w:t>либо подана</w:t>
      </w:r>
      <w:r w:rsidR="004341C3" w:rsidRPr="00FE653A">
        <w:rPr>
          <w:color w:val="000000"/>
          <w:sz w:val="24"/>
          <w:szCs w:val="24"/>
        </w:rPr>
        <w:t xml:space="preserve"> только</w:t>
      </w:r>
      <w:r w:rsidR="00CC23FB" w:rsidRPr="00FE653A">
        <w:rPr>
          <w:color w:val="000000"/>
          <w:sz w:val="24"/>
          <w:szCs w:val="24"/>
        </w:rPr>
        <w:t xml:space="preserve"> </w:t>
      </w:r>
      <w:r w:rsidRPr="00FE653A">
        <w:rPr>
          <w:color w:val="000000"/>
          <w:sz w:val="24"/>
          <w:szCs w:val="24"/>
        </w:rPr>
        <w:t>1 (</w:t>
      </w:r>
      <w:r w:rsidR="00CC23FB" w:rsidRPr="00FE653A">
        <w:rPr>
          <w:color w:val="000000"/>
          <w:sz w:val="24"/>
          <w:szCs w:val="24"/>
        </w:rPr>
        <w:t>одна</w:t>
      </w:r>
      <w:r w:rsidRPr="00FE653A">
        <w:rPr>
          <w:color w:val="000000"/>
          <w:sz w:val="24"/>
          <w:szCs w:val="24"/>
        </w:rPr>
        <w:t>)</w:t>
      </w:r>
      <w:r w:rsidR="00CC23FB" w:rsidRPr="00FE653A">
        <w:rPr>
          <w:color w:val="000000"/>
          <w:sz w:val="24"/>
          <w:szCs w:val="24"/>
        </w:rPr>
        <w:t xml:space="preserve"> заявка</w:t>
      </w:r>
      <w:r w:rsidRPr="00FE653A">
        <w:rPr>
          <w:color w:val="000000"/>
          <w:sz w:val="24"/>
          <w:szCs w:val="24"/>
        </w:rPr>
        <w:t xml:space="preserve"> на участие в </w:t>
      </w:r>
      <w:r w:rsidR="004341C3" w:rsidRPr="00FE653A">
        <w:rPr>
          <w:color w:val="000000"/>
          <w:sz w:val="24"/>
          <w:szCs w:val="24"/>
        </w:rPr>
        <w:t>процедуре закупки</w:t>
      </w:r>
      <w:r w:rsidR="00CC23FB" w:rsidRPr="00FE653A">
        <w:rPr>
          <w:color w:val="000000"/>
          <w:sz w:val="24"/>
          <w:szCs w:val="24"/>
        </w:rPr>
        <w:t>, запрос котировок</w:t>
      </w:r>
      <w:r w:rsidR="00677239" w:rsidRPr="00FE653A">
        <w:rPr>
          <w:color w:val="000000"/>
          <w:sz w:val="24"/>
          <w:szCs w:val="24"/>
        </w:rPr>
        <w:t xml:space="preserve"> признается</w:t>
      </w:r>
      <w:r w:rsidR="00CC23FB" w:rsidRPr="00FE653A">
        <w:rPr>
          <w:color w:val="000000"/>
          <w:sz w:val="24"/>
          <w:szCs w:val="24"/>
        </w:rPr>
        <w:t xml:space="preserve"> несостоявшимся. </w:t>
      </w:r>
    </w:p>
    <w:p w:rsidR="006A58FF" w:rsidRPr="00FE653A" w:rsidRDefault="00CC23FB" w:rsidP="006A58FF">
      <w:pPr>
        <w:widowControl w:val="0"/>
        <w:autoSpaceDE w:val="0"/>
        <w:autoSpaceDN w:val="0"/>
        <w:adjustRightInd w:val="0"/>
        <w:spacing w:after="0" w:line="240" w:lineRule="auto"/>
        <w:ind w:firstLine="709"/>
        <w:jc w:val="both"/>
        <w:rPr>
          <w:color w:val="000000"/>
          <w:sz w:val="24"/>
          <w:szCs w:val="24"/>
        </w:rPr>
      </w:pPr>
      <w:r w:rsidRPr="00FE653A">
        <w:rPr>
          <w:color w:val="000000"/>
          <w:sz w:val="24"/>
          <w:szCs w:val="24"/>
        </w:rPr>
        <w:lastRenderedPageBreak/>
        <w:t xml:space="preserve">В случае если </w:t>
      </w:r>
      <w:r w:rsidR="002621EC" w:rsidRPr="00FE653A">
        <w:rPr>
          <w:color w:val="000000"/>
          <w:sz w:val="24"/>
          <w:szCs w:val="24"/>
        </w:rPr>
        <w:t xml:space="preserve">извещением </w:t>
      </w:r>
      <w:r w:rsidR="0019651A" w:rsidRPr="00FE653A">
        <w:rPr>
          <w:color w:val="000000"/>
          <w:sz w:val="24"/>
          <w:szCs w:val="24"/>
        </w:rPr>
        <w:t>о проведении запрос</w:t>
      </w:r>
      <w:r w:rsidR="00A841AF" w:rsidRPr="00FE653A">
        <w:rPr>
          <w:color w:val="000000"/>
          <w:sz w:val="24"/>
          <w:szCs w:val="24"/>
        </w:rPr>
        <w:t>а</w:t>
      </w:r>
      <w:r w:rsidR="0019651A" w:rsidRPr="00FE653A">
        <w:rPr>
          <w:color w:val="000000"/>
          <w:sz w:val="24"/>
          <w:szCs w:val="24"/>
        </w:rPr>
        <w:t xml:space="preserve"> котировок </w:t>
      </w:r>
      <w:r w:rsidRPr="00FE653A">
        <w:rPr>
          <w:color w:val="000000"/>
          <w:sz w:val="24"/>
          <w:szCs w:val="24"/>
        </w:rPr>
        <w:t xml:space="preserve">предусмотрено </w:t>
      </w:r>
      <w:r w:rsidR="0019651A" w:rsidRPr="00FE653A">
        <w:rPr>
          <w:color w:val="000000"/>
          <w:sz w:val="24"/>
          <w:szCs w:val="24"/>
        </w:rPr>
        <w:t>2 (</w:t>
      </w:r>
      <w:r w:rsidRPr="00FE653A">
        <w:rPr>
          <w:color w:val="000000"/>
          <w:sz w:val="24"/>
          <w:szCs w:val="24"/>
        </w:rPr>
        <w:t>два</w:t>
      </w:r>
      <w:r w:rsidR="0019651A" w:rsidRPr="00FE653A">
        <w:rPr>
          <w:color w:val="000000"/>
          <w:sz w:val="24"/>
          <w:szCs w:val="24"/>
        </w:rPr>
        <w:t>)</w:t>
      </w:r>
      <w:r w:rsidRPr="00FE653A">
        <w:rPr>
          <w:color w:val="000000"/>
          <w:sz w:val="24"/>
          <w:szCs w:val="24"/>
        </w:rPr>
        <w:t xml:space="preserve"> и более лота, запрос котировок признается несостоявшимся только в отношении тех лотов, в отношении которых подана только </w:t>
      </w:r>
      <w:r w:rsidR="0019651A" w:rsidRPr="00FE653A">
        <w:rPr>
          <w:color w:val="000000"/>
          <w:sz w:val="24"/>
          <w:szCs w:val="24"/>
        </w:rPr>
        <w:t>1 (</w:t>
      </w:r>
      <w:r w:rsidRPr="00FE653A">
        <w:rPr>
          <w:color w:val="000000"/>
          <w:sz w:val="24"/>
          <w:szCs w:val="24"/>
        </w:rPr>
        <w:t>одна</w:t>
      </w:r>
      <w:r w:rsidR="0019651A" w:rsidRPr="00FE653A">
        <w:rPr>
          <w:color w:val="000000"/>
          <w:sz w:val="24"/>
          <w:szCs w:val="24"/>
        </w:rPr>
        <w:t>)</w:t>
      </w:r>
      <w:r w:rsidRPr="00FE653A">
        <w:rPr>
          <w:color w:val="000000"/>
          <w:sz w:val="24"/>
          <w:szCs w:val="24"/>
        </w:rPr>
        <w:t xml:space="preserve"> заявка </w:t>
      </w:r>
      <w:r w:rsidR="0019651A" w:rsidRPr="00FE653A">
        <w:rPr>
          <w:color w:val="000000"/>
          <w:sz w:val="24"/>
          <w:szCs w:val="24"/>
        </w:rPr>
        <w:t xml:space="preserve">на участие в запросе котировок </w:t>
      </w:r>
      <w:r w:rsidRPr="00FE653A">
        <w:rPr>
          <w:color w:val="000000"/>
          <w:sz w:val="24"/>
          <w:szCs w:val="24"/>
        </w:rPr>
        <w:t>или не подано ни одной заявки</w:t>
      </w:r>
      <w:r w:rsidR="0019651A" w:rsidRPr="00FE653A">
        <w:rPr>
          <w:color w:val="000000"/>
          <w:sz w:val="24"/>
          <w:szCs w:val="24"/>
        </w:rPr>
        <w:t xml:space="preserve"> на участие в запросе котировок</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вправе изменить дату рассмотрения, оценки и сопоставления заявок </w:t>
      </w:r>
      <w:r w:rsidR="006A58FF" w:rsidRPr="00FE653A">
        <w:rPr>
          <w:color w:val="000000"/>
          <w:sz w:val="24"/>
          <w:szCs w:val="24"/>
        </w:rPr>
        <w:t xml:space="preserve">на участие в запросе котировок </w:t>
      </w:r>
      <w:r w:rsidRPr="00FE653A">
        <w:rPr>
          <w:color w:val="000000"/>
          <w:sz w:val="24"/>
          <w:szCs w:val="24"/>
        </w:rPr>
        <w:t>и подведения итогов до момента их утверждения.</w:t>
      </w:r>
    </w:p>
    <w:p w:rsidR="006A58FF" w:rsidRPr="00FE653A" w:rsidRDefault="00730125" w:rsidP="00730125">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11.2.9.   </w:t>
      </w:r>
      <w:r w:rsidR="00CC23FB" w:rsidRPr="00FE653A">
        <w:rPr>
          <w:color w:val="000000"/>
          <w:sz w:val="24"/>
          <w:szCs w:val="24"/>
        </w:rPr>
        <w:t>В случае если на участие в запросе котировок после окончания срока подачи заявок</w:t>
      </w:r>
      <w:r w:rsidR="006A58FF" w:rsidRPr="00FE653A">
        <w:rPr>
          <w:color w:val="000000"/>
          <w:sz w:val="24"/>
          <w:szCs w:val="24"/>
        </w:rPr>
        <w:t xml:space="preserve"> на участие в процедуре закупки </w:t>
      </w:r>
      <w:r w:rsidR="00CC23FB" w:rsidRPr="00FE653A">
        <w:rPr>
          <w:color w:val="000000"/>
          <w:sz w:val="24"/>
          <w:szCs w:val="24"/>
        </w:rPr>
        <w:t xml:space="preserve">подана только </w:t>
      </w:r>
      <w:r w:rsidR="006A58FF" w:rsidRPr="00FE653A">
        <w:rPr>
          <w:color w:val="000000"/>
          <w:sz w:val="24"/>
          <w:szCs w:val="24"/>
        </w:rPr>
        <w:t>1 (</w:t>
      </w:r>
      <w:r w:rsidR="00CC23FB" w:rsidRPr="00FE653A">
        <w:rPr>
          <w:color w:val="000000"/>
          <w:sz w:val="24"/>
          <w:szCs w:val="24"/>
        </w:rPr>
        <w:t>одна</w:t>
      </w:r>
      <w:r w:rsidR="006A58FF" w:rsidRPr="00FE653A">
        <w:rPr>
          <w:color w:val="000000"/>
          <w:sz w:val="24"/>
          <w:szCs w:val="24"/>
        </w:rPr>
        <w:t>)</w:t>
      </w:r>
      <w:r w:rsidR="00CC23FB" w:rsidRPr="00FE653A">
        <w:rPr>
          <w:color w:val="000000"/>
          <w:sz w:val="24"/>
          <w:szCs w:val="24"/>
        </w:rPr>
        <w:t xml:space="preserve"> заявка</w:t>
      </w:r>
      <w:r w:rsidR="006A58FF" w:rsidRPr="00FE653A">
        <w:rPr>
          <w:color w:val="000000"/>
          <w:sz w:val="24"/>
          <w:szCs w:val="24"/>
        </w:rPr>
        <w:t xml:space="preserve"> на участие в запросе котировок </w:t>
      </w:r>
      <w:r w:rsidR="00CC23FB" w:rsidRPr="00FE653A">
        <w:rPr>
          <w:color w:val="000000"/>
          <w:sz w:val="24"/>
          <w:szCs w:val="24"/>
        </w:rPr>
        <w:t xml:space="preserve">и запрос котировок признан несостоявшимся, указанная заявка </w:t>
      </w:r>
      <w:r w:rsidR="006A58FF" w:rsidRPr="00FE653A">
        <w:rPr>
          <w:color w:val="000000"/>
          <w:sz w:val="24"/>
          <w:szCs w:val="24"/>
        </w:rPr>
        <w:t xml:space="preserve">на участие в запросе котировок </w:t>
      </w:r>
      <w:r w:rsidR="00CC23FB" w:rsidRPr="00FE653A">
        <w:rPr>
          <w:color w:val="000000"/>
          <w:sz w:val="24"/>
          <w:szCs w:val="24"/>
        </w:rPr>
        <w:t xml:space="preserve">рассматривается в порядке, установленном </w:t>
      </w:r>
      <w:r w:rsidR="00554424" w:rsidRPr="00FE653A">
        <w:rPr>
          <w:color w:val="000000"/>
          <w:sz w:val="24"/>
          <w:szCs w:val="24"/>
        </w:rPr>
        <w:t>пунктом</w:t>
      </w:r>
      <w:r w:rsidR="00CC23FB" w:rsidRPr="00FE653A">
        <w:rPr>
          <w:color w:val="000000"/>
          <w:sz w:val="24"/>
          <w:szCs w:val="24"/>
        </w:rPr>
        <w:t xml:space="preserve"> </w:t>
      </w:r>
      <w:r w:rsidR="000D1CE7" w:rsidRPr="00FE653A">
        <w:rPr>
          <w:color w:val="000000"/>
          <w:sz w:val="24"/>
          <w:szCs w:val="24"/>
        </w:rPr>
        <w:t>11</w:t>
      </w:r>
      <w:r w:rsidR="00CC23FB" w:rsidRPr="00FE653A">
        <w:rPr>
          <w:color w:val="000000"/>
          <w:sz w:val="24"/>
          <w:szCs w:val="24"/>
        </w:rPr>
        <w:t xml:space="preserve">.3 настоящего Положения. </w:t>
      </w:r>
    </w:p>
    <w:p w:rsidR="00396412" w:rsidRPr="00FE653A" w:rsidRDefault="00171450"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w:t>
      </w:r>
      <w:r w:rsidRPr="00FE653A">
        <w:rPr>
          <w:color w:val="000000"/>
          <w:sz w:val="24"/>
          <w:szCs w:val="24"/>
        </w:rPr>
        <w:tab/>
      </w:r>
      <w:r w:rsidR="00CC23FB" w:rsidRPr="00FE653A">
        <w:rPr>
          <w:color w:val="000000"/>
          <w:sz w:val="24"/>
          <w:szCs w:val="24"/>
        </w:rPr>
        <w:t xml:space="preserve">Рассмотрение, оценка и сопоставление </w:t>
      </w:r>
      <w:r w:rsidRPr="00FE653A">
        <w:rPr>
          <w:color w:val="000000"/>
          <w:sz w:val="24"/>
          <w:szCs w:val="24"/>
        </w:rPr>
        <w:t>з</w:t>
      </w:r>
      <w:r w:rsidR="00B82B0E" w:rsidRPr="00FE653A">
        <w:rPr>
          <w:color w:val="000000"/>
          <w:sz w:val="24"/>
          <w:szCs w:val="24"/>
        </w:rPr>
        <w:t xml:space="preserve">аявок </w:t>
      </w:r>
      <w:r w:rsidRPr="00FE653A">
        <w:rPr>
          <w:color w:val="000000"/>
          <w:sz w:val="24"/>
          <w:szCs w:val="24"/>
        </w:rPr>
        <w:t>на участие в запросе котировок</w:t>
      </w:r>
      <w:r w:rsidR="00CC23FB" w:rsidRPr="00FE653A">
        <w:rPr>
          <w:color w:val="000000"/>
          <w:sz w:val="24"/>
          <w:szCs w:val="24"/>
        </w:rPr>
        <w:t>. Подведение итогов запроса котировок</w:t>
      </w:r>
    </w:p>
    <w:p w:rsidR="00396412" w:rsidRPr="00FE653A" w:rsidRDefault="0039641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рассматривает заявки </w:t>
      </w:r>
      <w:r w:rsidRPr="00FE653A">
        <w:rPr>
          <w:color w:val="000000"/>
          <w:sz w:val="24"/>
          <w:szCs w:val="24"/>
        </w:rPr>
        <w:t xml:space="preserve">на участие в запросе котировок </w:t>
      </w:r>
      <w:r w:rsidR="00CC23FB" w:rsidRPr="00FE653A">
        <w:rPr>
          <w:color w:val="000000"/>
          <w:sz w:val="24"/>
          <w:szCs w:val="24"/>
        </w:rPr>
        <w:t xml:space="preserve">и </w:t>
      </w:r>
      <w:r w:rsidR="00DC6425" w:rsidRPr="00FE653A">
        <w:rPr>
          <w:color w:val="000000"/>
          <w:sz w:val="24"/>
          <w:szCs w:val="24"/>
        </w:rPr>
        <w:t>Участников</w:t>
      </w:r>
      <w:r w:rsidRPr="00FE653A">
        <w:rPr>
          <w:color w:val="000000"/>
          <w:sz w:val="24"/>
          <w:szCs w:val="24"/>
        </w:rPr>
        <w:t xml:space="preserve"> процедуры закупки</w:t>
      </w:r>
      <w:r w:rsidR="00CC23FB" w:rsidRPr="00FE653A">
        <w:rPr>
          <w:color w:val="000000"/>
          <w:sz w:val="24"/>
          <w:szCs w:val="24"/>
        </w:rPr>
        <w:t xml:space="preserve">, подавших такие заявки, на соответствие требованиям, установленным в настоящем Положении и </w:t>
      </w:r>
      <w:r w:rsidRPr="00FE653A">
        <w:rPr>
          <w:color w:val="000000"/>
          <w:sz w:val="24"/>
          <w:szCs w:val="24"/>
        </w:rPr>
        <w:t>извещении о проведении запрос</w:t>
      </w:r>
      <w:r w:rsidR="00717B39"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 и оценивает их.</w:t>
      </w:r>
    </w:p>
    <w:p w:rsidR="00396412" w:rsidRPr="00FE653A" w:rsidRDefault="0039641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11.3.2.</w:t>
      </w:r>
      <w:r w:rsidRPr="00FE653A">
        <w:rPr>
          <w:color w:val="000000"/>
          <w:sz w:val="24"/>
          <w:szCs w:val="24"/>
        </w:rPr>
        <w:tab/>
      </w:r>
      <w:r w:rsidR="00CC23FB" w:rsidRPr="00FE653A">
        <w:rPr>
          <w:color w:val="000000"/>
          <w:sz w:val="24"/>
          <w:szCs w:val="24"/>
        </w:rPr>
        <w:t xml:space="preserve">Срок рассмотрения, оценки и сопоставления заявок </w:t>
      </w:r>
      <w:r w:rsidRPr="00FE653A">
        <w:rPr>
          <w:color w:val="000000"/>
          <w:sz w:val="24"/>
          <w:szCs w:val="24"/>
        </w:rPr>
        <w:t xml:space="preserve">на участие в запросе котировок </w:t>
      </w:r>
      <w:r w:rsidR="00CC23FB" w:rsidRPr="00FE653A">
        <w:rPr>
          <w:color w:val="000000"/>
          <w:sz w:val="24"/>
          <w:szCs w:val="24"/>
        </w:rPr>
        <w:t xml:space="preserve">указывается в </w:t>
      </w:r>
      <w:r w:rsidR="00087CBA" w:rsidRPr="00FE653A">
        <w:rPr>
          <w:color w:val="000000"/>
          <w:sz w:val="24"/>
          <w:szCs w:val="24"/>
        </w:rPr>
        <w:t xml:space="preserve">извещении </w:t>
      </w:r>
      <w:r w:rsidRPr="00FE653A">
        <w:rPr>
          <w:color w:val="000000"/>
          <w:sz w:val="24"/>
          <w:szCs w:val="24"/>
        </w:rPr>
        <w:t>о проведении процедуры закупки (запрос</w:t>
      </w:r>
      <w:r w:rsidR="00B567C2" w:rsidRPr="00FE653A">
        <w:rPr>
          <w:color w:val="000000"/>
          <w:sz w:val="24"/>
          <w:szCs w:val="24"/>
        </w:rPr>
        <w:t>а</w:t>
      </w:r>
      <w:r w:rsidRPr="00FE653A">
        <w:rPr>
          <w:color w:val="000000"/>
          <w:sz w:val="24"/>
          <w:szCs w:val="24"/>
        </w:rPr>
        <w:t xml:space="preserve"> котировок).</w:t>
      </w:r>
    </w:p>
    <w:p w:rsidR="00396412" w:rsidRPr="00FE653A" w:rsidRDefault="0039641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11.3.3.</w:t>
      </w:r>
      <w:r w:rsidRPr="00FE653A">
        <w:rPr>
          <w:color w:val="000000"/>
          <w:sz w:val="24"/>
          <w:szCs w:val="24"/>
        </w:rPr>
        <w:tab/>
      </w:r>
      <w:r w:rsidR="00CC23FB" w:rsidRPr="00FE653A">
        <w:rPr>
          <w:color w:val="000000"/>
          <w:sz w:val="24"/>
          <w:szCs w:val="24"/>
        </w:rPr>
        <w:t xml:space="preserve">На основании результатов рассмотрения заявок </w:t>
      </w:r>
      <w:r w:rsidRPr="00FE653A">
        <w:rPr>
          <w:color w:val="000000"/>
          <w:sz w:val="24"/>
          <w:szCs w:val="24"/>
        </w:rPr>
        <w:t xml:space="preserve">на участие в запросе котировок </w:t>
      </w:r>
      <w:r w:rsidR="007373AC" w:rsidRPr="00FE653A">
        <w:rPr>
          <w:color w:val="000000"/>
          <w:sz w:val="24"/>
          <w:szCs w:val="24"/>
        </w:rPr>
        <w:t>Общество</w:t>
      </w:r>
      <w:r w:rsidR="0014301B" w:rsidRPr="00FE653A">
        <w:rPr>
          <w:color w:val="000000"/>
          <w:sz w:val="24"/>
          <w:szCs w:val="24"/>
        </w:rPr>
        <w:t xml:space="preserve">м </w:t>
      </w:r>
      <w:r w:rsidR="00CC23FB" w:rsidRPr="00FE653A">
        <w:rPr>
          <w:color w:val="000000"/>
          <w:sz w:val="24"/>
          <w:szCs w:val="24"/>
        </w:rPr>
        <w:t xml:space="preserve">принимается решение о допуске к участию в запросе котировок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xml:space="preserve"> или об отказе в допуске такому </w:t>
      </w:r>
      <w:r w:rsidR="00DC6425" w:rsidRPr="00FE653A">
        <w:rPr>
          <w:color w:val="000000"/>
          <w:sz w:val="24"/>
          <w:szCs w:val="24"/>
        </w:rPr>
        <w:t>Участнику</w:t>
      </w:r>
      <w:r w:rsidRPr="00FE653A">
        <w:rPr>
          <w:color w:val="000000"/>
          <w:sz w:val="24"/>
          <w:szCs w:val="24"/>
        </w:rPr>
        <w:t xml:space="preserve"> процедуры закупки</w:t>
      </w:r>
      <w:r w:rsidR="00CC23FB" w:rsidRPr="00FE653A">
        <w:rPr>
          <w:color w:val="000000"/>
          <w:sz w:val="24"/>
          <w:szCs w:val="24"/>
        </w:rPr>
        <w:t xml:space="preserve"> к участию в запросе котировок по основаниям, предусмотренным в настоящем Положении и </w:t>
      </w:r>
      <w:r w:rsidR="002621EC" w:rsidRPr="00FE653A">
        <w:rPr>
          <w:color w:val="000000"/>
          <w:sz w:val="24"/>
          <w:szCs w:val="24"/>
        </w:rPr>
        <w:t>извещении</w:t>
      </w:r>
      <w:r w:rsidRPr="00FE653A">
        <w:rPr>
          <w:color w:val="000000"/>
          <w:sz w:val="24"/>
          <w:szCs w:val="24"/>
        </w:rPr>
        <w:t xml:space="preserve"> о проведении запрос</w:t>
      </w:r>
      <w:r w:rsidR="0090265E"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w:t>
      </w:r>
    </w:p>
    <w:p w:rsidR="00CD3BCF" w:rsidRPr="00FE653A" w:rsidRDefault="0039641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11.3.4.</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запросе котировок</w:t>
      </w:r>
      <w:r w:rsidR="00CC23FB" w:rsidRPr="00FE653A">
        <w:rPr>
          <w:color w:val="000000"/>
          <w:sz w:val="24"/>
          <w:szCs w:val="24"/>
        </w:rPr>
        <w:t xml:space="preserve">, признается </w:t>
      </w:r>
      <w:r w:rsidR="007373AC" w:rsidRPr="00FE653A">
        <w:rPr>
          <w:color w:val="000000"/>
          <w:sz w:val="24"/>
          <w:szCs w:val="24"/>
        </w:rPr>
        <w:t>Общество</w:t>
      </w:r>
      <w:r w:rsidR="00360108" w:rsidRPr="00FE653A">
        <w:rPr>
          <w:color w:val="000000"/>
          <w:sz w:val="24"/>
          <w:szCs w:val="24"/>
        </w:rPr>
        <w:t xml:space="preserve">м </w:t>
      </w:r>
      <w:r w:rsidR="00CC23FB" w:rsidRPr="00FE653A">
        <w:rPr>
          <w:color w:val="000000"/>
          <w:sz w:val="24"/>
          <w:szCs w:val="24"/>
        </w:rPr>
        <w:t xml:space="preserve">соответствующим требованиям настоящего Положения, </w:t>
      </w:r>
      <w:r w:rsidR="00087CBA" w:rsidRPr="00FE653A">
        <w:rPr>
          <w:color w:val="000000"/>
          <w:sz w:val="24"/>
          <w:szCs w:val="24"/>
        </w:rPr>
        <w:t>извещения</w:t>
      </w:r>
      <w:r w:rsidRPr="00FE653A">
        <w:rPr>
          <w:color w:val="000000"/>
          <w:sz w:val="24"/>
          <w:szCs w:val="24"/>
        </w:rPr>
        <w:t xml:space="preserve"> о проведении процедуры закупки (запрос котировок)</w:t>
      </w:r>
      <w:r w:rsidR="00CC23FB" w:rsidRPr="00FE653A">
        <w:rPr>
          <w:color w:val="000000"/>
          <w:sz w:val="24"/>
          <w:szCs w:val="24"/>
        </w:rPr>
        <w:t xml:space="preserve">, если заявка </w:t>
      </w:r>
      <w:r w:rsidRPr="00FE653A">
        <w:rPr>
          <w:color w:val="000000"/>
          <w:sz w:val="24"/>
          <w:szCs w:val="24"/>
        </w:rPr>
        <w:t xml:space="preserve">на участие в запросе котировок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xml:space="preserve"> соответствует всем требованиям, установленным в настоящем Положении, </w:t>
      </w:r>
      <w:r w:rsidRPr="00FE653A">
        <w:rPr>
          <w:color w:val="000000"/>
          <w:sz w:val="24"/>
          <w:szCs w:val="24"/>
        </w:rPr>
        <w:t>извещении о проведении запрос</w:t>
      </w:r>
      <w:r w:rsidR="0090265E"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 xml:space="preserve">, или отклоняется от установленных требований в сторону улучшения. </w:t>
      </w:r>
    </w:p>
    <w:p w:rsidR="008063E4" w:rsidRPr="00FE653A" w:rsidRDefault="0039641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11.3.5.</w:t>
      </w:r>
      <w:r w:rsidRPr="00FE653A">
        <w:rPr>
          <w:color w:val="000000"/>
          <w:sz w:val="24"/>
          <w:szCs w:val="24"/>
        </w:rPr>
        <w:tab/>
      </w:r>
      <w:r w:rsidR="00CC23FB" w:rsidRPr="00FE653A">
        <w:rPr>
          <w:color w:val="000000"/>
          <w:sz w:val="24"/>
          <w:szCs w:val="24"/>
        </w:rPr>
        <w:t xml:space="preserve">В случае если по результатам рассмотрения заявок </w:t>
      </w:r>
      <w:r w:rsidRPr="00FE653A">
        <w:rPr>
          <w:color w:val="000000"/>
          <w:sz w:val="24"/>
          <w:szCs w:val="24"/>
        </w:rPr>
        <w:t xml:space="preserve">на участие в запросе котировок </w:t>
      </w:r>
      <w:r w:rsidR="00CC23FB" w:rsidRPr="00FE653A">
        <w:rPr>
          <w:color w:val="000000"/>
          <w:sz w:val="24"/>
          <w:szCs w:val="24"/>
        </w:rPr>
        <w:t xml:space="preserve">принято решение об отказе в допуске к участию в запросе котировок всех </w:t>
      </w:r>
      <w:r w:rsidR="00DC6425" w:rsidRPr="00FE653A">
        <w:rPr>
          <w:color w:val="000000"/>
          <w:sz w:val="24"/>
          <w:szCs w:val="24"/>
        </w:rPr>
        <w:t>Участников</w:t>
      </w:r>
      <w:r w:rsidR="008063E4" w:rsidRPr="00FE653A">
        <w:rPr>
          <w:color w:val="000000"/>
          <w:sz w:val="24"/>
          <w:szCs w:val="24"/>
        </w:rPr>
        <w:t xml:space="preserve"> процедуры закупки</w:t>
      </w:r>
      <w:r w:rsidR="00CC23FB" w:rsidRPr="00FE653A">
        <w:rPr>
          <w:color w:val="000000"/>
          <w:sz w:val="24"/>
          <w:szCs w:val="24"/>
        </w:rPr>
        <w:t>, подавших заявки</w:t>
      </w:r>
      <w:r w:rsidR="008063E4" w:rsidRPr="00FE653A">
        <w:rPr>
          <w:color w:val="000000"/>
          <w:sz w:val="24"/>
          <w:szCs w:val="24"/>
        </w:rPr>
        <w:t xml:space="preserve"> на участие в запросе котировок</w:t>
      </w:r>
      <w:r w:rsidR="00CC23FB" w:rsidRPr="00FE653A">
        <w:rPr>
          <w:color w:val="000000"/>
          <w:sz w:val="24"/>
          <w:szCs w:val="24"/>
        </w:rPr>
        <w:t xml:space="preserve">, или о допуске к участию в запросе котировок и признании </w:t>
      </w:r>
      <w:r w:rsidR="008063E4" w:rsidRPr="00FE653A">
        <w:rPr>
          <w:color w:val="000000"/>
          <w:sz w:val="24"/>
          <w:szCs w:val="24"/>
        </w:rPr>
        <w:t>У</w:t>
      </w:r>
      <w:r w:rsidR="00360108" w:rsidRPr="00FE653A">
        <w:rPr>
          <w:color w:val="000000"/>
          <w:sz w:val="24"/>
          <w:szCs w:val="24"/>
        </w:rPr>
        <w:t>частника</w:t>
      </w:r>
      <w:r w:rsidR="008063E4" w:rsidRPr="00FE653A">
        <w:rPr>
          <w:color w:val="000000"/>
          <w:sz w:val="24"/>
          <w:szCs w:val="24"/>
        </w:rPr>
        <w:t xml:space="preserve"> процедуры закупки</w:t>
      </w:r>
      <w:r w:rsidR="00360108" w:rsidRPr="00FE653A">
        <w:rPr>
          <w:color w:val="000000"/>
          <w:sz w:val="24"/>
          <w:szCs w:val="24"/>
        </w:rPr>
        <w:t xml:space="preserve"> соответствующим требованиям, установленным в </w:t>
      </w:r>
      <w:r w:rsidR="008063E4" w:rsidRPr="00FE653A">
        <w:rPr>
          <w:color w:val="000000"/>
          <w:sz w:val="24"/>
          <w:szCs w:val="24"/>
        </w:rPr>
        <w:t>извещении о проведении запрос</w:t>
      </w:r>
      <w:r w:rsidR="001729C4" w:rsidRPr="00FE653A">
        <w:rPr>
          <w:color w:val="000000"/>
          <w:sz w:val="24"/>
          <w:szCs w:val="24"/>
        </w:rPr>
        <w:t>а</w:t>
      </w:r>
      <w:r w:rsidR="008063E4" w:rsidRPr="00FE653A">
        <w:rPr>
          <w:color w:val="000000"/>
          <w:sz w:val="24"/>
          <w:szCs w:val="24"/>
        </w:rPr>
        <w:t xml:space="preserve"> котировок</w:t>
      </w:r>
      <w:r w:rsidR="00087CBA" w:rsidRPr="00FE653A">
        <w:rPr>
          <w:color w:val="000000"/>
          <w:sz w:val="24"/>
          <w:szCs w:val="24"/>
        </w:rPr>
        <w:t xml:space="preserve"> </w:t>
      </w:r>
      <w:r w:rsidR="00360108" w:rsidRPr="00FE653A">
        <w:rPr>
          <w:color w:val="000000"/>
          <w:sz w:val="24"/>
          <w:szCs w:val="24"/>
        </w:rPr>
        <w:t xml:space="preserve">только </w:t>
      </w:r>
      <w:r w:rsidR="008063E4" w:rsidRPr="00FE653A">
        <w:rPr>
          <w:color w:val="000000"/>
          <w:sz w:val="24"/>
          <w:szCs w:val="24"/>
        </w:rPr>
        <w:t>1 (</w:t>
      </w:r>
      <w:r w:rsidR="00360108" w:rsidRPr="00FE653A">
        <w:rPr>
          <w:color w:val="000000"/>
          <w:sz w:val="24"/>
          <w:szCs w:val="24"/>
        </w:rPr>
        <w:t>одного</w:t>
      </w:r>
      <w:r w:rsidR="008063E4" w:rsidRPr="00FE653A">
        <w:rPr>
          <w:color w:val="000000"/>
          <w:sz w:val="24"/>
          <w:szCs w:val="24"/>
        </w:rPr>
        <w:t>)</w:t>
      </w:r>
      <w:r w:rsidR="00360108" w:rsidRPr="00FE653A">
        <w:rPr>
          <w:color w:val="000000"/>
          <w:sz w:val="24"/>
          <w:szCs w:val="24"/>
        </w:rPr>
        <w:t xml:space="preserve"> Участника</w:t>
      </w:r>
      <w:r w:rsidR="008063E4" w:rsidRPr="00FE653A">
        <w:rPr>
          <w:color w:val="000000"/>
          <w:sz w:val="24"/>
          <w:szCs w:val="24"/>
        </w:rPr>
        <w:t xml:space="preserve"> процедуры закупки</w:t>
      </w:r>
      <w:r w:rsidR="00CC23FB" w:rsidRPr="00FE653A">
        <w:rPr>
          <w:color w:val="000000"/>
          <w:sz w:val="24"/>
          <w:szCs w:val="24"/>
        </w:rPr>
        <w:t>, подавшего заявку</w:t>
      </w:r>
      <w:r w:rsidR="008063E4" w:rsidRPr="00FE653A">
        <w:rPr>
          <w:color w:val="000000"/>
          <w:sz w:val="24"/>
          <w:szCs w:val="24"/>
        </w:rPr>
        <w:t xml:space="preserve"> на участие в запросе котировок</w:t>
      </w:r>
      <w:r w:rsidR="00CC23FB" w:rsidRPr="00FE653A">
        <w:rPr>
          <w:color w:val="000000"/>
          <w:sz w:val="24"/>
          <w:szCs w:val="24"/>
        </w:rPr>
        <w:t xml:space="preserve">, запрос котировок признается несостоявшимся. </w:t>
      </w:r>
    </w:p>
    <w:p w:rsidR="008063E4" w:rsidRPr="00FE653A" w:rsidRDefault="00CC23FB" w:rsidP="00396412">
      <w:pPr>
        <w:widowControl w:val="0"/>
        <w:spacing w:after="0" w:line="240" w:lineRule="auto"/>
        <w:ind w:firstLine="709"/>
        <w:jc w:val="both"/>
        <w:rPr>
          <w:color w:val="000000"/>
          <w:sz w:val="24"/>
          <w:szCs w:val="24"/>
        </w:rPr>
      </w:pPr>
      <w:r w:rsidRPr="00FE653A">
        <w:rPr>
          <w:color w:val="000000"/>
          <w:sz w:val="24"/>
          <w:szCs w:val="24"/>
        </w:rPr>
        <w:t>В случае если</w:t>
      </w:r>
      <w:r w:rsidR="008063E4" w:rsidRPr="00FE653A">
        <w:rPr>
          <w:color w:val="000000"/>
          <w:sz w:val="24"/>
          <w:szCs w:val="24"/>
        </w:rPr>
        <w:t xml:space="preserve"> извещением о проведении запрос</w:t>
      </w:r>
      <w:r w:rsidR="0090265E" w:rsidRPr="00FE653A">
        <w:rPr>
          <w:color w:val="000000"/>
          <w:sz w:val="24"/>
          <w:szCs w:val="24"/>
        </w:rPr>
        <w:t>а</w:t>
      </w:r>
      <w:r w:rsidR="008063E4" w:rsidRPr="00FE653A">
        <w:rPr>
          <w:color w:val="000000"/>
          <w:sz w:val="24"/>
          <w:szCs w:val="24"/>
        </w:rPr>
        <w:t xml:space="preserve"> котировок</w:t>
      </w:r>
      <w:r w:rsidR="002621EC" w:rsidRPr="00FE653A">
        <w:rPr>
          <w:color w:val="000000"/>
          <w:sz w:val="24"/>
          <w:szCs w:val="24"/>
        </w:rPr>
        <w:t xml:space="preserve"> </w:t>
      </w:r>
      <w:r w:rsidRPr="00FE653A">
        <w:rPr>
          <w:color w:val="000000"/>
          <w:sz w:val="24"/>
          <w:szCs w:val="24"/>
        </w:rPr>
        <w:t xml:space="preserve">предусмотрено </w:t>
      </w:r>
      <w:r w:rsidR="008063E4" w:rsidRPr="00FE653A">
        <w:rPr>
          <w:color w:val="000000"/>
          <w:sz w:val="24"/>
          <w:szCs w:val="24"/>
        </w:rPr>
        <w:t>2 (</w:t>
      </w:r>
      <w:r w:rsidRPr="00FE653A">
        <w:rPr>
          <w:color w:val="000000"/>
          <w:sz w:val="24"/>
          <w:szCs w:val="24"/>
        </w:rPr>
        <w:t>два</w:t>
      </w:r>
      <w:r w:rsidR="008063E4" w:rsidRPr="00FE653A">
        <w:rPr>
          <w:color w:val="000000"/>
          <w:sz w:val="24"/>
          <w:szCs w:val="24"/>
        </w:rPr>
        <w:t>)</w:t>
      </w:r>
      <w:r w:rsidRPr="00FE653A">
        <w:rPr>
          <w:color w:val="000000"/>
          <w:sz w:val="24"/>
          <w:szCs w:val="24"/>
        </w:rPr>
        <w:t xml:space="preserve"> и более лота, запрос котировок признается несостоявшимся только в отношении того лота, решение об отказе в допуске к участию в котором принято относительно всех </w:t>
      </w:r>
      <w:r w:rsidR="00DC6425" w:rsidRPr="00FE653A">
        <w:rPr>
          <w:color w:val="000000"/>
          <w:sz w:val="24"/>
          <w:szCs w:val="24"/>
        </w:rPr>
        <w:t>Участников</w:t>
      </w:r>
      <w:r w:rsidR="008063E4" w:rsidRPr="00FE653A">
        <w:rPr>
          <w:color w:val="000000"/>
          <w:sz w:val="24"/>
          <w:szCs w:val="24"/>
        </w:rPr>
        <w:t xml:space="preserve"> процедуры закупки</w:t>
      </w:r>
      <w:r w:rsidRPr="00FE653A">
        <w:rPr>
          <w:color w:val="000000"/>
          <w:sz w:val="24"/>
          <w:szCs w:val="24"/>
        </w:rPr>
        <w:t xml:space="preserve">, подавших заявки </w:t>
      </w:r>
      <w:r w:rsidR="008063E4" w:rsidRPr="00FE653A">
        <w:rPr>
          <w:color w:val="000000"/>
          <w:sz w:val="24"/>
          <w:szCs w:val="24"/>
        </w:rPr>
        <w:t xml:space="preserve">на участие в запросе котировок </w:t>
      </w:r>
      <w:r w:rsidRPr="00FE653A">
        <w:rPr>
          <w:color w:val="000000"/>
          <w:sz w:val="24"/>
          <w:szCs w:val="24"/>
        </w:rPr>
        <w:t xml:space="preserve">в отношении этого лота, или решение о допуске к участию в котором и признании участником запроса котировок принято только в отношении </w:t>
      </w:r>
      <w:r w:rsidR="008063E4" w:rsidRPr="00FE653A">
        <w:rPr>
          <w:color w:val="000000"/>
          <w:sz w:val="24"/>
          <w:szCs w:val="24"/>
        </w:rPr>
        <w:t>1 (</w:t>
      </w:r>
      <w:r w:rsidRPr="00FE653A">
        <w:rPr>
          <w:color w:val="000000"/>
          <w:sz w:val="24"/>
          <w:szCs w:val="24"/>
        </w:rPr>
        <w:t>одного</w:t>
      </w:r>
      <w:r w:rsidR="008063E4" w:rsidRPr="00FE653A">
        <w:rPr>
          <w:color w:val="000000"/>
          <w:sz w:val="24"/>
          <w:szCs w:val="24"/>
        </w:rPr>
        <w:t>)</w:t>
      </w:r>
      <w:r w:rsidRPr="00FE653A">
        <w:rPr>
          <w:color w:val="000000"/>
          <w:sz w:val="24"/>
          <w:szCs w:val="24"/>
        </w:rPr>
        <w:t xml:space="preserve"> </w:t>
      </w:r>
      <w:r w:rsidR="00DC6425" w:rsidRPr="00FE653A">
        <w:rPr>
          <w:color w:val="000000"/>
          <w:sz w:val="24"/>
          <w:szCs w:val="24"/>
        </w:rPr>
        <w:t>Участника</w:t>
      </w:r>
      <w:r w:rsidR="008063E4" w:rsidRPr="00FE653A">
        <w:rPr>
          <w:color w:val="000000"/>
          <w:sz w:val="24"/>
          <w:szCs w:val="24"/>
        </w:rPr>
        <w:t xml:space="preserve"> процедуры закупки</w:t>
      </w:r>
      <w:r w:rsidRPr="00FE653A">
        <w:rPr>
          <w:color w:val="000000"/>
          <w:sz w:val="24"/>
          <w:szCs w:val="24"/>
        </w:rPr>
        <w:t xml:space="preserve">, подавшего заявку </w:t>
      </w:r>
      <w:r w:rsidR="008063E4" w:rsidRPr="00FE653A">
        <w:rPr>
          <w:color w:val="000000"/>
          <w:sz w:val="24"/>
          <w:szCs w:val="24"/>
        </w:rPr>
        <w:t xml:space="preserve">на участие в процедуре закупки (запросе котировок) </w:t>
      </w:r>
      <w:r w:rsidRPr="00FE653A">
        <w:rPr>
          <w:color w:val="000000"/>
          <w:sz w:val="24"/>
          <w:szCs w:val="24"/>
        </w:rPr>
        <w:t>в отношении этого лота.</w:t>
      </w:r>
    </w:p>
    <w:p w:rsidR="008063E4" w:rsidRPr="00FE653A" w:rsidRDefault="00675107" w:rsidP="00B402FF">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11.3.6.</w:t>
      </w:r>
      <w:r w:rsidRPr="00FE653A">
        <w:rPr>
          <w:color w:val="000000"/>
          <w:sz w:val="24"/>
          <w:szCs w:val="24"/>
        </w:rPr>
        <w:tab/>
      </w:r>
      <w:r w:rsidR="00CC23FB" w:rsidRPr="00FE653A">
        <w:rPr>
          <w:color w:val="000000"/>
          <w:sz w:val="24"/>
          <w:szCs w:val="24"/>
        </w:rPr>
        <w:t xml:space="preserve">В случае если запрос котировок признан несостоявшимся и только </w:t>
      </w:r>
      <w:r w:rsidR="00B402FF" w:rsidRPr="00FE653A">
        <w:rPr>
          <w:color w:val="000000"/>
          <w:sz w:val="24"/>
          <w:szCs w:val="24"/>
        </w:rPr>
        <w:br/>
      </w:r>
      <w:r w:rsidR="008063E4" w:rsidRPr="00FE653A">
        <w:rPr>
          <w:color w:val="000000"/>
          <w:sz w:val="24"/>
          <w:szCs w:val="24"/>
        </w:rPr>
        <w:t>1 (</w:t>
      </w:r>
      <w:r w:rsidR="00CC23FB" w:rsidRPr="00FE653A">
        <w:rPr>
          <w:color w:val="000000"/>
          <w:sz w:val="24"/>
          <w:szCs w:val="24"/>
        </w:rPr>
        <w:t>один</w:t>
      </w:r>
      <w:r w:rsidR="008063E4" w:rsidRPr="00FE653A">
        <w:rPr>
          <w:color w:val="000000"/>
          <w:sz w:val="24"/>
          <w:szCs w:val="24"/>
        </w:rPr>
        <w:t>)</w:t>
      </w:r>
      <w:r w:rsidR="00CC23FB" w:rsidRPr="00FE653A">
        <w:rPr>
          <w:color w:val="000000"/>
          <w:sz w:val="24"/>
          <w:szCs w:val="24"/>
        </w:rPr>
        <w:t xml:space="preserve"> </w:t>
      </w:r>
      <w:r w:rsidR="00DC6425" w:rsidRPr="00FE653A">
        <w:rPr>
          <w:color w:val="000000"/>
          <w:sz w:val="24"/>
          <w:szCs w:val="24"/>
        </w:rPr>
        <w:t>Участник</w:t>
      </w:r>
      <w:r w:rsidR="008063E4" w:rsidRPr="00FE653A">
        <w:rPr>
          <w:color w:val="000000"/>
          <w:sz w:val="24"/>
          <w:szCs w:val="24"/>
        </w:rPr>
        <w:t xml:space="preserve"> процедуры закупки</w:t>
      </w:r>
      <w:r w:rsidR="00CC23FB" w:rsidRPr="00FE653A">
        <w:rPr>
          <w:color w:val="000000"/>
          <w:sz w:val="24"/>
          <w:szCs w:val="24"/>
        </w:rPr>
        <w:t>, подавший заявку</w:t>
      </w:r>
      <w:r w:rsidR="008063E4" w:rsidRPr="00FE653A">
        <w:rPr>
          <w:color w:val="000000"/>
          <w:sz w:val="24"/>
          <w:szCs w:val="24"/>
        </w:rPr>
        <w:t xml:space="preserve"> на участие в запросе котировок</w:t>
      </w:r>
      <w:r w:rsidR="00CC23FB" w:rsidRPr="00FE653A">
        <w:rPr>
          <w:color w:val="000000"/>
          <w:sz w:val="24"/>
          <w:szCs w:val="24"/>
        </w:rPr>
        <w:t xml:space="preserve">, признан участником запроса котировок, </w:t>
      </w:r>
      <w:r w:rsidR="007373AC" w:rsidRPr="00FE653A">
        <w:rPr>
          <w:color w:val="000000"/>
          <w:sz w:val="24"/>
          <w:szCs w:val="24"/>
        </w:rPr>
        <w:t>Общество</w:t>
      </w:r>
      <w:r w:rsidR="00CC23FB" w:rsidRPr="00FE653A">
        <w:rPr>
          <w:color w:val="000000"/>
          <w:sz w:val="24"/>
          <w:szCs w:val="24"/>
        </w:rPr>
        <w:t xml:space="preserve"> </w:t>
      </w:r>
      <w:r w:rsidR="00537CDC" w:rsidRPr="00FE653A">
        <w:rPr>
          <w:color w:val="000000"/>
          <w:sz w:val="24"/>
          <w:szCs w:val="24"/>
        </w:rPr>
        <w:t xml:space="preserve">вправе заключить </w:t>
      </w:r>
      <w:r w:rsidR="00CC23FB" w:rsidRPr="00FE653A">
        <w:rPr>
          <w:color w:val="000000"/>
          <w:sz w:val="24"/>
          <w:szCs w:val="24"/>
        </w:rPr>
        <w:t>договор с единственным участником запроса котировок на условиях исполнения договора, предложенных таким участником в заявке</w:t>
      </w:r>
      <w:r w:rsidR="008063E4" w:rsidRPr="00FE653A">
        <w:rPr>
          <w:color w:val="000000"/>
          <w:sz w:val="24"/>
          <w:szCs w:val="24"/>
        </w:rPr>
        <w:t xml:space="preserve"> на участие в запросе котировок</w:t>
      </w:r>
      <w:r w:rsidR="00091F0A" w:rsidRPr="00FE653A">
        <w:rPr>
          <w:color w:val="000000"/>
          <w:sz w:val="24"/>
          <w:szCs w:val="24"/>
        </w:rPr>
        <w:t>.</w:t>
      </w:r>
    </w:p>
    <w:p w:rsidR="008063E4" w:rsidRPr="00FE653A" w:rsidRDefault="008063E4"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11.3.7.</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оценивает и сопоставляет заявки </w:t>
      </w:r>
      <w:r w:rsidRPr="00FE653A">
        <w:rPr>
          <w:color w:val="000000"/>
          <w:sz w:val="24"/>
          <w:szCs w:val="24"/>
        </w:rPr>
        <w:t xml:space="preserve">на участие в запросе котировок </w:t>
      </w:r>
      <w:r w:rsidR="00CC23FB" w:rsidRPr="00FE653A">
        <w:rPr>
          <w:color w:val="000000"/>
          <w:sz w:val="24"/>
          <w:szCs w:val="24"/>
        </w:rPr>
        <w:t>участников запроса котировок и содержащиеся в них предложения по степени выгодности условий о цене договора, цене за единицу продукции, ценовом показателе.</w:t>
      </w:r>
    </w:p>
    <w:p w:rsidR="00EB7EBC" w:rsidRPr="00FE653A" w:rsidRDefault="008063E4" w:rsidP="00B402FF">
      <w:pPr>
        <w:widowControl w:val="0"/>
        <w:tabs>
          <w:tab w:val="left" w:pos="1701"/>
        </w:tabs>
        <w:spacing w:after="0" w:line="240" w:lineRule="auto"/>
        <w:ind w:firstLine="709"/>
        <w:jc w:val="both"/>
        <w:rPr>
          <w:color w:val="000000"/>
          <w:sz w:val="24"/>
          <w:szCs w:val="24"/>
        </w:rPr>
      </w:pPr>
      <w:r w:rsidRPr="00FE653A">
        <w:rPr>
          <w:color w:val="000000"/>
          <w:sz w:val="24"/>
          <w:szCs w:val="24"/>
        </w:rPr>
        <w:lastRenderedPageBreak/>
        <w:t>11.3.8.</w:t>
      </w:r>
      <w:r w:rsidRPr="00FE653A">
        <w:rPr>
          <w:color w:val="000000"/>
          <w:sz w:val="24"/>
          <w:szCs w:val="24"/>
        </w:rPr>
        <w:tab/>
      </w:r>
      <w:r w:rsidR="00CC23FB" w:rsidRPr="00FE653A">
        <w:rPr>
          <w:color w:val="000000"/>
          <w:sz w:val="24"/>
          <w:szCs w:val="24"/>
        </w:rPr>
        <w:t>На основании результатов оценки заявок</w:t>
      </w:r>
      <w:r w:rsidR="00EB7EBC" w:rsidRPr="00FE653A">
        <w:rPr>
          <w:color w:val="000000"/>
          <w:sz w:val="24"/>
          <w:szCs w:val="24"/>
        </w:rPr>
        <w:t xml:space="preserve"> на участие в запросе котировок</w:t>
      </w:r>
      <w:r w:rsidR="00CC23FB" w:rsidRPr="00FE653A">
        <w:rPr>
          <w:color w:val="000000"/>
          <w:sz w:val="24"/>
          <w:szCs w:val="24"/>
        </w:rPr>
        <w:t xml:space="preserve"> каждой заявке</w:t>
      </w:r>
      <w:r w:rsidR="00360108" w:rsidRPr="00FE653A">
        <w:rPr>
          <w:color w:val="000000"/>
          <w:sz w:val="24"/>
          <w:szCs w:val="24"/>
        </w:rPr>
        <w:t xml:space="preserve"> </w:t>
      </w:r>
      <w:r w:rsidR="00EB7EBC" w:rsidRPr="00FE653A">
        <w:rPr>
          <w:color w:val="000000"/>
          <w:sz w:val="24"/>
          <w:szCs w:val="24"/>
        </w:rPr>
        <w:t xml:space="preserve">на участие в запросе котировок </w:t>
      </w:r>
      <w:r w:rsidR="007373AC" w:rsidRPr="00FE653A">
        <w:rPr>
          <w:color w:val="000000"/>
          <w:sz w:val="24"/>
          <w:szCs w:val="24"/>
        </w:rPr>
        <w:t>Общество</w:t>
      </w:r>
      <w:r w:rsidR="00360108" w:rsidRPr="00FE653A">
        <w:rPr>
          <w:color w:val="000000"/>
          <w:sz w:val="24"/>
          <w:szCs w:val="24"/>
        </w:rPr>
        <w:t>м</w:t>
      </w:r>
      <w:r w:rsidR="00CC23FB" w:rsidRPr="00FE653A">
        <w:rPr>
          <w:color w:val="000000"/>
          <w:sz w:val="24"/>
          <w:szCs w:val="24"/>
        </w:rPr>
        <w:t xml:space="preserve"> присваивается порядковый номер по мере уменьшения степени </w:t>
      </w:r>
      <w:r w:rsidR="00273990" w:rsidRPr="00FE653A">
        <w:rPr>
          <w:color w:val="000000"/>
          <w:sz w:val="24"/>
          <w:szCs w:val="24"/>
        </w:rPr>
        <w:t>выгодности,</w:t>
      </w:r>
      <w:r w:rsidR="00CC23FB" w:rsidRPr="00FE653A">
        <w:rPr>
          <w:color w:val="000000"/>
          <w:sz w:val="24"/>
          <w:szCs w:val="24"/>
        </w:rPr>
        <w:t xml:space="preserve"> содержащихся в них условий о цене договора, цене за единицу продукции, ценовом показателе. </w:t>
      </w:r>
    </w:p>
    <w:p w:rsidR="007F5423" w:rsidRPr="00FE653A" w:rsidRDefault="007F5423" w:rsidP="00675107">
      <w:pPr>
        <w:tabs>
          <w:tab w:val="left" w:pos="709"/>
        </w:tabs>
        <w:autoSpaceDE w:val="0"/>
        <w:autoSpaceDN w:val="0"/>
        <w:adjustRightInd w:val="0"/>
        <w:spacing w:after="0" w:line="240" w:lineRule="auto"/>
        <w:jc w:val="both"/>
        <w:rPr>
          <w:color w:val="000000"/>
          <w:sz w:val="24"/>
          <w:szCs w:val="24"/>
        </w:rPr>
      </w:pPr>
      <w:r w:rsidRPr="00FE653A">
        <w:rPr>
          <w:color w:val="000000"/>
          <w:sz w:val="24"/>
          <w:szCs w:val="24"/>
        </w:rPr>
        <w:tab/>
      </w:r>
      <w:r w:rsidR="00CC23FB" w:rsidRPr="00FE653A">
        <w:rPr>
          <w:color w:val="000000"/>
          <w:sz w:val="24"/>
          <w:szCs w:val="24"/>
        </w:rPr>
        <w:t>Заявке</w:t>
      </w:r>
      <w:r w:rsidR="00EB7EBC" w:rsidRPr="00FE653A">
        <w:rPr>
          <w:color w:val="000000"/>
          <w:sz w:val="24"/>
          <w:szCs w:val="24"/>
        </w:rPr>
        <w:t xml:space="preserve"> на участие в запросе котировок</w:t>
      </w:r>
      <w:r w:rsidR="00CC23FB" w:rsidRPr="00FE653A">
        <w:rPr>
          <w:color w:val="000000"/>
          <w:sz w:val="24"/>
          <w:szCs w:val="24"/>
        </w:rPr>
        <w:t>, в которой содерж</w:t>
      </w:r>
      <w:r w:rsidRPr="00FE653A">
        <w:rPr>
          <w:color w:val="000000"/>
          <w:sz w:val="24"/>
          <w:szCs w:val="24"/>
        </w:rPr>
        <w:t>и</w:t>
      </w:r>
      <w:r w:rsidR="00CC23FB" w:rsidRPr="00FE653A">
        <w:rPr>
          <w:color w:val="000000"/>
          <w:sz w:val="24"/>
          <w:szCs w:val="24"/>
        </w:rPr>
        <w:t xml:space="preserve">тся </w:t>
      </w:r>
      <w:r w:rsidRPr="00FE653A">
        <w:rPr>
          <w:sz w:val="24"/>
          <w:szCs w:val="24"/>
        </w:rPr>
        <w:t>наименьшее ценовое предложение</w:t>
      </w:r>
      <w:r w:rsidR="00CC23FB" w:rsidRPr="00FE653A">
        <w:rPr>
          <w:color w:val="000000"/>
          <w:sz w:val="24"/>
          <w:szCs w:val="24"/>
        </w:rPr>
        <w:t xml:space="preserve"> (наименьшая цена договора, цена за единицу продукции, наименьший ценовой показатель), присваивается первый номер. </w:t>
      </w:r>
    </w:p>
    <w:p w:rsidR="00675107" w:rsidRPr="00FE653A" w:rsidRDefault="007F5423" w:rsidP="00675107">
      <w:pPr>
        <w:widowControl w:val="0"/>
        <w:tabs>
          <w:tab w:val="left" w:pos="709"/>
        </w:tabs>
        <w:spacing w:after="0" w:line="240" w:lineRule="auto"/>
        <w:ind w:firstLine="709"/>
        <w:jc w:val="both"/>
        <w:rPr>
          <w:sz w:val="24"/>
          <w:szCs w:val="24"/>
        </w:rPr>
      </w:pPr>
      <w:r w:rsidRPr="00FE653A">
        <w:rPr>
          <w:sz w:val="24"/>
          <w:szCs w:val="24"/>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EB7EBC" w:rsidRPr="00FE653A" w:rsidRDefault="00EB7EBC" w:rsidP="00B402FF">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11.3.9.</w:t>
      </w:r>
      <w:r w:rsidRPr="00FE653A">
        <w:rPr>
          <w:color w:val="000000"/>
          <w:sz w:val="24"/>
          <w:szCs w:val="24"/>
        </w:rPr>
        <w:tab/>
      </w:r>
      <w:r w:rsidR="00CC23FB" w:rsidRPr="00FE653A">
        <w:rPr>
          <w:color w:val="000000"/>
          <w:sz w:val="24"/>
          <w:szCs w:val="24"/>
        </w:rPr>
        <w:t xml:space="preserve">В случае если это предусмотрено </w:t>
      </w:r>
      <w:r w:rsidRPr="00FE653A">
        <w:rPr>
          <w:color w:val="000000"/>
          <w:sz w:val="24"/>
          <w:szCs w:val="24"/>
        </w:rPr>
        <w:t>извещением о проведении запрос</w:t>
      </w:r>
      <w:r w:rsidR="00B31602" w:rsidRPr="00FE653A">
        <w:rPr>
          <w:color w:val="000000"/>
          <w:sz w:val="24"/>
          <w:szCs w:val="24"/>
        </w:rPr>
        <w:t>а</w:t>
      </w:r>
      <w:r w:rsidRPr="00FE653A">
        <w:rPr>
          <w:color w:val="000000"/>
          <w:sz w:val="24"/>
          <w:szCs w:val="24"/>
        </w:rPr>
        <w:t xml:space="preserve"> котировок</w:t>
      </w:r>
      <w:r w:rsidR="00CC23FB" w:rsidRPr="00FE653A">
        <w:rPr>
          <w:color w:val="000000"/>
          <w:sz w:val="24"/>
          <w:szCs w:val="24"/>
        </w:rPr>
        <w:t xml:space="preserve">, </w:t>
      </w:r>
      <w:r w:rsidR="007373AC" w:rsidRPr="00FE653A">
        <w:rPr>
          <w:color w:val="000000"/>
          <w:sz w:val="24"/>
          <w:szCs w:val="24"/>
        </w:rPr>
        <w:t>Общество</w:t>
      </w:r>
      <w:r w:rsidR="00CC23FB" w:rsidRPr="00FE653A">
        <w:rPr>
          <w:color w:val="000000"/>
          <w:sz w:val="24"/>
          <w:szCs w:val="24"/>
        </w:rPr>
        <w:t xml:space="preserve"> вправе принять решение о проведении переторжки в соответствии с разделом </w:t>
      </w:r>
      <w:r w:rsidR="00B96BB1" w:rsidRPr="00FE653A">
        <w:rPr>
          <w:color w:val="000000"/>
          <w:sz w:val="24"/>
          <w:szCs w:val="24"/>
        </w:rPr>
        <w:t>1</w:t>
      </w:r>
      <w:r w:rsidR="00B402FF" w:rsidRPr="00FE653A">
        <w:rPr>
          <w:color w:val="000000"/>
          <w:sz w:val="24"/>
          <w:szCs w:val="24"/>
        </w:rPr>
        <w:t>5</w:t>
      </w:r>
      <w:r w:rsidR="00CC23FB" w:rsidRPr="00FE653A">
        <w:rPr>
          <w:color w:val="000000"/>
          <w:sz w:val="24"/>
          <w:szCs w:val="24"/>
        </w:rPr>
        <w:t xml:space="preserve"> настоящего Положения, при этом срок рассмотрения, оценки и сопоставления заявок</w:t>
      </w:r>
      <w:r w:rsidRPr="00FE653A">
        <w:rPr>
          <w:color w:val="000000"/>
          <w:sz w:val="24"/>
          <w:szCs w:val="24"/>
        </w:rPr>
        <w:t xml:space="preserve"> на участие в запросе котировок</w:t>
      </w:r>
      <w:r w:rsidR="00CC23FB" w:rsidRPr="00FE653A">
        <w:rPr>
          <w:color w:val="000000"/>
          <w:sz w:val="24"/>
          <w:szCs w:val="24"/>
        </w:rPr>
        <w:t xml:space="preserve"> может быть </w:t>
      </w:r>
      <w:r w:rsidRPr="00FE653A">
        <w:rPr>
          <w:color w:val="000000"/>
          <w:sz w:val="24"/>
          <w:szCs w:val="24"/>
        </w:rPr>
        <w:t>продлён</w:t>
      </w:r>
      <w:r w:rsidR="00CC23FB" w:rsidRPr="00FE653A">
        <w:rPr>
          <w:color w:val="000000"/>
          <w:sz w:val="24"/>
          <w:szCs w:val="24"/>
        </w:rPr>
        <w:t>.</w:t>
      </w:r>
    </w:p>
    <w:p w:rsidR="00EB7EBC" w:rsidRPr="00FE653A" w:rsidRDefault="00EB7EBC" w:rsidP="00B402FF">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11.3.10.</w:t>
      </w:r>
      <w:r w:rsidRPr="00FE653A">
        <w:rPr>
          <w:color w:val="000000"/>
          <w:sz w:val="24"/>
          <w:szCs w:val="24"/>
        </w:rPr>
        <w:tab/>
      </w:r>
      <w:r w:rsidR="00CC23FB" w:rsidRPr="00FE653A">
        <w:rPr>
          <w:color w:val="000000"/>
          <w:sz w:val="24"/>
          <w:szCs w:val="24"/>
        </w:rPr>
        <w:t>Победителем запроса котировок признается участник запроса котировок, предложивший самую низкую цену договора, цену за единицу продукции, наименьший ценовой показатель.</w:t>
      </w:r>
    </w:p>
    <w:p w:rsidR="00EB7EBC" w:rsidRPr="00FE653A" w:rsidRDefault="00EB7EBC"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11.3.11.</w:t>
      </w:r>
      <w:r w:rsidRPr="00FE653A">
        <w:rPr>
          <w:color w:val="000000"/>
          <w:sz w:val="24"/>
          <w:szCs w:val="24"/>
        </w:rPr>
        <w:tab/>
      </w:r>
      <w:r w:rsidR="00CC23FB" w:rsidRPr="00FE653A">
        <w:rPr>
          <w:color w:val="000000"/>
          <w:sz w:val="24"/>
          <w:szCs w:val="24"/>
        </w:rPr>
        <w:t xml:space="preserve">В случае отказа победителя запроса котировок от заключения договора </w:t>
      </w:r>
      <w:r w:rsidR="007373AC" w:rsidRPr="00FE653A">
        <w:rPr>
          <w:color w:val="000000"/>
          <w:sz w:val="24"/>
          <w:szCs w:val="24"/>
        </w:rPr>
        <w:t>Общество</w:t>
      </w:r>
      <w:r w:rsidR="00CC23FB" w:rsidRPr="00FE653A">
        <w:rPr>
          <w:color w:val="000000"/>
          <w:sz w:val="24"/>
          <w:szCs w:val="24"/>
        </w:rPr>
        <w:t xml:space="preserve"> вправе заключить договор с </w:t>
      </w:r>
      <w:r w:rsidRPr="00FE653A">
        <w:rPr>
          <w:color w:val="000000"/>
          <w:sz w:val="24"/>
          <w:szCs w:val="24"/>
        </w:rPr>
        <w:t>У</w:t>
      </w:r>
      <w:r w:rsidR="00CC23FB" w:rsidRPr="00FE653A">
        <w:rPr>
          <w:color w:val="000000"/>
          <w:sz w:val="24"/>
          <w:szCs w:val="24"/>
        </w:rPr>
        <w:t>частником</w:t>
      </w:r>
      <w:r w:rsidRPr="00FE653A">
        <w:rPr>
          <w:color w:val="000000"/>
          <w:sz w:val="24"/>
          <w:szCs w:val="24"/>
        </w:rPr>
        <w:t xml:space="preserve"> процедуры закупки</w:t>
      </w:r>
      <w:r w:rsidR="00CC23FB" w:rsidRPr="00FE653A">
        <w:rPr>
          <w:color w:val="000000"/>
          <w:sz w:val="24"/>
          <w:szCs w:val="24"/>
        </w:rPr>
        <w:t xml:space="preserve">, заявке </w:t>
      </w:r>
      <w:r w:rsidRPr="00FE653A">
        <w:rPr>
          <w:color w:val="000000"/>
          <w:sz w:val="24"/>
          <w:szCs w:val="24"/>
        </w:rPr>
        <w:t xml:space="preserve">на участие в процедуре закупки (запросе котировок) </w:t>
      </w:r>
      <w:r w:rsidR="00CC23FB" w:rsidRPr="00FE653A">
        <w:rPr>
          <w:color w:val="000000"/>
          <w:sz w:val="24"/>
          <w:szCs w:val="24"/>
        </w:rPr>
        <w:t>которого присвоен номер два и так далее.</w:t>
      </w:r>
    </w:p>
    <w:p w:rsidR="00EB7EBC" w:rsidRPr="00FE653A" w:rsidRDefault="00B402FF"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11.3.12.</w:t>
      </w:r>
      <w:r w:rsidRPr="00FE653A">
        <w:rPr>
          <w:color w:val="000000"/>
          <w:sz w:val="24"/>
          <w:szCs w:val="24"/>
        </w:rPr>
        <w:tab/>
      </w:r>
      <w:r w:rsidR="00CC23FB" w:rsidRPr="00FE653A">
        <w:rPr>
          <w:color w:val="000000"/>
          <w:sz w:val="24"/>
          <w:szCs w:val="24"/>
        </w:rPr>
        <w:t xml:space="preserve">Если </w:t>
      </w:r>
      <w:r w:rsidR="002621EC" w:rsidRPr="00FE653A">
        <w:rPr>
          <w:color w:val="000000"/>
          <w:sz w:val="24"/>
          <w:szCs w:val="24"/>
        </w:rPr>
        <w:t xml:space="preserve">извещением </w:t>
      </w:r>
      <w:r w:rsidR="00CC23FB" w:rsidRPr="00FE653A">
        <w:rPr>
          <w:color w:val="000000"/>
          <w:sz w:val="24"/>
          <w:szCs w:val="24"/>
        </w:rPr>
        <w:t>предусмотрено, что победителями запроса котировок может быть признано несколько участников запроса котировок, то первый порядковый номер присваивается нескольким заявкам</w:t>
      </w:r>
      <w:r w:rsidR="00EB7EBC" w:rsidRPr="00FE653A">
        <w:rPr>
          <w:color w:val="000000"/>
          <w:sz w:val="24"/>
          <w:szCs w:val="24"/>
        </w:rPr>
        <w:t xml:space="preserve"> на участие в процедуре закупки (запросе котировок)</w:t>
      </w:r>
      <w:r w:rsidR="00CC23FB" w:rsidRPr="00FE653A">
        <w:rPr>
          <w:color w:val="000000"/>
          <w:sz w:val="24"/>
          <w:szCs w:val="24"/>
        </w:rPr>
        <w:t>, которые имеют лучшие результаты по итогам оценки и сопоставления заявок</w:t>
      </w:r>
      <w:r w:rsidR="00EB7EBC" w:rsidRPr="00FE653A">
        <w:rPr>
          <w:color w:val="000000"/>
          <w:sz w:val="24"/>
          <w:szCs w:val="24"/>
        </w:rPr>
        <w:t xml:space="preserve"> на участие в процедуре закупки (запросе котировок)</w:t>
      </w:r>
      <w:r w:rsidR="00CC23FB" w:rsidRPr="00FE653A">
        <w:rPr>
          <w:color w:val="000000"/>
          <w:sz w:val="24"/>
          <w:szCs w:val="24"/>
        </w:rPr>
        <w:t>.</w:t>
      </w:r>
    </w:p>
    <w:p w:rsidR="00EB7EBC" w:rsidRPr="00FE653A" w:rsidRDefault="00EB7EBC"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11.3.13.</w:t>
      </w:r>
      <w:r w:rsidRPr="00FE653A">
        <w:rPr>
          <w:color w:val="000000"/>
          <w:sz w:val="24"/>
          <w:szCs w:val="24"/>
        </w:rPr>
        <w:tab/>
      </w:r>
      <w:r w:rsidR="00CC23FB" w:rsidRPr="00FE653A">
        <w:rPr>
          <w:color w:val="000000"/>
          <w:sz w:val="24"/>
          <w:szCs w:val="24"/>
        </w:rPr>
        <w:t>Результаты рассмотрения, оценки и сопоставления заявок и подведения итогов</w:t>
      </w:r>
      <w:r w:rsidR="00804FA9" w:rsidRPr="00FE653A">
        <w:rPr>
          <w:color w:val="000000"/>
          <w:sz w:val="24"/>
          <w:szCs w:val="24"/>
        </w:rPr>
        <w:t xml:space="preserve"> оформляются протоколом рассмотрения, оценки и сопоставления заявок и подведения итогов на участие в запросе котировок.</w:t>
      </w:r>
    </w:p>
    <w:p w:rsidR="00F33B64" w:rsidRPr="00FE653A" w:rsidRDefault="00EB7EBC"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11.3.14.</w:t>
      </w:r>
      <w:r w:rsidRPr="00FE653A">
        <w:rPr>
          <w:color w:val="000000"/>
          <w:sz w:val="24"/>
          <w:szCs w:val="24"/>
        </w:rPr>
        <w:tab/>
      </w:r>
      <w:r w:rsidR="00CC23FB" w:rsidRPr="00FE653A">
        <w:rPr>
          <w:color w:val="000000"/>
          <w:sz w:val="24"/>
          <w:szCs w:val="24"/>
        </w:rPr>
        <w:t>Протокол рассмотрения, оценки и сопоставления заявок и подведения итогов</w:t>
      </w:r>
      <w:r w:rsidR="00804FA9" w:rsidRPr="00FE653A">
        <w:rPr>
          <w:color w:val="000000"/>
          <w:sz w:val="24"/>
          <w:szCs w:val="24"/>
        </w:rPr>
        <w:t xml:space="preserve"> на участие в запросе котировок</w:t>
      </w:r>
      <w:r w:rsidR="00CC23FB" w:rsidRPr="00FE653A">
        <w:rPr>
          <w:color w:val="000000"/>
          <w:sz w:val="24"/>
          <w:szCs w:val="24"/>
        </w:rPr>
        <w:t xml:space="preserve"> должен содержать:</w:t>
      </w:r>
    </w:p>
    <w:p w:rsidR="00F33B64" w:rsidRPr="00FE653A" w:rsidRDefault="00CA23A2" w:rsidP="00B402FF">
      <w:pPr>
        <w:widowControl w:val="0"/>
        <w:tabs>
          <w:tab w:val="left" w:pos="993"/>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A67DF2" w:rsidRPr="00FE653A">
        <w:rPr>
          <w:color w:val="000000"/>
          <w:sz w:val="24"/>
          <w:szCs w:val="24"/>
        </w:rPr>
        <w:t>дату подписания протокола</w:t>
      </w:r>
      <w:r w:rsidR="00CC23FB" w:rsidRPr="00FE653A">
        <w:rPr>
          <w:color w:val="000000"/>
          <w:sz w:val="24"/>
          <w:szCs w:val="24"/>
        </w:rPr>
        <w:t>;</w:t>
      </w:r>
    </w:p>
    <w:p w:rsidR="00F33B64" w:rsidRPr="00FE653A" w:rsidRDefault="00CA23A2"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A67DF2" w:rsidRPr="00FE653A">
        <w:rPr>
          <w:color w:val="000000"/>
          <w:sz w:val="24"/>
          <w:szCs w:val="24"/>
        </w:rPr>
        <w:t>количество поданных на участие в запросе котировок заявок,</w:t>
      </w:r>
      <w:r w:rsidR="008D7C22" w:rsidRPr="00FE653A">
        <w:rPr>
          <w:color w:val="000000"/>
          <w:sz w:val="24"/>
          <w:szCs w:val="24"/>
        </w:rPr>
        <w:t xml:space="preserve"> идентификационный номер Участника процедуры закупки,</w:t>
      </w:r>
      <w:r w:rsidR="00A67DF2" w:rsidRPr="00FE653A">
        <w:rPr>
          <w:color w:val="000000"/>
          <w:sz w:val="24"/>
          <w:szCs w:val="24"/>
        </w:rPr>
        <w:t xml:space="preserve"> а также дат</w:t>
      </w:r>
      <w:r w:rsidR="001729C4" w:rsidRPr="00FE653A">
        <w:rPr>
          <w:color w:val="000000"/>
          <w:sz w:val="24"/>
          <w:szCs w:val="24"/>
        </w:rPr>
        <w:t>у</w:t>
      </w:r>
      <w:r w:rsidR="00A67DF2" w:rsidRPr="00FE653A">
        <w:rPr>
          <w:color w:val="000000"/>
          <w:sz w:val="24"/>
          <w:szCs w:val="24"/>
        </w:rPr>
        <w:t xml:space="preserve"> и время </w:t>
      </w:r>
      <w:r w:rsidR="003436F9" w:rsidRPr="00FE653A">
        <w:rPr>
          <w:color w:val="000000"/>
          <w:sz w:val="24"/>
          <w:szCs w:val="24"/>
        </w:rPr>
        <w:t>регистрации каждой такой заявки;</w:t>
      </w:r>
    </w:p>
    <w:p w:rsidR="00094B77" w:rsidRPr="00FE653A" w:rsidRDefault="00CA23A2"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A67DF2" w:rsidRPr="00FE653A">
        <w:rPr>
          <w:color w:val="000000"/>
          <w:sz w:val="24"/>
          <w:szCs w:val="24"/>
        </w:rPr>
        <w:t xml:space="preserve">результаты оценки заявок на участие в запросе котировок </w:t>
      </w:r>
      <w:r w:rsidR="00F95D24" w:rsidRPr="00FE653A">
        <w:rPr>
          <w:color w:val="000000"/>
          <w:sz w:val="24"/>
          <w:szCs w:val="24"/>
        </w:rPr>
        <w:t>окончательных предложений, с указанием в том числе:</w:t>
      </w:r>
    </w:p>
    <w:p w:rsidR="00F95D24" w:rsidRPr="00FE653A" w:rsidRDefault="00F95D24"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 </w:t>
      </w:r>
      <w:r w:rsidR="00B402FF" w:rsidRPr="00FE653A">
        <w:rPr>
          <w:color w:val="000000"/>
          <w:sz w:val="24"/>
          <w:szCs w:val="24"/>
        </w:rPr>
        <w:tab/>
      </w:r>
      <w:r w:rsidRPr="00FE653A">
        <w:rPr>
          <w:color w:val="000000"/>
          <w:sz w:val="24"/>
          <w:szCs w:val="24"/>
        </w:rPr>
        <w:t>количества заявок на участие в закупке, окончательных предложений, которые отклонены;</w:t>
      </w:r>
    </w:p>
    <w:p w:rsidR="00F95D24" w:rsidRPr="00FE653A" w:rsidRDefault="00F95D24"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 </w:t>
      </w:r>
      <w:r w:rsidR="00B402FF" w:rsidRPr="00FE653A">
        <w:rPr>
          <w:color w:val="000000"/>
          <w:sz w:val="24"/>
          <w:szCs w:val="24"/>
        </w:rPr>
        <w:tab/>
      </w:r>
      <w:r w:rsidRPr="00FE653A">
        <w:rPr>
          <w:color w:val="000000"/>
          <w:sz w:val="24"/>
          <w:szCs w:val="24"/>
        </w:rPr>
        <w:t xml:space="preserve">оснований отклонения каждой заявки на участие в закупке, каждого окончательного предложения с указанием положений </w:t>
      </w:r>
      <w:r w:rsidR="003A0689">
        <w:rPr>
          <w:color w:val="000000"/>
          <w:sz w:val="24"/>
          <w:szCs w:val="24"/>
        </w:rPr>
        <w:t>закупочной документации</w:t>
      </w:r>
      <w:r w:rsidRPr="00FE653A">
        <w:rPr>
          <w:color w:val="000000"/>
          <w:sz w:val="24"/>
          <w:szCs w:val="24"/>
        </w:rPr>
        <w:t>, извещения о проведении запроса котировок, которым не соответствуют такие заявка, окончательное предложение;</w:t>
      </w:r>
    </w:p>
    <w:p w:rsidR="00F95D24" w:rsidRPr="00FE653A" w:rsidRDefault="00CA23A2"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г) </w:t>
      </w:r>
      <w:r w:rsidR="00B402FF" w:rsidRPr="00FE653A">
        <w:rPr>
          <w:color w:val="000000"/>
          <w:sz w:val="24"/>
          <w:szCs w:val="24"/>
        </w:rPr>
        <w:tab/>
      </w:r>
      <w:r w:rsidR="00F95D24" w:rsidRPr="00FE653A">
        <w:rPr>
          <w:color w:val="000000"/>
          <w:sz w:val="24"/>
          <w:szCs w:val="24"/>
        </w:rPr>
        <w:t>результаты оценки заявок на участие в закупке, окончательных предложений с указанием решения Т</w:t>
      </w:r>
      <w:r w:rsidR="00AF4D3F">
        <w:rPr>
          <w:color w:val="000000"/>
          <w:sz w:val="24"/>
          <w:szCs w:val="24"/>
        </w:rPr>
        <w:t>К</w:t>
      </w:r>
      <w:r w:rsidR="00F95D24" w:rsidRPr="00FE653A">
        <w:rPr>
          <w:color w:val="000000"/>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67DF2" w:rsidRPr="00FE653A" w:rsidRDefault="00F95D24" w:rsidP="00B402FF">
      <w:pPr>
        <w:tabs>
          <w:tab w:val="left" w:pos="993"/>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д) </w:t>
      </w:r>
      <w:r w:rsidR="00A67DF2" w:rsidRPr="00FE653A">
        <w:rPr>
          <w:color w:val="000000"/>
          <w:sz w:val="24"/>
          <w:szCs w:val="24"/>
        </w:rPr>
        <w:t>причины, по которым запрос котировок признан несостоявшимся, в случае его признания таков</w:t>
      </w:r>
      <w:r w:rsidR="001729C4" w:rsidRPr="00FE653A">
        <w:rPr>
          <w:color w:val="000000"/>
          <w:sz w:val="24"/>
          <w:szCs w:val="24"/>
        </w:rPr>
        <w:t>ым</w:t>
      </w:r>
      <w:r w:rsidR="00A67DF2" w:rsidRPr="00FE653A">
        <w:rPr>
          <w:color w:val="000000"/>
          <w:sz w:val="24"/>
          <w:szCs w:val="24"/>
        </w:rPr>
        <w:t>;</w:t>
      </w:r>
    </w:p>
    <w:p w:rsidR="00094B77" w:rsidRPr="00FE653A" w:rsidRDefault="000B3AC1" w:rsidP="00B402FF">
      <w:pPr>
        <w:widowControl w:val="0"/>
        <w:tabs>
          <w:tab w:val="left" w:pos="993"/>
        </w:tabs>
        <w:spacing w:after="0" w:line="240" w:lineRule="auto"/>
        <w:ind w:firstLine="709"/>
        <w:jc w:val="both"/>
        <w:rPr>
          <w:color w:val="000000"/>
          <w:sz w:val="24"/>
          <w:szCs w:val="24"/>
        </w:rPr>
      </w:pPr>
      <w:r w:rsidRPr="00FE653A">
        <w:rPr>
          <w:color w:val="000000"/>
          <w:sz w:val="24"/>
          <w:szCs w:val="24"/>
        </w:rPr>
        <w:t>е</w:t>
      </w:r>
      <w:r w:rsidR="00B402FF" w:rsidRPr="00FE653A">
        <w:rPr>
          <w:color w:val="000000"/>
          <w:sz w:val="24"/>
          <w:szCs w:val="24"/>
        </w:rPr>
        <w:t>)</w:t>
      </w:r>
      <w:r w:rsidR="00B402FF" w:rsidRPr="00FE653A">
        <w:rPr>
          <w:color w:val="000000"/>
          <w:sz w:val="24"/>
          <w:szCs w:val="24"/>
        </w:rPr>
        <w:tab/>
      </w:r>
      <w:r w:rsidR="00CC23FB" w:rsidRPr="00FE653A">
        <w:rPr>
          <w:color w:val="000000"/>
          <w:sz w:val="24"/>
          <w:szCs w:val="24"/>
        </w:rPr>
        <w:t xml:space="preserve">иные сведения,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 </w:t>
      </w:r>
    </w:p>
    <w:p w:rsidR="00094B77" w:rsidRPr="00FE653A" w:rsidRDefault="0037748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11.3.15.</w:t>
      </w:r>
      <w:r w:rsidR="00B402FF" w:rsidRPr="00FE653A">
        <w:rPr>
          <w:color w:val="000000"/>
          <w:sz w:val="24"/>
          <w:szCs w:val="24"/>
        </w:rPr>
        <w:tab/>
      </w:r>
      <w:r w:rsidR="00CC23FB" w:rsidRPr="00FE653A">
        <w:rPr>
          <w:color w:val="000000"/>
          <w:sz w:val="24"/>
          <w:szCs w:val="24"/>
        </w:rPr>
        <w:t>Протокол рассмотрения, оценки и сопоставления заявок и подведения итогов</w:t>
      </w:r>
      <w:r w:rsidR="00BF43AD" w:rsidRPr="00FE653A">
        <w:rPr>
          <w:color w:val="000000"/>
          <w:sz w:val="24"/>
          <w:szCs w:val="24"/>
        </w:rPr>
        <w:t xml:space="preserve"> на участие в запросе котировок</w:t>
      </w:r>
      <w:r w:rsidR="00CC23FB" w:rsidRPr="00FE653A">
        <w:rPr>
          <w:color w:val="000000"/>
          <w:sz w:val="24"/>
          <w:szCs w:val="24"/>
        </w:rPr>
        <w:t xml:space="preserve"> размещается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в ЕИС не позднее чем через </w:t>
      </w:r>
      <w:r w:rsidR="00630DCB" w:rsidRPr="00FE653A">
        <w:rPr>
          <w:color w:val="000000"/>
          <w:sz w:val="24"/>
          <w:szCs w:val="24"/>
        </w:rPr>
        <w:t>3 (</w:t>
      </w:r>
      <w:r w:rsidR="00CC23FB" w:rsidRPr="00FE653A">
        <w:rPr>
          <w:color w:val="000000"/>
          <w:sz w:val="24"/>
          <w:szCs w:val="24"/>
        </w:rPr>
        <w:t>три</w:t>
      </w:r>
      <w:r w:rsidR="00630DCB" w:rsidRPr="00FE653A">
        <w:rPr>
          <w:color w:val="000000"/>
          <w:sz w:val="24"/>
          <w:szCs w:val="24"/>
        </w:rPr>
        <w:t>)</w:t>
      </w:r>
      <w:r w:rsidR="00CC23FB" w:rsidRPr="00FE653A">
        <w:rPr>
          <w:color w:val="000000"/>
          <w:sz w:val="24"/>
          <w:szCs w:val="24"/>
        </w:rPr>
        <w:t xml:space="preserve"> календарных дня с даты подписания такого протокола. </w:t>
      </w:r>
    </w:p>
    <w:p w:rsidR="004F5188" w:rsidRPr="00FE653A" w:rsidRDefault="00B402FF" w:rsidP="00B402FF">
      <w:pPr>
        <w:tabs>
          <w:tab w:val="left" w:pos="709"/>
          <w:tab w:val="left" w:pos="1701"/>
        </w:tabs>
        <w:autoSpaceDE w:val="0"/>
        <w:autoSpaceDN w:val="0"/>
        <w:adjustRightInd w:val="0"/>
        <w:spacing w:after="0" w:line="240" w:lineRule="auto"/>
        <w:jc w:val="both"/>
        <w:rPr>
          <w:color w:val="000000"/>
          <w:sz w:val="24"/>
          <w:szCs w:val="24"/>
        </w:rPr>
      </w:pPr>
      <w:r w:rsidRPr="00FE653A">
        <w:rPr>
          <w:color w:val="000000"/>
          <w:sz w:val="24"/>
          <w:szCs w:val="24"/>
        </w:rPr>
        <w:lastRenderedPageBreak/>
        <w:tab/>
      </w:r>
      <w:r w:rsidR="004F5188" w:rsidRPr="00FE653A">
        <w:rPr>
          <w:color w:val="000000"/>
          <w:sz w:val="24"/>
          <w:szCs w:val="24"/>
        </w:rPr>
        <w:t xml:space="preserve">11.4. </w:t>
      </w:r>
      <w:r w:rsidRPr="00FE653A">
        <w:rPr>
          <w:color w:val="000000"/>
          <w:sz w:val="24"/>
          <w:szCs w:val="24"/>
        </w:rPr>
        <w:tab/>
      </w:r>
      <w:r w:rsidR="005F79EB" w:rsidRPr="00FE653A">
        <w:rPr>
          <w:color w:val="000000"/>
          <w:sz w:val="24"/>
          <w:szCs w:val="24"/>
        </w:rPr>
        <w:t>Порядок проведения з</w:t>
      </w:r>
      <w:r w:rsidR="004F5188" w:rsidRPr="00FE653A">
        <w:rPr>
          <w:color w:val="000000"/>
          <w:sz w:val="24"/>
          <w:szCs w:val="24"/>
        </w:rPr>
        <w:t>апрос</w:t>
      </w:r>
      <w:r w:rsidR="005F79EB" w:rsidRPr="00FE653A">
        <w:rPr>
          <w:color w:val="000000"/>
          <w:sz w:val="24"/>
          <w:szCs w:val="24"/>
        </w:rPr>
        <w:t>а</w:t>
      </w:r>
      <w:r w:rsidR="004F5188" w:rsidRPr="00FE653A">
        <w:rPr>
          <w:color w:val="000000"/>
          <w:sz w:val="24"/>
          <w:szCs w:val="24"/>
        </w:rPr>
        <w:t xml:space="preserve"> котировок в электронной форме, участниками которого могут быть только субъекты МСП</w:t>
      </w:r>
    </w:p>
    <w:p w:rsidR="004F5188" w:rsidRPr="00FE653A" w:rsidRDefault="004F5188" w:rsidP="00B402FF">
      <w:pPr>
        <w:pStyle w:val="Default"/>
        <w:tabs>
          <w:tab w:val="left" w:pos="709"/>
          <w:tab w:val="left" w:pos="1701"/>
        </w:tabs>
        <w:jc w:val="both"/>
        <w:rPr>
          <w:rFonts w:eastAsia="Times New Roman"/>
          <w:lang w:eastAsia="ru-RU"/>
        </w:rPr>
      </w:pPr>
      <w:r w:rsidRPr="00FE653A">
        <w:rPr>
          <w:rFonts w:eastAsia="Times New Roman"/>
          <w:lang w:eastAsia="ru-RU"/>
        </w:rPr>
        <w:tab/>
        <w:t xml:space="preserve">11.4.1. </w:t>
      </w:r>
      <w:r w:rsidR="00B402FF" w:rsidRPr="00FE653A">
        <w:rPr>
          <w:rFonts w:eastAsia="Times New Roman"/>
          <w:lang w:eastAsia="ru-RU"/>
        </w:rPr>
        <w:tab/>
      </w:r>
      <w:r w:rsidRPr="00FE653A">
        <w:rPr>
          <w:rFonts w:eastAsia="Times New Roman"/>
          <w:lang w:eastAsia="ru-RU"/>
        </w:rPr>
        <w:t>Запрос котир</w:t>
      </w:r>
      <w:r w:rsidR="007C4C86" w:rsidRPr="00FE653A">
        <w:rPr>
          <w:rFonts w:eastAsia="Times New Roman"/>
          <w:lang w:eastAsia="ru-RU"/>
        </w:rPr>
        <w:t>о</w:t>
      </w:r>
      <w:r w:rsidRPr="00FE653A">
        <w:rPr>
          <w:rFonts w:eastAsia="Times New Roman"/>
          <w:lang w:eastAsia="ru-RU"/>
        </w:rPr>
        <w:t xml:space="preserve">вок в электронной форме, участниками которого могут быть только субъекты МСП (далее – </w:t>
      </w:r>
      <w:r w:rsidR="007C4C86" w:rsidRPr="00FE653A">
        <w:rPr>
          <w:rFonts w:eastAsia="Times New Roman"/>
          <w:lang w:eastAsia="ru-RU"/>
        </w:rPr>
        <w:t>запрос котировок</w:t>
      </w:r>
      <w:r w:rsidRPr="00FE653A">
        <w:rPr>
          <w:rFonts w:eastAsia="Times New Roman"/>
          <w:lang w:eastAsia="ru-RU"/>
        </w:rPr>
        <w:t xml:space="preserve"> в электронной форме среди субъектов МСП)</w:t>
      </w:r>
      <w:r w:rsidR="00440AE5" w:rsidRPr="00FE653A">
        <w:rPr>
          <w:rFonts w:eastAsia="Times New Roman"/>
          <w:lang w:eastAsia="ru-RU"/>
        </w:rPr>
        <w:t>,</w:t>
      </w:r>
      <w:r w:rsidRPr="00FE653A">
        <w:rPr>
          <w:rFonts w:eastAsia="Times New Roman"/>
          <w:lang w:eastAsia="ru-RU"/>
        </w:rPr>
        <w:t xml:space="preserve"> проводится </w:t>
      </w:r>
      <w:r w:rsidR="007373AC" w:rsidRPr="00FE653A">
        <w:rPr>
          <w:rFonts w:eastAsia="Times New Roman"/>
          <w:lang w:eastAsia="ru-RU"/>
        </w:rPr>
        <w:t>Общество</w:t>
      </w:r>
      <w:r w:rsidRPr="00FE653A">
        <w:rPr>
          <w:rFonts w:eastAsia="Times New Roman"/>
          <w:lang w:eastAsia="ru-RU"/>
        </w:rPr>
        <w:t>м с учетом особенностей и в порядке, предусмотренн</w:t>
      </w:r>
      <w:r w:rsidR="00440AE5" w:rsidRPr="00FE653A">
        <w:rPr>
          <w:rFonts w:eastAsia="Times New Roman"/>
          <w:lang w:eastAsia="ru-RU"/>
        </w:rPr>
        <w:t>о</w:t>
      </w:r>
      <w:r w:rsidRPr="00FE653A">
        <w:rPr>
          <w:rFonts w:eastAsia="Times New Roman"/>
          <w:lang w:eastAsia="ru-RU"/>
        </w:rPr>
        <w:t xml:space="preserve">м разделами 7 и </w:t>
      </w:r>
      <w:r w:rsidR="007C4C86" w:rsidRPr="00FE653A">
        <w:rPr>
          <w:rFonts w:eastAsia="Times New Roman"/>
          <w:lang w:eastAsia="ru-RU"/>
        </w:rPr>
        <w:t>11</w:t>
      </w:r>
      <w:r w:rsidRPr="00FE653A">
        <w:rPr>
          <w:rFonts w:eastAsia="Times New Roman"/>
          <w:lang w:eastAsia="ru-RU"/>
        </w:rPr>
        <w:t xml:space="preserve"> настоящего Положения.</w:t>
      </w:r>
    </w:p>
    <w:p w:rsidR="004F5188" w:rsidRPr="00FE653A" w:rsidRDefault="00A81401" w:rsidP="00B402FF">
      <w:pPr>
        <w:tabs>
          <w:tab w:val="left" w:pos="1701"/>
        </w:tabs>
        <w:autoSpaceDE w:val="0"/>
        <w:autoSpaceDN w:val="0"/>
        <w:adjustRightInd w:val="0"/>
        <w:spacing w:after="0" w:line="240" w:lineRule="auto"/>
        <w:ind w:firstLine="709"/>
        <w:jc w:val="both"/>
        <w:rPr>
          <w:color w:val="000000"/>
          <w:sz w:val="24"/>
          <w:szCs w:val="24"/>
        </w:rPr>
      </w:pPr>
      <w:r w:rsidRPr="00FE653A">
        <w:rPr>
          <w:sz w:val="24"/>
          <w:szCs w:val="24"/>
        </w:rPr>
        <w:t>11</w:t>
      </w:r>
      <w:r w:rsidR="004F5188" w:rsidRPr="00FE653A">
        <w:rPr>
          <w:sz w:val="24"/>
          <w:szCs w:val="24"/>
        </w:rPr>
        <w:t>.</w:t>
      </w:r>
      <w:r w:rsidRPr="00FE653A">
        <w:rPr>
          <w:sz w:val="24"/>
          <w:szCs w:val="24"/>
        </w:rPr>
        <w:t>4</w:t>
      </w:r>
      <w:r w:rsidR="004F5188" w:rsidRPr="00FE653A">
        <w:rPr>
          <w:sz w:val="24"/>
          <w:szCs w:val="24"/>
        </w:rPr>
        <w:t xml:space="preserve">.2. </w:t>
      </w:r>
      <w:r w:rsidR="00B402FF" w:rsidRPr="00FE653A">
        <w:rPr>
          <w:sz w:val="24"/>
          <w:szCs w:val="24"/>
        </w:rPr>
        <w:tab/>
      </w:r>
      <w:r w:rsidR="007373AC" w:rsidRPr="00FE653A">
        <w:rPr>
          <w:sz w:val="24"/>
          <w:szCs w:val="24"/>
        </w:rPr>
        <w:t>Общество</w:t>
      </w:r>
      <w:r w:rsidR="004F5188" w:rsidRPr="00FE653A">
        <w:rPr>
          <w:sz w:val="24"/>
          <w:szCs w:val="24"/>
        </w:rPr>
        <w:t xml:space="preserve"> при </w:t>
      </w:r>
      <w:r w:rsidR="004F5188" w:rsidRPr="00FE653A">
        <w:rPr>
          <w:color w:val="000000"/>
          <w:sz w:val="24"/>
          <w:szCs w:val="24"/>
        </w:rPr>
        <w:t xml:space="preserve">проведении </w:t>
      </w:r>
      <w:r w:rsidR="007C4C86" w:rsidRPr="00FE653A">
        <w:rPr>
          <w:color w:val="000000"/>
          <w:sz w:val="24"/>
          <w:szCs w:val="24"/>
        </w:rPr>
        <w:t>запроса котировок</w:t>
      </w:r>
      <w:r w:rsidR="004F5188" w:rsidRPr="00FE653A">
        <w:rPr>
          <w:color w:val="000000"/>
          <w:sz w:val="24"/>
          <w:szCs w:val="24"/>
        </w:rPr>
        <w:t xml:space="preserve"> в электронной форме среди субъектов МСП размещает в ЕИС</w:t>
      </w:r>
      <w:r w:rsidR="007C4C86" w:rsidRPr="00FE653A">
        <w:rPr>
          <w:color w:val="000000"/>
          <w:sz w:val="24"/>
          <w:szCs w:val="24"/>
        </w:rPr>
        <w:t xml:space="preserve"> извещение</w:t>
      </w:r>
      <w:r w:rsidRPr="00FE653A">
        <w:rPr>
          <w:color w:val="000000"/>
          <w:sz w:val="24"/>
          <w:szCs w:val="24"/>
        </w:rPr>
        <w:t xml:space="preserve"> о проведении процедуры закупки</w:t>
      </w:r>
      <w:r w:rsidR="007C4C86" w:rsidRPr="00FE653A">
        <w:rPr>
          <w:color w:val="000000"/>
          <w:sz w:val="24"/>
          <w:szCs w:val="24"/>
        </w:rPr>
        <w:t xml:space="preserve"> в срок не менее чем за 4 (четыре) рабочих дня до дня истечения срока подачи заявок. При этом начальная (максимальная) цена договора не должна превышать 7 </w:t>
      </w:r>
      <w:r w:rsidR="000450E8" w:rsidRPr="000450E8">
        <w:rPr>
          <w:color w:val="000000"/>
          <w:sz w:val="24"/>
          <w:szCs w:val="24"/>
        </w:rPr>
        <w:t>000 000 (семь миллионов) рублей.</w:t>
      </w:r>
    </w:p>
    <w:p w:rsidR="00A364C9" w:rsidRPr="00FE653A" w:rsidRDefault="00A81401" w:rsidP="00B402FF">
      <w:pPr>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11.4.3. </w:t>
      </w:r>
      <w:r w:rsidR="00B402FF" w:rsidRPr="00FE653A">
        <w:rPr>
          <w:color w:val="000000"/>
          <w:sz w:val="24"/>
          <w:szCs w:val="24"/>
        </w:rPr>
        <w:tab/>
      </w:r>
      <w:r w:rsidRPr="00FE653A">
        <w:rPr>
          <w:color w:val="000000"/>
          <w:sz w:val="24"/>
          <w:szCs w:val="24"/>
        </w:rPr>
        <w:t>Заявка на участие в запросе котировок в электронной форме среди субъектов МСП состо</w:t>
      </w:r>
      <w:r w:rsidR="00A364C9" w:rsidRPr="00FE653A">
        <w:rPr>
          <w:color w:val="000000"/>
          <w:sz w:val="24"/>
          <w:szCs w:val="24"/>
        </w:rPr>
        <w:t>и</w:t>
      </w:r>
      <w:r w:rsidRPr="00FE653A">
        <w:rPr>
          <w:color w:val="000000"/>
          <w:sz w:val="24"/>
          <w:szCs w:val="24"/>
        </w:rPr>
        <w:t xml:space="preserve">т из </w:t>
      </w:r>
      <w:r w:rsidR="00A364C9" w:rsidRPr="00FE653A">
        <w:rPr>
          <w:color w:val="000000"/>
          <w:sz w:val="24"/>
          <w:szCs w:val="24"/>
        </w:rPr>
        <w:t>одной</w:t>
      </w:r>
      <w:r w:rsidRPr="00FE653A">
        <w:rPr>
          <w:color w:val="000000"/>
          <w:sz w:val="24"/>
          <w:szCs w:val="24"/>
        </w:rPr>
        <w:t xml:space="preserve"> част</w:t>
      </w:r>
      <w:r w:rsidR="00A364C9" w:rsidRPr="00FE653A">
        <w:rPr>
          <w:color w:val="000000"/>
          <w:sz w:val="24"/>
          <w:szCs w:val="24"/>
        </w:rPr>
        <w:t>и</w:t>
      </w:r>
      <w:r w:rsidRPr="00FE653A">
        <w:rPr>
          <w:color w:val="000000"/>
          <w:sz w:val="24"/>
          <w:szCs w:val="24"/>
        </w:rPr>
        <w:t xml:space="preserve"> и ценового предложения.</w:t>
      </w:r>
      <w:r w:rsidR="00A364C9" w:rsidRPr="00FE653A">
        <w:rPr>
          <w:color w:val="000000"/>
          <w:sz w:val="24"/>
          <w:szCs w:val="24"/>
        </w:rPr>
        <w:t xml:space="preserve"> </w:t>
      </w:r>
    </w:p>
    <w:p w:rsidR="00A364C9" w:rsidRPr="00FE653A" w:rsidRDefault="00B402FF" w:rsidP="00B402FF">
      <w:pPr>
        <w:tabs>
          <w:tab w:val="left" w:pos="709"/>
        </w:tabs>
        <w:autoSpaceDE w:val="0"/>
        <w:autoSpaceDN w:val="0"/>
        <w:adjustRightInd w:val="0"/>
        <w:spacing w:after="0" w:line="240" w:lineRule="auto"/>
        <w:jc w:val="both"/>
        <w:rPr>
          <w:color w:val="000000"/>
          <w:sz w:val="24"/>
          <w:szCs w:val="24"/>
        </w:rPr>
      </w:pPr>
      <w:r w:rsidRPr="00FE653A">
        <w:rPr>
          <w:color w:val="000000"/>
          <w:sz w:val="24"/>
          <w:szCs w:val="24"/>
        </w:rPr>
        <w:tab/>
      </w:r>
      <w:r w:rsidR="00A364C9" w:rsidRPr="00FE653A">
        <w:rPr>
          <w:color w:val="000000"/>
          <w:sz w:val="24"/>
          <w:szCs w:val="24"/>
        </w:rPr>
        <w:t>Заявка на участие в запросе котировок в электронной форме среди субъектов МСП должна содержать:</w:t>
      </w:r>
    </w:p>
    <w:p w:rsidR="00A364C9" w:rsidRPr="00FE653A" w:rsidRDefault="000450E8" w:rsidP="00B402FF">
      <w:pPr>
        <w:tabs>
          <w:tab w:val="left" w:pos="1134"/>
        </w:tabs>
        <w:autoSpaceDE w:val="0"/>
        <w:autoSpaceDN w:val="0"/>
        <w:adjustRightInd w:val="0"/>
        <w:spacing w:after="0" w:line="240" w:lineRule="auto"/>
        <w:ind w:firstLine="709"/>
        <w:jc w:val="both"/>
        <w:rPr>
          <w:color w:val="000000"/>
          <w:sz w:val="24"/>
          <w:szCs w:val="24"/>
        </w:rPr>
      </w:pPr>
      <w:r>
        <w:rPr>
          <w:color w:val="000000"/>
          <w:sz w:val="24"/>
          <w:szCs w:val="24"/>
        </w:rPr>
        <w:t>а</w:t>
      </w:r>
      <w:r w:rsidR="00A364C9" w:rsidRPr="00FE653A">
        <w:rPr>
          <w:color w:val="000000"/>
          <w:sz w:val="24"/>
          <w:szCs w:val="24"/>
        </w:rPr>
        <w:t>) предложение участника запроса котировок в электронной форме о цене договора;</w:t>
      </w:r>
    </w:p>
    <w:p w:rsidR="00A364C9" w:rsidRPr="00FE653A" w:rsidRDefault="000450E8" w:rsidP="00675107">
      <w:pPr>
        <w:autoSpaceDE w:val="0"/>
        <w:autoSpaceDN w:val="0"/>
        <w:adjustRightInd w:val="0"/>
        <w:spacing w:after="0" w:line="240" w:lineRule="auto"/>
        <w:ind w:firstLine="709"/>
        <w:jc w:val="both"/>
        <w:rPr>
          <w:color w:val="000000"/>
          <w:sz w:val="24"/>
          <w:szCs w:val="24"/>
        </w:rPr>
      </w:pPr>
      <w:r>
        <w:rPr>
          <w:color w:val="000000"/>
          <w:sz w:val="24"/>
          <w:szCs w:val="24"/>
        </w:rPr>
        <w:t>б</w:t>
      </w:r>
      <w:r w:rsidR="00A364C9" w:rsidRPr="00FE653A">
        <w:rPr>
          <w:color w:val="000000"/>
          <w:sz w:val="24"/>
          <w:szCs w:val="24"/>
        </w:rPr>
        <w:t>) предусмотренное одним из следующих пунктов согласие участника запроса котировок в электронной форме:</w:t>
      </w:r>
    </w:p>
    <w:p w:rsidR="00A364C9" w:rsidRPr="00FE653A" w:rsidRDefault="000450E8" w:rsidP="00675107">
      <w:pPr>
        <w:autoSpaceDE w:val="0"/>
        <w:autoSpaceDN w:val="0"/>
        <w:adjustRightInd w:val="0"/>
        <w:spacing w:after="0" w:line="240" w:lineRule="auto"/>
        <w:ind w:firstLine="709"/>
        <w:jc w:val="both"/>
        <w:rPr>
          <w:color w:val="000000"/>
          <w:sz w:val="24"/>
          <w:szCs w:val="24"/>
        </w:rPr>
      </w:pPr>
      <w:r>
        <w:rPr>
          <w:color w:val="000000"/>
          <w:sz w:val="24"/>
          <w:szCs w:val="24"/>
        </w:rPr>
        <w:t>-</w:t>
      </w:r>
      <w:r w:rsidR="00A364C9" w:rsidRPr="00FE653A">
        <w:rPr>
          <w:color w:val="000000"/>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364C9" w:rsidRPr="00FE653A" w:rsidRDefault="000450E8" w:rsidP="00B402FF">
      <w:pPr>
        <w:tabs>
          <w:tab w:val="left" w:pos="993"/>
        </w:tabs>
        <w:autoSpaceDE w:val="0"/>
        <w:autoSpaceDN w:val="0"/>
        <w:adjustRightInd w:val="0"/>
        <w:spacing w:after="0" w:line="240" w:lineRule="auto"/>
        <w:ind w:firstLine="709"/>
        <w:jc w:val="both"/>
        <w:rPr>
          <w:color w:val="000000"/>
          <w:sz w:val="24"/>
          <w:szCs w:val="24"/>
        </w:rPr>
      </w:pPr>
      <w:r>
        <w:rPr>
          <w:color w:val="000000"/>
          <w:sz w:val="24"/>
          <w:szCs w:val="24"/>
        </w:rPr>
        <w:t>-</w:t>
      </w:r>
      <w:r w:rsidR="00B402FF" w:rsidRPr="00FE653A">
        <w:rPr>
          <w:color w:val="000000"/>
          <w:sz w:val="24"/>
          <w:szCs w:val="24"/>
        </w:rPr>
        <w:tab/>
      </w:r>
      <w:r w:rsidR="00A364C9" w:rsidRPr="00FE653A">
        <w:rPr>
          <w:color w:val="000000"/>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2" w:history="1">
        <w:r w:rsidR="00A364C9" w:rsidRPr="00FE653A">
          <w:rPr>
            <w:color w:val="000000"/>
            <w:sz w:val="24"/>
            <w:szCs w:val="24"/>
          </w:rPr>
          <w:t>пункта 3 части 6.1 статьи 3</w:t>
        </w:r>
      </w:hyperlink>
      <w:r w:rsidR="00A364C9" w:rsidRPr="00FE653A">
        <w:rPr>
          <w:color w:val="000000"/>
          <w:sz w:val="24"/>
          <w:szCs w:val="24"/>
        </w:rPr>
        <w:t xml:space="preserve"> Федерального закона</w:t>
      </w:r>
      <w:r w:rsidR="00D967E8" w:rsidRPr="00FE653A">
        <w:rPr>
          <w:color w:val="000000"/>
          <w:sz w:val="24"/>
          <w:szCs w:val="24"/>
        </w:rPr>
        <w:t xml:space="preserve"> № 223-ФЗ</w:t>
      </w:r>
      <w:r w:rsidR="00A364C9" w:rsidRPr="00FE653A">
        <w:rPr>
          <w:color w:val="000000"/>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364C9" w:rsidRPr="00FE653A" w:rsidRDefault="000450E8" w:rsidP="00B402FF">
      <w:pPr>
        <w:tabs>
          <w:tab w:val="left" w:pos="993"/>
        </w:tabs>
        <w:autoSpaceDE w:val="0"/>
        <w:autoSpaceDN w:val="0"/>
        <w:adjustRightInd w:val="0"/>
        <w:spacing w:after="0" w:line="240" w:lineRule="auto"/>
        <w:ind w:firstLine="709"/>
        <w:jc w:val="both"/>
        <w:rPr>
          <w:color w:val="000000"/>
          <w:sz w:val="24"/>
          <w:szCs w:val="24"/>
        </w:rPr>
      </w:pPr>
      <w:r>
        <w:rPr>
          <w:color w:val="000000"/>
          <w:sz w:val="24"/>
          <w:szCs w:val="24"/>
        </w:rPr>
        <w:t>-</w:t>
      </w:r>
      <w:r w:rsidR="00B402FF" w:rsidRPr="00FE653A">
        <w:rPr>
          <w:color w:val="000000"/>
          <w:sz w:val="24"/>
          <w:szCs w:val="24"/>
        </w:rPr>
        <w:tab/>
        <w:t>н</w:t>
      </w:r>
      <w:r w:rsidR="00A364C9" w:rsidRPr="00FE653A">
        <w:rPr>
          <w:color w:val="000000"/>
          <w:sz w:val="24"/>
          <w:szCs w:val="24"/>
        </w:rPr>
        <w:t>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364C9" w:rsidRPr="00FE653A" w:rsidRDefault="000450E8" w:rsidP="00B402FF">
      <w:pPr>
        <w:tabs>
          <w:tab w:val="left" w:pos="993"/>
        </w:tabs>
        <w:autoSpaceDE w:val="0"/>
        <w:autoSpaceDN w:val="0"/>
        <w:adjustRightInd w:val="0"/>
        <w:spacing w:after="0" w:line="240" w:lineRule="auto"/>
        <w:ind w:firstLine="709"/>
        <w:jc w:val="both"/>
        <w:rPr>
          <w:color w:val="000000"/>
          <w:sz w:val="24"/>
          <w:szCs w:val="24"/>
        </w:rPr>
      </w:pPr>
      <w:r>
        <w:rPr>
          <w:color w:val="000000"/>
          <w:sz w:val="24"/>
          <w:szCs w:val="24"/>
        </w:rPr>
        <w:t>в</w:t>
      </w:r>
      <w:r w:rsidR="00B402FF" w:rsidRPr="00FE653A">
        <w:rPr>
          <w:color w:val="000000"/>
          <w:sz w:val="24"/>
          <w:szCs w:val="24"/>
        </w:rPr>
        <w:t>)</w:t>
      </w:r>
      <w:r w:rsidR="00B402FF" w:rsidRPr="00FE653A">
        <w:rPr>
          <w:color w:val="000000"/>
          <w:sz w:val="24"/>
          <w:szCs w:val="24"/>
        </w:rPr>
        <w:tab/>
      </w:r>
      <w:r w:rsidR="00A364C9" w:rsidRPr="00FE653A">
        <w:rPr>
          <w:color w:val="000000"/>
          <w:sz w:val="24"/>
          <w:szCs w:val="24"/>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81401" w:rsidRPr="00FE653A" w:rsidRDefault="00A81401" w:rsidP="007C4C86">
      <w:pPr>
        <w:autoSpaceDE w:val="0"/>
        <w:autoSpaceDN w:val="0"/>
        <w:adjustRightInd w:val="0"/>
        <w:spacing w:after="0" w:line="240" w:lineRule="auto"/>
        <w:jc w:val="both"/>
        <w:rPr>
          <w:sz w:val="24"/>
          <w:szCs w:val="24"/>
        </w:rPr>
      </w:pPr>
    </w:p>
    <w:p w:rsidR="00004006" w:rsidRPr="00FE653A" w:rsidRDefault="00BB28FC">
      <w:pPr>
        <w:pStyle w:val="10"/>
        <w:numPr>
          <w:ilvl w:val="0"/>
          <w:numId w:val="9"/>
        </w:numPr>
        <w:jc w:val="center"/>
        <w:rPr>
          <w:rStyle w:val="aff"/>
          <w:b/>
          <w:bCs/>
          <w:smallCaps w:val="0"/>
          <w:color w:val="auto"/>
          <w:spacing w:val="0"/>
          <w:szCs w:val="24"/>
        </w:rPr>
      </w:pPr>
      <w:bookmarkStart w:id="29" w:name="_Toc522648861"/>
      <w:r w:rsidRPr="00FE653A">
        <w:rPr>
          <w:rStyle w:val="aff"/>
          <w:b/>
          <w:bCs/>
          <w:smallCaps w:val="0"/>
          <w:spacing w:val="0"/>
          <w:szCs w:val="24"/>
        </w:rPr>
        <w:t>ПОРЯДОК ПРОВЕДЕНИЯ ЗАПРОСА ПРЕДЛОЖЕНИЙ</w:t>
      </w:r>
      <w:bookmarkEnd w:id="29"/>
    </w:p>
    <w:p w:rsidR="00004006" w:rsidRPr="00FE653A" w:rsidRDefault="00004006">
      <w:pPr>
        <w:pStyle w:val="af0"/>
        <w:spacing w:after="0" w:line="240" w:lineRule="auto"/>
        <w:ind w:left="1429"/>
        <w:rPr>
          <w:sz w:val="24"/>
          <w:szCs w:val="24"/>
        </w:rPr>
      </w:pPr>
    </w:p>
    <w:p w:rsidR="00004006" w:rsidRPr="00FE653A" w:rsidRDefault="003D13FC">
      <w:pPr>
        <w:widowControl w:val="0"/>
        <w:tabs>
          <w:tab w:val="left" w:pos="1701"/>
        </w:tabs>
        <w:spacing w:after="0" w:line="240" w:lineRule="auto"/>
        <w:ind w:left="709"/>
        <w:jc w:val="both"/>
        <w:rPr>
          <w:color w:val="000000"/>
          <w:sz w:val="24"/>
          <w:szCs w:val="24"/>
        </w:rPr>
      </w:pPr>
      <w:r w:rsidRPr="00FE653A">
        <w:rPr>
          <w:color w:val="000000"/>
          <w:sz w:val="24"/>
          <w:szCs w:val="24"/>
        </w:rPr>
        <w:t>12.1.</w:t>
      </w:r>
      <w:r w:rsidRPr="00FE653A">
        <w:rPr>
          <w:color w:val="000000"/>
          <w:sz w:val="24"/>
          <w:szCs w:val="24"/>
        </w:rPr>
        <w:tab/>
      </w:r>
      <w:r w:rsidR="008123FF" w:rsidRPr="00FE653A">
        <w:rPr>
          <w:color w:val="000000"/>
          <w:sz w:val="24"/>
          <w:szCs w:val="24"/>
        </w:rPr>
        <w:t>Порядок проведения з</w:t>
      </w:r>
      <w:r w:rsidR="00CC23FB" w:rsidRPr="00FE653A">
        <w:rPr>
          <w:color w:val="000000"/>
          <w:sz w:val="24"/>
          <w:szCs w:val="24"/>
        </w:rPr>
        <w:t>апрос</w:t>
      </w:r>
      <w:r w:rsidR="008123FF" w:rsidRPr="00FE653A">
        <w:rPr>
          <w:color w:val="000000"/>
          <w:sz w:val="24"/>
          <w:szCs w:val="24"/>
        </w:rPr>
        <w:t>а</w:t>
      </w:r>
      <w:r w:rsidR="00CC23FB" w:rsidRPr="00FE653A">
        <w:rPr>
          <w:color w:val="000000"/>
          <w:sz w:val="24"/>
          <w:szCs w:val="24"/>
        </w:rPr>
        <w:t xml:space="preserve"> предложений</w:t>
      </w:r>
      <w:r w:rsidR="009D1485" w:rsidRPr="00FE653A">
        <w:rPr>
          <w:color w:val="000000"/>
          <w:sz w:val="24"/>
          <w:szCs w:val="24"/>
        </w:rPr>
        <w:t xml:space="preserve"> в электронной форме</w:t>
      </w:r>
      <w:r w:rsidR="00E808FF" w:rsidRPr="00FE653A">
        <w:rPr>
          <w:color w:val="000000"/>
          <w:sz w:val="24"/>
          <w:szCs w:val="24"/>
        </w:rPr>
        <w:t>.</w:t>
      </w:r>
    </w:p>
    <w:p w:rsidR="00004006" w:rsidRPr="00FE653A" w:rsidRDefault="000D1CE7">
      <w:pPr>
        <w:widowControl w:val="0"/>
        <w:tabs>
          <w:tab w:val="left" w:pos="1701"/>
        </w:tabs>
        <w:spacing w:after="0" w:line="240" w:lineRule="auto"/>
        <w:ind w:firstLine="709"/>
        <w:jc w:val="both"/>
        <w:rPr>
          <w:color w:val="000000"/>
          <w:sz w:val="24"/>
          <w:szCs w:val="24"/>
        </w:rPr>
      </w:pPr>
      <w:r w:rsidRPr="00FE653A">
        <w:rPr>
          <w:color w:val="000000"/>
          <w:sz w:val="24"/>
          <w:szCs w:val="24"/>
        </w:rPr>
        <w:t>12</w:t>
      </w:r>
      <w:r w:rsidR="00DB30DF" w:rsidRPr="00FE653A">
        <w:rPr>
          <w:color w:val="000000"/>
          <w:sz w:val="24"/>
          <w:szCs w:val="24"/>
        </w:rPr>
        <w:t>.1.1</w:t>
      </w:r>
      <w:r w:rsidR="005443A3" w:rsidRPr="00FE653A">
        <w:rPr>
          <w:color w:val="000000"/>
          <w:sz w:val="24"/>
          <w:szCs w:val="24"/>
        </w:rPr>
        <w:t>.</w:t>
      </w:r>
      <w:r w:rsidR="003D13FC" w:rsidRPr="00FE653A">
        <w:rPr>
          <w:color w:val="000000"/>
          <w:sz w:val="24"/>
          <w:szCs w:val="24"/>
        </w:rPr>
        <w:tab/>
      </w:r>
      <w:r w:rsidR="00CC23FB" w:rsidRPr="00FE653A">
        <w:rPr>
          <w:color w:val="000000"/>
          <w:sz w:val="24"/>
          <w:szCs w:val="24"/>
        </w:rPr>
        <w:t>Информация о проведении запроса предложений</w:t>
      </w:r>
      <w:r w:rsidR="009D1485" w:rsidRPr="00FE653A">
        <w:rPr>
          <w:color w:val="000000"/>
          <w:sz w:val="24"/>
          <w:szCs w:val="24"/>
        </w:rPr>
        <w:t xml:space="preserve"> в электронной форме</w:t>
      </w:r>
      <w:r w:rsidR="00CC23FB" w:rsidRPr="00FE653A">
        <w:rPr>
          <w:color w:val="000000"/>
          <w:sz w:val="24"/>
          <w:szCs w:val="24"/>
        </w:rPr>
        <w:t>, включая извещение о проведении запрос</w:t>
      </w:r>
      <w:r w:rsidR="00830BEB" w:rsidRPr="00FE653A">
        <w:rPr>
          <w:color w:val="000000"/>
          <w:sz w:val="24"/>
          <w:szCs w:val="24"/>
        </w:rPr>
        <w:t>а</w:t>
      </w:r>
      <w:r w:rsidR="00CC23FB" w:rsidRPr="00FE653A">
        <w:rPr>
          <w:color w:val="000000"/>
          <w:sz w:val="24"/>
          <w:szCs w:val="24"/>
        </w:rPr>
        <w:t xml:space="preserve"> предложений, закупочную документацию (далее в рамках настоящего раздела – документация), проект договора, размещается </w:t>
      </w:r>
      <w:r w:rsidR="007373AC" w:rsidRPr="00FE653A">
        <w:rPr>
          <w:color w:val="000000"/>
          <w:sz w:val="24"/>
          <w:szCs w:val="24"/>
        </w:rPr>
        <w:t>Обществ</w:t>
      </w:r>
      <w:r w:rsidR="009E1481" w:rsidRPr="00FE653A">
        <w:rPr>
          <w:color w:val="000000"/>
          <w:sz w:val="24"/>
          <w:szCs w:val="24"/>
        </w:rPr>
        <w:t>ом</w:t>
      </w:r>
      <w:r w:rsidR="00CC23FB" w:rsidRPr="00FE653A">
        <w:rPr>
          <w:color w:val="000000"/>
          <w:sz w:val="24"/>
          <w:szCs w:val="24"/>
        </w:rPr>
        <w:t xml:space="preserve"> в ЕИС не менее чем за </w:t>
      </w:r>
      <w:r w:rsidR="00A81002" w:rsidRPr="00FE653A">
        <w:rPr>
          <w:color w:val="000000"/>
          <w:sz w:val="24"/>
          <w:szCs w:val="24"/>
        </w:rPr>
        <w:t>7</w:t>
      </w:r>
      <w:r w:rsidR="000C3FD7" w:rsidRPr="00FE653A">
        <w:rPr>
          <w:color w:val="000000"/>
          <w:sz w:val="24"/>
          <w:szCs w:val="24"/>
        </w:rPr>
        <w:t xml:space="preserve"> (</w:t>
      </w:r>
      <w:r w:rsidR="006D5792" w:rsidRPr="00FE653A">
        <w:rPr>
          <w:color w:val="000000"/>
          <w:sz w:val="24"/>
          <w:szCs w:val="24"/>
        </w:rPr>
        <w:t>с</w:t>
      </w:r>
      <w:r w:rsidR="00A81002" w:rsidRPr="00FE653A">
        <w:rPr>
          <w:color w:val="000000"/>
          <w:sz w:val="24"/>
          <w:szCs w:val="24"/>
        </w:rPr>
        <w:t>емь</w:t>
      </w:r>
      <w:r w:rsidR="009A5509" w:rsidRPr="00FE653A">
        <w:rPr>
          <w:color w:val="000000"/>
          <w:sz w:val="24"/>
          <w:szCs w:val="24"/>
        </w:rPr>
        <w:t>) рабочих</w:t>
      </w:r>
      <w:r w:rsidR="00CC23FB" w:rsidRPr="00FE653A">
        <w:rPr>
          <w:color w:val="000000"/>
          <w:sz w:val="24"/>
          <w:szCs w:val="24"/>
        </w:rPr>
        <w:t xml:space="preserve"> дней до</w:t>
      </w:r>
      <w:r w:rsidR="00CA0E95" w:rsidRPr="00FE653A">
        <w:rPr>
          <w:color w:val="000000"/>
          <w:sz w:val="24"/>
          <w:szCs w:val="24"/>
        </w:rPr>
        <w:t xml:space="preserve"> дня проведения такого запроса предложений</w:t>
      </w:r>
      <w:r w:rsidR="00CC23FB" w:rsidRPr="00FE653A">
        <w:rPr>
          <w:color w:val="000000"/>
          <w:sz w:val="24"/>
          <w:szCs w:val="24"/>
        </w:rPr>
        <w:t>.</w:t>
      </w:r>
    </w:p>
    <w:p w:rsidR="006D5792" w:rsidRPr="00FE653A" w:rsidRDefault="000D1CE7"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w:t>
      </w:r>
      <w:r w:rsidR="00DB30DF" w:rsidRPr="00FE653A">
        <w:rPr>
          <w:color w:val="000000"/>
          <w:sz w:val="24"/>
          <w:szCs w:val="24"/>
        </w:rPr>
        <w:t>.1.</w:t>
      </w:r>
      <w:r w:rsidR="007B353A" w:rsidRPr="00FE653A">
        <w:rPr>
          <w:color w:val="000000"/>
          <w:sz w:val="24"/>
          <w:szCs w:val="24"/>
        </w:rPr>
        <w:t>2</w:t>
      </w:r>
      <w:r w:rsidR="006D5792" w:rsidRPr="00FE653A">
        <w:rPr>
          <w:color w:val="000000"/>
          <w:sz w:val="24"/>
          <w:szCs w:val="24"/>
        </w:rPr>
        <w:t>.</w:t>
      </w:r>
      <w:r w:rsidR="006D5792" w:rsidRPr="00FE653A">
        <w:rPr>
          <w:color w:val="000000"/>
          <w:sz w:val="24"/>
          <w:szCs w:val="24"/>
        </w:rPr>
        <w:tab/>
        <w:t>Извещение о проведении запрос</w:t>
      </w:r>
      <w:r w:rsidR="00830BEB" w:rsidRPr="00FE653A">
        <w:rPr>
          <w:color w:val="000000"/>
          <w:sz w:val="24"/>
          <w:szCs w:val="24"/>
        </w:rPr>
        <w:t>а</w:t>
      </w:r>
      <w:r w:rsidR="006D5792" w:rsidRPr="00FE653A">
        <w:rPr>
          <w:color w:val="000000"/>
          <w:sz w:val="24"/>
          <w:szCs w:val="24"/>
        </w:rPr>
        <w:t xml:space="preserve"> предложений</w:t>
      </w:r>
      <w:r w:rsidR="00CC23FB" w:rsidRPr="00FE653A">
        <w:rPr>
          <w:color w:val="000000"/>
          <w:sz w:val="24"/>
          <w:szCs w:val="24"/>
        </w:rPr>
        <w:t xml:space="preserve"> и документация должны содержат</w:t>
      </w:r>
      <w:r w:rsidR="00BD3218" w:rsidRPr="00FE653A">
        <w:rPr>
          <w:color w:val="000000"/>
          <w:sz w:val="24"/>
          <w:szCs w:val="24"/>
        </w:rPr>
        <w:t>ь сведения, предусмотренные пунктами</w:t>
      </w:r>
      <w:r w:rsidR="00D82A74" w:rsidRPr="00FE653A">
        <w:rPr>
          <w:color w:val="000000"/>
          <w:sz w:val="24"/>
          <w:szCs w:val="24"/>
        </w:rPr>
        <w:t xml:space="preserve"> </w:t>
      </w:r>
      <w:r w:rsidRPr="00FE653A">
        <w:rPr>
          <w:color w:val="000000"/>
          <w:sz w:val="24"/>
          <w:szCs w:val="24"/>
        </w:rPr>
        <w:t>8</w:t>
      </w:r>
      <w:r w:rsidR="00BD3218" w:rsidRPr="00FE653A">
        <w:rPr>
          <w:color w:val="000000"/>
          <w:sz w:val="24"/>
          <w:szCs w:val="24"/>
        </w:rPr>
        <w:t>.2</w:t>
      </w:r>
      <w:r w:rsidR="006D5792" w:rsidRPr="00FE653A">
        <w:rPr>
          <w:color w:val="000000"/>
          <w:sz w:val="24"/>
          <w:szCs w:val="24"/>
        </w:rPr>
        <w:t xml:space="preserve"> и</w:t>
      </w:r>
      <w:r w:rsidR="00BD3218" w:rsidRPr="00FE653A">
        <w:rPr>
          <w:color w:val="000000"/>
          <w:sz w:val="24"/>
          <w:szCs w:val="24"/>
        </w:rPr>
        <w:t xml:space="preserve"> </w:t>
      </w:r>
      <w:r w:rsidRPr="00FE653A">
        <w:rPr>
          <w:color w:val="000000"/>
          <w:sz w:val="24"/>
          <w:szCs w:val="24"/>
        </w:rPr>
        <w:t>8</w:t>
      </w:r>
      <w:r w:rsidR="00BD3218" w:rsidRPr="00FE653A">
        <w:rPr>
          <w:color w:val="000000"/>
          <w:sz w:val="24"/>
          <w:szCs w:val="24"/>
        </w:rPr>
        <w:t>.3</w:t>
      </w:r>
      <w:r w:rsidR="00CC23FB" w:rsidRPr="00FE653A">
        <w:rPr>
          <w:color w:val="000000"/>
          <w:sz w:val="24"/>
          <w:szCs w:val="24"/>
        </w:rPr>
        <w:t xml:space="preserve"> настоящего Положения. </w:t>
      </w:r>
    </w:p>
    <w:p w:rsidR="006D5792" w:rsidRPr="00FE653A" w:rsidRDefault="007373AC" w:rsidP="00B8731A">
      <w:pPr>
        <w:widowControl w:val="0"/>
        <w:tabs>
          <w:tab w:val="left" w:pos="1701"/>
        </w:tabs>
        <w:spacing w:after="0" w:line="240" w:lineRule="auto"/>
        <w:ind w:firstLine="709"/>
        <w:jc w:val="both"/>
        <w:rPr>
          <w:color w:val="000000"/>
          <w:sz w:val="24"/>
          <w:szCs w:val="24"/>
        </w:rPr>
      </w:pPr>
      <w:r w:rsidRPr="00FE653A">
        <w:rPr>
          <w:color w:val="000000"/>
          <w:sz w:val="24"/>
          <w:szCs w:val="24"/>
        </w:rPr>
        <w:t>Общество</w:t>
      </w:r>
      <w:r w:rsidR="00CC23FB" w:rsidRPr="00FE653A">
        <w:rPr>
          <w:color w:val="000000"/>
          <w:sz w:val="24"/>
          <w:szCs w:val="24"/>
        </w:rPr>
        <w:t xml:space="preserve"> вправе включить в состав извещения </w:t>
      </w:r>
      <w:r w:rsidR="006D5792" w:rsidRPr="00FE653A">
        <w:rPr>
          <w:color w:val="000000"/>
          <w:sz w:val="24"/>
          <w:szCs w:val="24"/>
        </w:rPr>
        <w:t>о проведении запрос</w:t>
      </w:r>
      <w:r w:rsidR="00830BEB" w:rsidRPr="00FE653A">
        <w:rPr>
          <w:color w:val="000000"/>
          <w:sz w:val="24"/>
          <w:szCs w:val="24"/>
        </w:rPr>
        <w:t>а</w:t>
      </w:r>
      <w:r w:rsidR="006D5792" w:rsidRPr="00FE653A">
        <w:rPr>
          <w:color w:val="000000"/>
          <w:sz w:val="24"/>
          <w:szCs w:val="24"/>
        </w:rPr>
        <w:t xml:space="preserve"> предложений </w:t>
      </w:r>
      <w:r w:rsidR="00CC23FB" w:rsidRPr="00FE653A">
        <w:rPr>
          <w:color w:val="000000"/>
          <w:sz w:val="24"/>
          <w:szCs w:val="24"/>
        </w:rPr>
        <w:t>и в документацию дополнительно иные сведения.</w:t>
      </w:r>
    </w:p>
    <w:p w:rsidR="006D5792" w:rsidRPr="00FE653A" w:rsidRDefault="006D5792"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3</w:t>
      </w:r>
      <w:r w:rsidRPr="00FE653A">
        <w:rPr>
          <w:color w:val="000000"/>
          <w:sz w:val="24"/>
          <w:szCs w:val="24"/>
        </w:rPr>
        <w:t>.</w:t>
      </w:r>
      <w:r w:rsidRPr="00FE653A">
        <w:rPr>
          <w:color w:val="000000"/>
          <w:sz w:val="24"/>
          <w:szCs w:val="24"/>
        </w:rPr>
        <w:tab/>
      </w:r>
      <w:r w:rsidR="00896C36" w:rsidRPr="00FE653A">
        <w:rPr>
          <w:color w:val="000000"/>
          <w:sz w:val="24"/>
          <w:szCs w:val="24"/>
        </w:rPr>
        <w:t xml:space="preserve">Документация и </w:t>
      </w:r>
      <w:r w:rsidRPr="00FE653A">
        <w:rPr>
          <w:color w:val="000000"/>
          <w:sz w:val="24"/>
          <w:szCs w:val="24"/>
        </w:rPr>
        <w:t>извещение о проведении запрос</w:t>
      </w:r>
      <w:r w:rsidR="00830BEB" w:rsidRPr="00FE653A">
        <w:rPr>
          <w:color w:val="000000"/>
          <w:sz w:val="24"/>
          <w:szCs w:val="24"/>
        </w:rPr>
        <w:t>а</w:t>
      </w:r>
      <w:r w:rsidRPr="00FE653A">
        <w:rPr>
          <w:color w:val="000000"/>
          <w:sz w:val="24"/>
          <w:szCs w:val="24"/>
        </w:rPr>
        <w:t xml:space="preserve"> предложений </w:t>
      </w:r>
      <w:r w:rsidR="00896C36" w:rsidRPr="00FE653A">
        <w:rPr>
          <w:color w:val="000000"/>
          <w:sz w:val="24"/>
          <w:szCs w:val="24"/>
        </w:rPr>
        <w:t>размещаются в ЕИС на русском языке.</w:t>
      </w:r>
    </w:p>
    <w:p w:rsidR="006D5792" w:rsidRPr="00FE653A" w:rsidRDefault="006D5792"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4</w:t>
      </w:r>
      <w:r w:rsidRPr="00FE653A">
        <w:rPr>
          <w:color w:val="000000"/>
          <w:sz w:val="24"/>
          <w:szCs w:val="24"/>
        </w:rPr>
        <w:t>.</w:t>
      </w:r>
      <w:r w:rsidRPr="00FE653A">
        <w:rPr>
          <w:color w:val="000000"/>
          <w:sz w:val="24"/>
          <w:szCs w:val="24"/>
        </w:rPr>
        <w:tab/>
      </w:r>
      <w:r w:rsidR="00896C36" w:rsidRPr="00FE653A">
        <w:rPr>
          <w:color w:val="000000"/>
          <w:sz w:val="24"/>
          <w:szCs w:val="24"/>
        </w:rPr>
        <w:t>Документацией может быть предусмотрено, что победителем запроса предложений может быть признано несколько участников запроса предложений по</w:t>
      </w:r>
      <w:r w:rsidRPr="00FE653A">
        <w:rPr>
          <w:color w:val="000000"/>
          <w:sz w:val="24"/>
          <w:szCs w:val="24"/>
        </w:rPr>
        <w:t xml:space="preserve"> 1 (</w:t>
      </w:r>
      <w:r w:rsidR="00896C36" w:rsidRPr="00FE653A">
        <w:rPr>
          <w:color w:val="000000"/>
          <w:sz w:val="24"/>
          <w:szCs w:val="24"/>
        </w:rPr>
        <w:t>одному</w:t>
      </w:r>
      <w:r w:rsidRPr="00FE653A">
        <w:rPr>
          <w:color w:val="000000"/>
          <w:sz w:val="24"/>
          <w:szCs w:val="24"/>
        </w:rPr>
        <w:t>)</w:t>
      </w:r>
      <w:r w:rsidR="00896C36" w:rsidRPr="00FE653A">
        <w:rPr>
          <w:color w:val="000000"/>
          <w:sz w:val="24"/>
          <w:szCs w:val="24"/>
        </w:rPr>
        <w:t xml:space="preserve"> лоту. </w:t>
      </w:r>
    </w:p>
    <w:p w:rsidR="006D5792" w:rsidRPr="00FE653A" w:rsidRDefault="00896C36" w:rsidP="00B8731A">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При этом в документации должен быть установлен порядок распределения лота между </w:t>
      </w:r>
      <w:r w:rsidRPr="00FE653A">
        <w:rPr>
          <w:color w:val="000000"/>
          <w:sz w:val="24"/>
          <w:szCs w:val="24"/>
        </w:rPr>
        <w:lastRenderedPageBreak/>
        <w:t>победителями</w:t>
      </w:r>
      <w:r w:rsidR="006D5792" w:rsidRPr="00FE653A">
        <w:rPr>
          <w:color w:val="000000"/>
          <w:sz w:val="24"/>
          <w:szCs w:val="24"/>
        </w:rPr>
        <w:t xml:space="preserve"> запроса предложений</w:t>
      </w:r>
      <w:r w:rsidRPr="00FE653A">
        <w:rPr>
          <w:color w:val="000000"/>
          <w:sz w:val="24"/>
          <w:szCs w:val="24"/>
        </w:rPr>
        <w:t>.</w:t>
      </w:r>
    </w:p>
    <w:p w:rsidR="009D0855" w:rsidRPr="00FE653A" w:rsidRDefault="006D5792"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5</w:t>
      </w:r>
      <w:r w:rsidRPr="00FE653A">
        <w:rPr>
          <w:color w:val="000000"/>
          <w:sz w:val="24"/>
          <w:szCs w:val="24"/>
        </w:rPr>
        <w:t>.</w:t>
      </w:r>
      <w:r w:rsidRPr="00FE653A">
        <w:rPr>
          <w:color w:val="000000"/>
          <w:sz w:val="24"/>
          <w:szCs w:val="24"/>
        </w:rPr>
        <w:tab/>
      </w:r>
      <w:r w:rsidR="00896C36" w:rsidRPr="00FE653A">
        <w:rPr>
          <w:color w:val="000000"/>
          <w:sz w:val="24"/>
          <w:szCs w:val="24"/>
        </w:rPr>
        <w:t>В случае если документацией предусмотрена возможность выбора нескольких победителей</w:t>
      </w:r>
      <w:r w:rsidRPr="00FE653A">
        <w:rPr>
          <w:color w:val="000000"/>
          <w:sz w:val="24"/>
          <w:szCs w:val="24"/>
        </w:rPr>
        <w:t xml:space="preserve"> запроса предложений </w:t>
      </w:r>
      <w:r w:rsidR="00896C36" w:rsidRPr="00FE653A">
        <w:rPr>
          <w:color w:val="000000"/>
          <w:sz w:val="24"/>
          <w:szCs w:val="24"/>
        </w:rPr>
        <w:t xml:space="preserve">по </w:t>
      </w:r>
      <w:r w:rsidRPr="00FE653A">
        <w:rPr>
          <w:color w:val="000000"/>
          <w:sz w:val="24"/>
          <w:szCs w:val="24"/>
        </w:rPr>
        <w:t>1 (</w:t>
      </w:r>
      <w:r w:rsidR="00896C36" w:rsidRPr="00FE653A">
        <w:rPr>
          <w:color w:val="000000"/>
          <w:sz w:val="24"/>
          <w:szCs w:val="24"/>
        </w:rPr>
        <w:t>одному</w:t>
      </w:r>
      <w:r w:rsidRPr="00FE653A">
        <w:rPr>
          <w:color w:val="000000"/>
          <w:sz w:val="24"/>
          <w:szCs w:val="24"/>
        </w:rPr>
        <w:t>)</w:t>
      </w:r>
      <w:r w:rsidR="00896C36" w:rsidRPr="00FE653A">
        <w:rPr>
          <w:color w:val="000000"/>
          <w:sz w:val="24"/>
          <w:szCs w:val="24"/>
        </w:rPr>
        <w:t xml:space="preserve"> лоту, то в такой документации устанавливается количество участников запроса предложений, которые могут быть признаны победителями запроса предложений по </w:t>
      </w:r>
      <w:r w:rsidRPr="00FE653A">
        <w:rPr>
          <w:color w:val="000000"/>
          <w:sz w:val="24"/>
          <w:szCs w:val="24"/>
        </w:rPr>
        <w:t>1 (</w:t>
      </w:r>
      <w:r w:rsidR="00896C36" w:rsidRPr="00FE653A">
        <w:rPr>
          <w:color w:val="000000"/>
          <w:sz w:val="24"/>
          <w:szCs w:val="24"/>
        </w:rPr>
        <w:t>одному</w:t>
      </w:r>
      <w:r w:rsidRPr="00FE653A">
        <w:rPr>
          <w:color w:val="000000"/>
          <w:sz w:val="24"/>
          <w:szCs w:val="24"/>
        </w:rPr>
        <w:t>)</w:t>
      </w:r>
      <w:r w:rsidR="00896C36" w:rsidRPr="00FE653A">
        <w:rPr>
          <w:color w:val="000000"/>
          <w:sz w:val="24"/>
          <w:szCs w:val="24"/>
        </w:rPr>
        <w:t xml:space="preserve"> лоту.</w:t>
      </w:r>
    </w:p>
    <w:p w:rsidR="00830BEB" w:rsidRPr="00FE653A" w:rsidRDefault="00830BEB"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6</w:t>
      </w:r>
      <w:r w:rsidRPr="00FE653A">
        <w:rPr>
          <w:color w:val="000000"/>
          <w:sz w:val="24"/>
          <w:szCs w:val="24"/>
        </w:rPr>
        <w:t>.</w:t>
      </w:r>
      <w:r w:rsidRPr="00FE653A">
        <w:rPr>
          <w:color w:val="000000"/>
          <w:sz w:val="24"/>
          <w:szCs w:val="24"/>
        </w:rPr>
        <w:tab/>
        <w:t xml:space="preserve">Любой Участник </w:t>
      </w:r>
      <w:r w:rsidR="00D430C6" w:rsidRPr="00FE653A">
        <w:rPr>
          <w:color w:val="000000"/>
          <w:sz w:val="24"/>
          <w:szCs w:val="24"/>
        </w:rPr>
        <w:t>запроса предложений</w:t>
      </w:r>
      <w:r w:rsidR="00896C36" w:rsidRPr="00FE653A">
        <w:rPr>
          <w:color w:val="000000"/>
          <w:sz w:val="24"/>
          <w:szCs w:val="24"/>
        </w:rPr>
        <w:t xml:space="preserve"> вправе направить </w:t>
      </w:r>
      <w:r w:rsidR="007373AC" w:rsidRPr="00FE653A">
        <w:rPr>
          <w:color w:val="000000"/>
          <w:sz w:val="24"/>
          <w:szCs w:val="24"/>
        </w:rPr>
        <w:t>Обществ</w:t>
      </w:r>
      <w:r w:rsidR="00A31A97" w:rsidRPr="00FE653A">
        <w:rPr>
          <w:color w:val="000000"/>
          <w:sz w:val="24"/>
          <w:szCs w:val="24"/>
        </w:rPr>
        <w:t>у</w:t>
      </w:r>
      <w:r w:rsidR="00896C36" w:rsidRPr="00FE653A">
        <w:rPr>
          <w:color w:val="000000"/>
          <w:sz w:val="24"/>
          <w:szCs w:val="24"/>
        </w:rPr>
        <w:t xml:space="preserve"> запрос о </w:t>
      </w:r>
      <w:r w:rsidR="00D430C6" w:rsidRPr="00FE653A">
        <w:rPr>
          <w:color w:val="000000"/>
          <w:sz w:val="24"/>
          <w:szCs w:val="24"/>
        </w:rPr>
        <w:t xml:space="preserve">даче </w:t>
      </w:r>
      <w:r w:rsidR="00896C36" w:rsidRPr="00FE653A">
        <w:rPr>
          <w:color w:val="000000"/>
          <w:sz w:val="24"/>
          <w:szCs w:val="24"/>
        </w:rPr>
        <w:t>разъяснени</w:t>
      </w:r>
      <w:r w:rsidR="00D430C6" w:rsidRPr="00FE653A">
        <w:rPr>
          <w:color w:val="000000"/>
          <w:sz w:val="24"/>
          <w:szCs w:val="24"/>
        </w:rPr>
        <w:t>й положений извещения о проведении запроса предложений и (или)</w:t>
      </w:r>
      <w:r w:rsidR="00896C36" w:rsidRPr="00FE653A">
        <w:rPr>
          <w:color w:val="000000"/>
          <w:sz w:val="24"/>
          <w:szCs w:val="24"/>
        </w:rPr>
        <w:t xml:space="preserve"> документации.</w:t>
      </w:r>
    </w:p>
    <w:p w:rsidR="00106817" w:rsidRPr="00FE653A" w:rsidRDefault="00830BEB" w:rsidP="00B8731A">
      <w:pPr>
        <w:widowControl w:val="0"/>
        <w:tabs>
          <w:tab w:val="left" w:pos="851"/>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7</w:t>
      </w:r>
      <w:r w:rsidRPr="00FE653A">
        <w:rPr>
          <w:color w:val="000000"/>
          <w:sz w:val="24"/>
          <w:szCs w:val="24"/>
        </w:rPr>
        <w:t>.</w:t>
      </w:r>
      <w:r w:rsidRPr="00FE653A">
        <w:rPr>
          <w:color w:val="000000"/>
          <w:sz w:val="24"/>
          <w:szCs w:val="24"/>
        </w:rPr>
        <w:tab/>
      </w:r>
      <w:r w:rsidR="00896C36" w:rsidRPr="00FE653A">
        <w:rPr>
          <w:color w:val="000000"/>
          <w:sz w:val="24"/>
          <w:szCs w:val="24"/>
        </w:rPr>
        <w:t xml:space="preserve">В течение </w:t>
      </w:r>
      <w:r w:rsidRPr="00FE653A">
        <w:rPr>
          <w:color w:val="000000"/>
          <w:sz w:val="24"/>
          <w:szCs w:val="24"/>
        </w:rPr>
        <w:t xml:space="preserve">3 (трёх) </w:t>
      </w:r>
      <w:r w:rsidR="00896C36" w:rsidRPr="00FE653A">
        <w:rPr>
          <w:color w:val="000000"/>
          <w:sz w:val="24"/>
          <w:szCs w:val="24"/>
        </w:rPr>
        <w:t xml:space="preserve">рабочих дней с даты поступления запроса </w:t>
      </w:r>
      <w:r w:rsidR="007373AC" w:rsidRPr="00FE653A">
        <w:rPr>
          <w:color w:val="000000"/>
          <w:sz w:val="24"/>
          <w:szCs w:val="24"/>
        </w:rPr>
        <w:t>Общество</w:t>
      </w:r>
      <w:r w:rsidR="00896C36" w:rsidRPr="00FE653A">
        <w:rPr>
          <w:color w:val="000000"/>
          <w:sz w:val="24"/>
          <w:szCs w:val="24"/>
        </w:rPr>
        <w:t xml:space="preserve"> осуществляет разъяснение положений документации и размещает их в </w:t>
      </w:r>
      <w:r w:rsidR="007828D3" w:rsidRPr="00FE653A">
        <w:rPr>
          <w:color w:val="000000"/>
          <w:sz w:val="24"/>
          <w:szCs w:val="24"/>
        </w:rPr>
        <w:t>ЕИС</w:t>
      </w:r>
      <w:r w:rsidR="00896C36" w:rsidRPr="00FE653A">
        <w:rPr>
          <w:color w:val="000000"/>
          <w:sz w:val="24"/>
          <w:szCs w:val="24"/>
        </w:rPr>
        <w:t xml:space="preserve"> с указанием предмета запроса, но без указания </w:t>
      </w:r>
      <w:r w:rsidRPr="00FE653A">
        <w:rPr>
          <w:color w:val="000000"/>
          <w:sz w:val="24"/>
          <w:szCs w:val="24"/>
        </w:rPr>
        <w:t>У</w:t>
      </w:r>
      <w:r w:rsidR="00896C36" w:rsidRPr="00FE653A">
        <w:rPr>
          <w:color w:val="000000"/>
          <w:sz w:val="24"/>
          <w:szCs w:val="24"/>
        </w:rPr>
        <w:t xml:space="preserve">частника </w:t>
      </w:r>
      <w:r w:rsidRPr="00FE653A">
        <w:rPr>
          <w:color w:val="000000"/>
          <w:sz w:val="24"/>
          <w:szCs w:val="24"/>
        </w:rPr>
        <w:t xml:space="preserve">процедуры </w:t>
      </w:r>
      <w:r w:rsidR="00896C36" w:rsidRPr="00FE653A">
        <w:rPr>
          <w:color w:val="000000"/>
          <w:sz w:val="24"/>
          <w:szCs w:val="24"/>
        </w:rPr>
        <w:t xml:space="preserve">закупки, от которого поступил указанный запрос. </w:t>
      </w:r>
    </w:p>
    <w:p w:rsidR="00830BEB" w:rsidRPr="00FE653A" w:rsidRDefault="00896C36" w:rsidP="00B8731A">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При этом </w:t>
      </w:r>
      <w:r w:rsidR="007373AC" w:rsidRPr="00FE653A">
        <w:rPr>
          <w:color w:val="000000"/>
          <w:sz w:val="24"/>
          <w:szCs w:val="24"/>
        </w:rPr>
        <w:t>Общество</w:t>
      </w:r>
      <w:r w:rsidRPr="00FE653A">
        <w:rPr>
          <w:color w:val="000000"/>
          <w:sz w:val="24"/>
          <w:szCs w:val="24"/>
        </w:rPr>
        <w:t xml:space="preserve"> вправе не осуществлять такое разъяснение в случае, если указанный запрос поступил позднее чем за</w:t>
      </w:r>
      <w:r w:rsidR="00830BEB" w:rsidRPr="00FE653A">
        <w:rPr>
          <w:color w:val="000000"/>
          <w:sz w:val="24"/>
          <w:szCs w:val="24"/>
        </w:rPr>
        <w:t xml:space="preserve"> 3 (</w:t>
      </w:r>
      <w:r w:rsidRPr="00FE653A">
        <w:rPr>
          <w:color w:val="000000"/>
          <w:sz w:val="24"/>
          <w:szCs w:val="24"/>
        </w:rPr>
        <w:t>три</w:t>
      </w:r>
      <w:r w:rsidR="00830BEB" w:rsidRPr="00FE653A">
        <w:rPr>
          <w:color w:val="000000"/>
          <w:sz w:val="24"/>
          <w:szCs w:val="24"/>
        </w:rPr>
        <w:t>)</w:t>
      </w:r>
      <w:r w:rsidRPr="00FE653A">
        <w:rPr>
          <w:color w:val="000000"/>
          <w:sz w:val="24"/>
          <w:szCs w:val="24"/>
        </w:rPr>
        <w:t xml:space="preserve"> рабочих дня до даты окончания срока подачи заявок на участие </w:t>
      </w:r>
      <w:r w:rsidR="00830BEB" w:rsidRPr="00FE653A">
        <w:rPr>
          <w:color w:val="000000"/>
          <w:sz w:val="24"/>
          <w:szCs w:val="24"/>
        </w:rPr>
        <w:t>в запрос</w:t>
      </w:r>
      <w:r w:rsidR="00D430C6" w:rsidRPr="00FE653A">
        <w:rPr>
          <w:color w:val="000000"/>
          <w:sz w:val="24"/>
          <w:szCs w:val="24"/>
        </w:rPr>
        <w:t>е</w:t>
      </w:r>
      <w:r w:rsidR="00830BEB" w:rsidRPr="00FE653A">
        <w:rPr>
          <w:color w:val="000000"/>
          <w:sz w:val="24"/>
          <w:szCs w:val="24"/>
        </w:rPr>
        <w:t xml:space="preserve"> предложений.</w:t>
      </w:r>
    </w:p>
    <w:p w:rsidR="00E00642" w:rsidRPr="00FE653A" w:rsidRDefault="00830BEB"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8</w:t>
      </w:r>
      <w:r w:rsidRPr="00FE653A">
        <w:rPr>
          <w:color w:val="000000"/>
          <w:sz w:val="24"/>
          <w:szCs w:val="24"/>
        </w:rPr>
        <w:t>.</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по собственной инициативе или в соответствии с запросом </w:t>
      </w:r>
      <w:r w:rsidR="00DC6425" w:rsidRPr="00FE653A">
        <w:rPr>
          <w:color w:val="000000"/>
          <w:sz w:val="24"/>
          <w:szCs w:val="24"/>
        </w:rPr>
        <w:t>Участника</w:t>
      </w:r>
      <w:r w:rsidR="00CC23FB" w:rsidRPr="00FE653A">
        <w:rPr>
          <w:color w:val="000000"/>
          <w:sz w:val="24"/>
          <w:szCs w:val="24"/>
        </w:rPr>
        <w:t xml:space="preserve"> </w:t>
      </w:r>
      <w:r w:rsidR="00E00642" w:rsidRPr="00FE653A">
        <w:rPr>
          <w:color w:val="000000"/>
          <w:sz w:val="24"/>
          <w:szCs w:val="24"/>
        </w:rPr>
        <w:t xml:space="preserve">процедуры закупки </w:t>
      </w:r>
      <w:r w:rsidR="00CC23FB" w:rsidRPr="00FE653A">
        <w:rPr>
          <w:color w:val="000000"/>
          <w:sz w:val="24"/>
          <w:szCs w:val="24"/>
        </w:rPr>
        <w:t xml:space="preserve">вправе принять решение о внесении изменений в </w:t>
      </w:r>
      <w:r w:rsidR="00E00642" w:rsidRPr="00FE653A">
        <w:rPr>
          <w:color w:val="000000"/>
          <w:sz w:val="24"/>
          <w:szCs w:val="24"/>
        </w:rPr>
        <w:t>извещение о проведении запроса предложений</w:t>
      </w:r>
      <w:r w:rsidR="00CC23FB" w:rsidRPr="00FE653A">
        <w:rPr>
          <w:color w:val="000000"/>
          <w:sz w:val="24"/>
          <w:szCs w:val="24"/>
        </w:rPr>
        <w:t xml:space="preserve"> </w:t>
      </w:r>
      <w:r w:rsidR="00D430C6" w:rsidRPr="00FE653A">
        <w:rPr>
          <w:color w:val="000000"/>
          <w:sz w:val="24"/>
          <w:szCs w:val="24"/>
        </w:rPr>
        <w:t>и</w:t>
      </w:r>
      <w:r w:rsidR="00462C49" w:rsidRPr="00FE653A">
        <w:rPr>
          <w:color w:val="000000"/>
          <w:sz w:val="24"/>
          <w:szCs w:val="24"/>
        </w:rPr>
        <w:t xml:space="preserve"> </w:t>
      </w:r>
      <w:r w:rsidR="00D430C6" w:rsidRPr="00FE653A">
        <w:rPr>
          <w:color w:val="000000"/>
          <w:sz w:val="24"/>
          <w:szCs w:val="24"/>
        </w:rPr>
        <w:t>(</w:t>
      </w:r>
      <w:r w:rsidR="00CC23FB" w:rsidRPr="00FE653A">
        <w:rPr>
          <w:color w:val="000000"/>
          <w:sz w:val="24"/>
          <w:szCs w:val="24"/>
        </w:rPr>
        <w:t>или</w:t>
      </w:r>
      <w:r w:rsidR="00D430C6" w:rsidRPr="00FE653A">
        <w:rPr>
          <w:color w:val="000000"/>
          <w:sz w:val="24"/>
          <w:szCs w:val="24"/>
        </w:rPr>
        <w:t>)</w:t>
      </w:r>
      <w:r w:rsidR="00CC23FB" w:rsidRPr="00FE653A">
        <w:rPr>
          <w:color w:val="000000"/>
          <w:sz w:val="24"/>
          <w:szCs w:val="24"/>
        </w:rPr>
        <w:t xml:space="preserve"> в документацию</w:t>
      </w:r>
      <w:r w:rsidR="00E00642" w:rsidRPr="00FE653A">
        <w:rPr>
          <w:color w:val="000000"/>
          <w:sz w:val="24"/>
          <w:szCs w:val="24"/>
        </w:rPr>
        <w:t>.</w:t>
      </w:r>
    </w:p>
    <w:p w:rsidR="00E00642" w:rsidRPr="00FE653A" w:rsidRDefault="00E00642" w:rsidP="00E00642">
      <w:pPr>
        <w:widowControl w:val="0"/>
        <w:spacing w:after="0" w:line="240" w:lineRule="auto"/>
        <w:ind w:firstLine="709"/>
        <w:jc w:val="both"/>
        <w:rPr>
          <w:color w:val="000000"/>
          <w:sz w:val="24"/>
          <w:szCs w:val="24"/>
        </w:rPr>
      </w:pPr>
      <w:r w:rsidRPr="00FE653A">
        <w:rPr>
          <w:color w:val="000000"/>
          <w:sz w:val="24"/>
          <w:szCs w:val="24"/>
        </w:rPr>
        <w:t>В</w:t>
      </w:r>
      <w:r w:rsidR="00CC23FB" w:rsidRPr="00FE653A">
        <w:rPr>
          <w:color w:val="000000"/>
          <w:sz w:val="24"/>
          <w:szCs w:val="24"/>
        </w:rPr>
        <w:t xml:space="preserve"> </w:t>
      </w:r>
      <w:r w:rsidR="00896C36" w:rsidRPr="00FE653A">
        <w:rPr>
          <w:color w:val="000000"/>
          <w:sz w:val="24"/>
          <w:szCs w:val="24"/>
        </w:rPr>
        <w:t xml:space="preserve">случае внесения изменений в </w:t>
      </w:r>
      <w:r w:rsidRPr="00FE653A">
        <w:rPr>
          <w:color w:val="000000"/>
          <w:sz w:val="24"/>
          <w:szCs w:val="24"/>
        </w:rPr>
        <w:t xml:space="preserve">извещение о проведении запроса предложений </w:t>
      </w:r>
      <w:r w:rsidR="00D430C6" w:rsidRPr="00FE653A">
        <w:rPr>
          <w:color w:val="000000"/>
          <w:sz w:val="24"/>
          <w:szCs w:val="24"/>
        </w:rPr>
        <w:t>и (</w:t>
      </w:r>
      <w:r w:rsidRPr="00FE653A">
        <w:rPr>
          <w:color w:val="000000"/>
          <w:sz w:val="24"/>
          <w:szCs w:val="24"/>
        </w:rPr>
        <w:t>или</w:t>
      </w:r>
      <w:r w:rsidR="00D430C6" w:rsidRPr="00FE653A">
        <w:rPr>
          <w:color w:val="000000"/>
          <w:sz w:val="24"/>
          <w:szCs w:val="24"/>
        </w:rPr>
        <w:t>)</w:t>
      </w:r>
      <w:r w:rsidRPr="00FE653A">
        <w:rPr>
          <w:color w:val="000000"/>
          <w:sz w:val="24"/>
          <w:szCs w:val="24"/>
        </w:rPr>
        <w:t xml:space="preserve"> в документацию </w:t>
      </w:r>
      <w:r w:rsidR="00896C36" w:rsidRPr="00FE653A">
        <w:rPr>
          <w:color w:val="000000"/>
          <w:sz w:val="24"/>
          <w:szCs w:val="24"/>
        </w:rPr>
        <w:t>срок подачи заявок на участие в</w:t>
      </w:r>
      <w:r w:rsidRPr="00FE653A">
        <w:rPr>
          <w:color w:val="000000"/>
          <w:sz w:val="24"/>
          <w:szCs w:val="24"/>
        </w:rPr>
        <w:t xml:space="preserve"> </w:t>
      </w:r>
      <w:r w:rsidR="00A1340F" w:rsidRPr="00FE653A">
        <w:rPr>
          <w:color w:val="000000"/>
          <w:sz w:val="24"/>
          <w:szCs w:val="24"/>
        </w:rPr>
        <w:t>запросе предложений</w:t>
      </w:r>
      <w:r w:rsidR="00896C36" w:rsidRPr="00FE653A">
        <w:rPr>
          <w:color w:val="000000"/>
          <w:sz w:val="24"/>
          <w:szCs w:val="24"/>
        </w:rPr>
        <w:t xml:space="preserve"> должен быть </w:t>
      </w:r>
      <w:r w:rsidRPr="00FE653A">
        <w:rPr>
          <w:color w:val="000000"/>
          <w:sz w:val="24"/>
          <w:szCs w:val="24"/>
        </w:rPr>
        <w:t>продлён</w:t>
      </w:r>
      <w:r w:rsidR="00896C36" w:rsidRPr="00FE653A">
        <w:rPr>
          <w:color w:val="000000"/>
          <w:sz w:val="24"/>
          <w:szCs w:val="24"/>
        </w:rPr>
        <w:t xml:space="preserve"> таким образом, чтобы с даты размещения в </w:t>
      </w:r>
      <w:r w:rsidR="00A1340F" w:rsidRPr="00FE653A">
        <w:rPr>
          <w:color w:val="000000"/>
          <w:sz w:val="24"/>
          <w:szCs w:val="24"/>
        </w:rPr>
        <w:t>ЕИС</w:t>
      </w:r>
      <w:r w:rsidR="00896C36" w:rsidRPr="00FE653A">
        <w:rPr>
          <w:color w:val="000000"/>
          <w:sz w:val="24"/>
          <w:szCs w:val="24"/>
        </w:rPr>
        <w:t xml:space="preserve"> указанных изменений до даты окончания срока подачи заявок </w:t>
      </w:r>
      <w:r w:rsidRPr="00FE653A">
        <w:rPr>
          <w:color w:val="000000"/>
          <w:sz w:val="24"/>
          <w:szCs w:val="24"/>
        </w:rPr>
        <w:t xml:space="preserve">на участие в запросе предложений </w:t>
      </w:r>
      <w:r w:rsidR="00896C36" w:rsidRPr="00FE653A">
        <w:rPr>
          <w:color w:val="000000"/>
          <w:sz w:val="24"/>
          <w:szCs w:val="24"/>
        </w:rPr>
        <w:t xml:space="preserve">оставалось не менее половины срока подачи заявок </w:t>
      </w:r>
      <w:r w:rsidRPr="00FE653A">
        <w:rPr>
          <w:color w:val="000000"/>
          <w:sz w:val="24"/>
          <w:szCs w:val="24"/>
        </w:rPr>
        <w:t xml:space="preserve">на участие в </w:t>
      </w:r>
      <w:r w:rsidR="00FF0002" w:rsidRPr="00FE653A">
        <w:rPr>
          <w:color w:val="000000"/>
          <w:sz w:val="24"/>
          <w:szCs w:val="24"/>
        </w:rPr>
        <w:t>з</w:t>
      </w:r>
      <w:r w:rsidRPr="00FE653A">
        <w:rPr>
          <w:color w:val="000000"/>
          <w:sz w:val="24"/>
          <w:szCs w:val="24"/>
        </w:rPr>
        <w:t>апросе предложений</w:t>
      </w:r>
      <w:r w:rsidR="00896C36" w:rsidRPr="00FE653A">
        <w:rPr>
          <w:color w:val="000000"/>
          <w:sz w:val="24"/>
          <w:szCs w:val="24"/>
        </w:rPr>
        <w:t>, установленного</w:t>
      </w:r>
      <w:r w:rsidR="00A1340F" w:rsidRPr="00FE653A">
        <w:rPr>
          <w:color w:val="000000"/>
          <w:sz w:val="24"/>
          <w:szCs w:val="24"/>
        </w:rPr>
        <w:t xml:space="preserve"> настоящим</w:t>
      </w:r>
      <w:r w:rsidR="00896C36" w:rsidRPr="00FE653A">
        <w:rPr>
          <w:color w:val="000000"/>
          <w:sz w:val="24"/>
          <w:szCs w:val="24"/>
        </w:rPr>
        <w:t xml:space="preserve"> </w:t>
      </w:r>
      <w:r w:rsidR="00A1340F" w:rsidRPr="00FE653A">
        <w:rPr>
          <w:color w:val="000000"/>
          <w:sz w:val="24"/>
          <w:szCs w:val="24"/>
        </w:rPr>
        <w:t xml:space="preserve">Положением </w:t>
      </w:r>
      <w:r w:rsidR="00896C36" w:rsidRPr="00FE653A">
        <w:rPr>
          <w:color w:val="000000"/>
          <w:sz w:val="24"/>
          <w:szCs w:val="24"/>
        </w:rPr>
        <w:t>для данного способа закупки.</w:t>
      </w:r>
    </w:p>
    <w:p w:rsidR="00E00642" w:rsidRPr="00FE653A" w:rsidRDefault="00E0064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12.1.</w:t>
      </w:r>
      <w:r w:rsidR="007B353A" w:rsidRPr="00FE653A">
        <w:rPr>
          <w:color w:val="000000"/>
          <w:sz w:val="24"/>
          <w:szCs w:val="24"/>
        </w:rPr>
        <w:t>9</w:t>
      </w:r>
      <w:r w:rsidRPr="00FE653A">
        <w:rPr>
          <w:color w:val="000000"/>
          <w:sz w:val="24"/>
          <w:szCs w:val="24"/>
        </w:rPr>
        <w:t>.</w:t>
      </w:r>
      <w:r w:rsidRPr="00FE653A">
        <w:rPr>
          <w:color w:val="000000"/>
          <w:sz w:val="24"/>
          <w:szCs w:val="24"/>
        </w:rPr>
        <w:tab/>
      </w:r>
      <w:r w:rsidR="00C43398" w:rsidRPr="00FE653A">
        <w:rPr>
          <w:color w:val="000000"/>
          <w:sz w:val="24"/>
          <w:szCs w:val="24"/>
        </w:rPr>
        <w:t>В</w:t>
      </w:r>
      <w:r w:rsidR="00CC23FB" w:rsidRPr="00FE653A">
        <w:rPr>
          <w:color w:val="000000"/>
          <w:sz w:val="24"/>
          <w:szCs w:val="24"/>
        </w:rPr>
        <w:t xml:space="preserve"> течение </w:t>
      </w:r>
      <w:r w:rsidR="00C43398" w:rsidRPr="00FE653A">
        <w:rPr>
          <w:color w:val="000000"/>
          <w:sz w:val="24"/>
          <w:szCs w:val="24"/>
        </w:rPr>
        <w:t>3 (</w:t>
      </w:r>
      <w:r w:rsidRPr="00FE653A">
        <w:rPr>
          <w:color w:val="000000"/>
          <w:sz w:val="24"/>
          <w:szCs w:val="24"/>
        </w:rPr>
        <w:t>трёх</w:t>
      </w:r>
      <w:r w:rsidR="00C43398" w:rsidRPr="00FE653A">
        <w:rPr>
          <w:color w:val="000000"/>
          <w:sz w:val="24"/>
          <w:szCs w:val="24"/>
        </w:rPr>
        <w:t>)</w:t>
      </w:r>
      <w:r w:rsidR="00CC23FB" w:rsidRPr="00FE653A">
        <w:rPr>
          <w:color w:val="000000"/>
          <w:sz w:val="24"/>
          <w:szCs w:val="24"/>
        </w:rPr>
        <w:t xml:space="preserve"> календарных дней с даты принятия решения о внесении указанных изменений такие изменения размещаются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в ЕИС.</w:t>
      </w:r>
    </w:p>
    <w:p w:rsidR="00094B77" w:rsidRPr="00FE653A" w:rsidRDefault="00E00642"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12.1.1</w:t>
      </w:r>
      <w:r w:rsidR="007B353A" w:rsidRPr="00FE653A">
        <w:rPr>
          <w:color w:val="000000"/>
          <w:sz w:val="24"/>
          <w:szCs w:val="24"/>
        </w:rPr>
        <w:t>0</w:t>
      </w:r>
      <w:r w:rsidRPr="00FE653A">
        <w:rPr>
          <w:color w:val="000000"/>
          <w:sz w:val="24"/>
          <w:szCs w:val="24"/>
        </w:rPr>
        <w:t>.</w:t>
      </w:r>
      <w:r w:rsidRPr="00FE653A">
        <w:rPr>
          <w:color w:val="000000"/>
          <w:sz w:val="24"/>
          <w:szCs w:val="24"/>
        </w:rPr>
        <w:tab/>
      </w:r>
      <w:r w:rsidR="00DC6425" w:rsidRPr="00FE653A">
        <w:rPr>
          <w:color w:val="000000"/>
          <w:sz w:val="24"/>
          <w:szCs w:val="24"/>
        </w:rPr>
        <w:t>Участники</w:t>
      </w:r>
      <w:r w:rsidR="00CC23FB" w:rsidRPr="00FE653A">
        <w:rPr>
          <w:color w:val="000000"/>
          <w:sz w:val="24"/>
          <w:szCs w:val="24"/>
        </w:rPr>
        <w:t xml:space="preserve"> самостоятельно должны отслеживать </w:t>
      </w:r>
      <w:r w:rsidRPr="00FE653A">
        <w:rPr>
          <w:color w:val="000000"/>
          <w:sz w:val="24"/>
          <w:szCs w:val="24"/>
        </w:rPr>
        <w:t>размещённые</w:t>
      </w:r>
      <w:r w:rsidR="00CC23FB" w:rsidRPr="00FE653A">
        <w:rPr>
          <w:color w:val="000000"/>
          <w:sz w:val="24"/>
          <w:szCs w:val="24"/>
        </w:rPr>
        <w:t xml:space="preserve"> в ЕИС разъяснения и изменения </w:t>
      </w:r>
      <w:r w:rsidRPr="00FE653A">
        <w:rPr>
          <w:color w:val="000000"/>
          <w:sz w:val="24"/>
          <w:szCs w:val="24"/>
        </w:rPr>
        <w:t>в извещение о проведении</w:t>
      </w:r>
      <w:r w:rsidR="003724D9" w:rsidRPr="00FE653A">
        <w:rPr>
          <w:color w:val="000000"/>
          <w:sz w:val="24"/>
          <w:szCs w:val="24"/>
        </w:rPr>
        <w:t xml:space="preserve"> </w:t>
      </w:r>
      <w:r w:rsidRPr="00FE653A">
        <w:rPr>
          <w:color w:val="000000"/>
          <w:sz w:val="24"/>
          <w:szCs w:val="24"/>
        </w:rPr>
        <w:t>запроса предложений</w:t>
      </w:r>
      <w:r w:rsidR="00CC23FB" w:rsidRPr="00FE653A">
        <w:rPr>
          <w:color w:val="000000"/>
          <w:sz w:val="24"/>
          <w:szCs w:val="24"/>
        </w:rPr>
        <w:t xml:space="preserve">, документации. </w:t>
      </w:r>
    </w:p>
    <w:p w:rsidR="0058384E" w:rsidRPr="00FE653A" w:rsidRDefault="0058384E" w:rsidP="00B402FF">
      <w:pPr>
        <w:widowControl w:val="0"/>
        <w:tabs>
          <w:tab w:val="left" w:pos="1701"/>
        </w:tabs>
        <w:spacing w:after="0" w:line="240" w:lineRule="auto"/>
        <w:ind w:firstLine="709"/>
        <w:jc w:val="both"/>
        <w:rPr>
          <w:color w:val="000000"/>
          <w:sz w:val="24"/>
          <w:szCs w:val="24"/>
        </w:rPr>
      </w:pPr>
      <w:r w:rsidRPr="00FE653A">
        <w:rPr>
          <w:color w:val="000000"/>
          <w:sz w:val="24"/>
          <w:szCs w:val="24"/>
        </w:rPr>
        <w:t>12.2.</w:t>
      </w:r>
      <w:r w:rsidRPr="00FE653A">
        <w:rPr>
          <w:color w:val="000000"/>
          <w:sz w:val="24"/>
          <w:szCs w:val="24"/>
        </w:rPr>
        <w:tab/>
      </w:r>
      <w:r w:rsidR="00CC23FB" w:rsidRPr="00FE653A">
        <w:rPr>
          <w:color w:val="000000"/>
          <w:sz w:val="24"/>
          <w:szCs w:val="24"/>
        </w:rPr>
        <w:t xml:space="preserve">Порядок подачи заявок </w:t>
      </w:r>
      <w:r w:rsidRPr="00FE653A">
        <w:rPr>
          <w:color w:val="000000"/>
          <w:sz w:val="24"/>
          <w:szCs w:val="24"/>
        </w:rPr>
        <w:t>на участие в запросе предложений</w:t>
      </w:r>
      <w:r w:rsidR="006C1970" w:rsidRPr="00FE653A">
        <w:rPr>
          <w:color w:val="000000"/>
          <w:sz w:val="24"/>
          <w:szCs w:val="24"/>
        </w:rPr>
        <w:t>.</w:t>
      </w:r>
    </w:p>
    <w:p w:rsidR="00CD3BCF" w:rsidRPr="00FE653A" w:rsidRDefault="0058384E"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12.2.1.</w:t>
      </w:r>
      <w:r w:rsidR="00156326" w:rsidRPr="00FE653A">
        <w:rPr>
          <w:color w:val="000000"/>
          <w:sz w:val="24"/>
          <w:szCs w:val="24"/>
        </w:rPr>
        <w:tab/>
      </w:r>
      <w:r w:rsidR="00CC23FB" w:rsidRPr="00FE653A">
        <w:rPr>
          <w:color w:val="000000"/>
          <w:sz w:val="24"/>
          <w:szCs w:val="24"/>
        </w:rPr>
        <w:t xml:space="preserve">Для участия в запросе предложений </w:t>
      </w:r>
      <w:r w:rsidR="00DC6425" w:rsidRPr="00FE653A">
        <w:rPr>
          <w:color w:val="000000"/>
          <w:sz w:val="24"/>
          <w:szCs w:val="24"/>
        </w:rPr>
        <w:t>Участник</w:t>
      </w:r>
      <w:r w:rsidR="00156326" w:rsidRPr="00FE653A">
        <w:rPr>
          <w:color w:val="000000"/>
          <w:sz w:val="24"/>
          <w:szCs w:val="24"/>
        </w:rPr>
        <w:t xml:space="preserve"> процедуры закупки </w:t>
      </w:r>
      <w:r w:rsidR="00A135E4" w:rsidRPr="00FE653A">
        <w:rPr>
          <w:color w:val="000000"/>
          <w:sz w:val="24"/>
          <w:szCs w:val="24"/>
        </w:rPr>
        <w:t>подаёт</w:t>
      </w:r>
      <w:r w:rsidR="00CC23FB" w:rsidRPr="00FE653A">
        <w:rPr>
          <w:color w:val="000000"/>
          <w:sz w:val="24"/>
          <w:szCs w:val="24"/>
        </w:rPr>
        <w:t xml:space="preserve"> заявку </w:t>
      </w:r>
      <w:r w:rsidR="00156326" w:rsidRPr="00FE653A">
        <w:rPr>
          <w:color w:val="000000"/>
          <w:sz w:val="24"/>
          <w:szCs w:val="24"/>
        </w:rPr>
        <w:t xml:space="preserve">на участие в запросе предложений </w:t>
      </w:r>
      <w:r w:rsidR="00CC23FB" w:rsidRPr="00FE653A">
        <w:rPr>
          <w:color w:val="000000"/>
          <w:sz w:val="24"/>
          <w:szCs w:val="24"/>
        </w:rPr>
        <w:t xml:space="preserve">в срок, по форме и в соответствии с условиями, которые установлены в документации. </w:t>
      </w:r>
    </w:p>
    <w:p w:rsidR="00156326" w:rsidRPr="00FE653A" w:rsidRDefault="00156326"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12.2.2.</w:t>
      </w:r>
      <w:r w:rsidRPr="00FE653A">
        <w:rPr>
          <w:color w:val="000000"/>
          <w:sz w:val="24"/>
          <w:szCs w:val="24"/>
        </w:rPr>
        <w:tab/>
      </w:r>
      <w:r w:rsidR="00CC23FB" w:rsidRPr="00FE653A">
        <w:rPr>
          <w:color w:val="000000"/>
          <w:sz w:val="24"/>
          <w:szCs w:val="24"/>
        </w:rPr>
        <w:t xml:space="preserve">Заявка </w:t>
      </w:r>
      <w:r w:rsidRPr="00FE653A">
        <w:rPr>
          <w:color w:val="000000"/>
          <w:sz w:val="24"/>
          <w:szCs w:val="24"/>
        </w:rPr>
        <w:t xml:space="preserve">на участие в запросе предложений </w:t>
      </w:r>
      <w:r w:rsidR="00CC23FB" w:rsidRPr="00FE653A">
        <w:rPr>
          <w:color w:val="000000"/>
          <w:sz w:val="24"/>
          <w:szCs w:val="24"/>
        </w:rPr>
        <w:t xml:space="preserve">должна содержать документы и сведения, указанные в </w:t>
      </w:r>
      <w:r w:rsidR="00BD3218" w:rsidRPr="00FE653A">
        <w:rPr>
          <w:color w:val="000000"/>
          <w:sz w:val="24"/>
          <w:szCs w:val="24"/>
        </w:rPr>
        <w:t xml:space="preserve">пунктах </w:t>
      </w:r>
      <w:r w:rsidR="005443A3" w:rsidRPr="00FE653A">
        <w:rPr>
          <w:color w:val="000000"/>
          <w:sz w:val="24"/>
          <w:szCs w:val="24"/>
        </w:rPr>
        <w:t>5</w:t>
      </w:r>
      <w:r w:rsidR="00BD3218" w:rsidRPr="00FE653A">
        <w:rPr>
          <w:color w:val="000000"/>
          <w:sz w:val="24"/>
          <w:szCs w:val="24"/>
        </w:rPr>
        <w:t>.3.1</w:t>
      </w:r>
      <w:r w:rsidRPr="00FE653A">
        <w:rPr>
          <w:color w:val="000000"/>
          <w:sz w:val="24"/>
          <w:szCs w:val="24"/>
        </w:rPr>
        <w:t xml:space="preserve"> и</w:t>
      </w:r>
      <w:r w:rsidR="00BD3218" w:rsidRPr="00FE653A">
        <w:rPr>
          <w:color w:val="000000"/>
          <w:sz w:val="24"/>
          <w:szCs w:val="24"/>
        </w:rPr>
        <w:t xml:space="preserve"> </w:t>
      </w:r>
      <w:r w:rsidR="005443A3" w:rsidRPr="00FE653A">
        <w:rPr>
          <w:color w:val="000000"/>
          <w:sz w:val="24"/>
          <w:szCs w:val="24"/>
        </w:rPr>
        <w:t>5</w:t>
      </w:r>
      <w:r w:rsidR="00BD3218" w:rsidRPr="00FE653A">
        <w:rPr>
          <w:color w:val="000000"/>
          <w:sz w:val="24"/>
          <w:szCs w:val="24"/>
        </w:rPr>
        <w:t>.3.3</w:t>
      </w:r>
      <w:r w:rsidR="00CC23FB" w:rsidRPr="00FE653A">
        <w:rPr>
          <w:color w:val="000000"/>
          <w:sz w:val="24"/>
          <w:szCs w:val="24"/>
        </w:rPr>
        <w:t xml:space="preserve"> настоящего Положения,</w:t>
      </w:r>
      <w:r w:rsidR="00A656D5" w:rsidRPr="00FE653A">
        <w:rPr>
          <w:color w:val="000000"/>
          <w:sz w:val="24"/>
          <w:szCs w:val="24"/>
        </w:rPr>
        <w:t xml:space="preserve"> а также</w:t>
      </w:r>
      <w:r w:rsidR="00CC23FB" w:rsidRPr="00FE653A">
        <w:rPr>
          <w:color w:val="000000"/>
          <w:sz w:val="24"/>
          <w:szCs w:val="24"/>
        </w:rPr>
        <w:t xml:space="preserve"> документы и сведения, указанные в документации.</w:t>
      </w:r>
    </w:p>
    <w:p w:rsidR="009E5348" w:rsidRPr="00FE653A" w:rsidRDefault="00156326" w:rsidP="00B8731A">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12.2.3.</w:t>
      </w:r>
      <w:r w:rsidRPr="00FE653A">
        <w:rPr>
          <w:color w:val="000000"/>
          <w:sz w:val="24"/>
          <w:szCs w:val="24"/>
        </w:rPr>
        <w:tab/>
      </w:r>
      <w:r w:rsidR="009E5348" w:rsidRPr="00FE653A">
        <w:rPr>
          <w:color w:val="000000"/>
          <w:sz w:val="24"/>
          <w:szCs w:val="24"/>
        </w:rPr>
        <w:t>Участник процедуры закупки подаёт заявку на участие в запросе предложений на сайте оператора электронной торговой площадки в соответствии с требованиями (регламентом) соответствующей электронной торговой площадки.</w:t>
      </w:r>
    </w:p>
    <w:p w:rsidR="00106817" w:rsidRPr="00FE653A" w:rsidRDefault="00156326" w:rsidP="00B8731A">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12.2.</w:t>
      </w:r>
      <w:r w:rsidR="00624B55" w:rsidRPr="00FE653A">
        <w:rPr>
          <w:color w:val="000000"/>
          <w:sz w:val="24"/>
          <w:szCs w:val="24"/>
        </w:rPr>
        <w:t>4</w:t>
      </w:r>
      <w:r w:rsidRPr="00FE653A">
        <w:rPr>
          <w:color w:val="000000"/>
          <w:sz w:val="24"/>
          <w:szCs w:val="24"/>
        </w:rPr>
        <w:t>.</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 </w:t>
      </w:r>
      <w:r w:rsidR="00CC23FB" w:rsidRPr="00FE653A">
        <w:rPr>
          <w:color w:val="000000"/>
          <w:sz w:val="24"/>
          <w:szCs w:val="24"/>
        </w:rPr>
        <w:t xml:space="preserve">вправе подать только </w:t>
      </w:r>
      <w:r w:rsidRPr="00FE653A">
        <w:rPr>
          <w:color w:val="000000"/>
          <w:sz w:val="24"/>
          <w:szCs w:val="24"/>
        </w:rPr>
        <w:t>1 (</w:t>
      </w:r>
      <w:r w:rsidR="00CC23FB" w:rsidRPr="00FE653A">
        <w:rPr>
          <w:color w:val="000000"/>
          <w:sz w:val="24"/>
          <w:szCs w:val="24"/>
        </w:rPr>
        <w:t>одну</w:t>
      </w:r>
      <w:r w:rsidRPr="00FE653A">
        <w:rPr>
          <w:color w:val="000000"/>
          <w:sz w:val="24"/>
          <w:szCs w:val="24"/>
        </w:rPr>
        <w:t>)</w:t>
      </w:r>
      <w:r w:rsidR="00CC23FB" w:rsidRPr="00FE653A">
        <w:rPr>
          <w:color w:val="000000"/>
          <w:sz w:val="24"/>
          <w:szCs w:val="24"/>
        </w:rPr>
        <w:t xml:space="preserve"> заявку в отношении каждого предмета запроса предложений (лота).</w:t>
      </w:r>
    </w:p>
    <w:p w:rsidR="00222DFC" w:rsidRPr="00FE653A" w:rsidRDefault="00156326"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12.2.</w:t>
      </w:r>
      <w:r w:rsidR="00624B55" w:rsidRPr="00FE653A">
        <w:rPr>
          <w:color w:val="000000"/>
          <w:sz w:val="24"/>
          <w:szCs w:val="24"/>
        </w:rPr>
        <w:t>5</w:t>
      </w:r>
      <w:r w:rsidRPr="00FE653A">
        <w:rPr>
          <w:color w:val="000000"/>
          <w:sz w:val="24"/>
          <w:szCs w:val="24"/>
        </w:rPr>
        <w:t>.</w:t>
      </w:r>
      <w:r w:rsidRPr="00FE653A">
        <w:rPr>
          <w:color w:val="000000"/>
          <w:sz w:val="24"/>
          <w:szCs w:val="24"/>
        </w:rPr>
        <w:tab/>
      </w:r>
      <w:r w:rsidR="00CC23FB" w:rsidRPr="00FE653A">
        <w:rPr>
          <w:color w:val="000000"/>
          <w:sz w:val="24"/>
          <w:szCs w:val="24"/>
        </w:rPr>
        <w:t xml:space="preserve">В случае установления факта подачи </w:t>
      </w:r>
      <w:r w:rsidRPr="00FE653A">
        <w:rPr>
          <w:color w:val="000000"/>
          <w:sz w:val="24"/>
          <w:szCs w:val="24"/>
        </w:rPr>
        <w:t>1 (</w:t>
      </w:r>
      <w:r w:rsidR="00CC23FB" w:rsidRPr="00FE653A">
        <w:rPr>
          <w:color w:val="000000"/>
          <w:sz w:val="24"/>
          <w:szCs w:val="24"/>
        </w:rPr>
        <w:t>одним</w:t>
      </w:r>
      <w:r w:rsidRPr="00FE653A">
        <w:rPr>
          <w:color w:val="000000"/>
          <w:sz w:val="24"/>
          <w:szCs w:val="24"/>
        </w:rPr>
        <w:t>)</w:t>
      </w:r>
      <w:r w:rsidR="00CC23FB" w:rsidRPr="00FE653A">
        <w:rPr>
          <w:color w:val="000000"/>
          <w:sz w:val="24"/>
          <w:szCs w:val="24"/>
        </w:rPr>
        <w:t xml:space="preserve"> </w:t>
      </w:r>
      <w:r w:rsidR="00C43398" w:rsidRPr="00FE653A">
        <w:rPr>
          <w:color w:val="000000"/>
          <w:sz w:val="24"/>
          <w:szCs w:val="24"/>
        </w:rPr>
        <w:t xml:space="preserve">Участником </w:t>
      </w:r>
      <w:r w:rsidRPr="00FE653A">
        <w:rPr>
          <w:color w:val="000000"/>
          <w:sz w:val="24"/>
          <w:szCs w:val="24"/>
        </w:rPr>
        <w:t>процедуры закупки 2 (</w:t>
      </w:r>
      <w:r w:rsidR="00CC23FB" w:rsidRPr="00FE653A">
        <w:rPr>
          <w:color w:val="000000"/>
          <w:sz w:val="24"/>
          <w:szCs w:val="24"/>
        </w:rPr>
        <w:t>двух</w:t>
      </w:r>
      <w:r w:rsidRPr="00FE653A">
        <w:rPr>
          <w:color w:val="000000"/>
          <w:sz w:val="24"/>
          <w:szCs w:val="24"/>
        </w:rPr>
        <w:t>)</w:t>
      </w:r>
      <w:r w:rsidR="00CC23FB" w:rsidRPr="00FE653A">
        <w:rPr>
          <w:color w:val="000000"/>
          <w:sz w:val="24"/>
          <w:szCs w:val="24"/>
        </w:rPr>
        <w:t xml:space="preserve"> и более заявок </w:t>
      </w:r>
      <w:r w:rsidRPr="00FE653A">
        <w:rPr>
          <w:color w:val="000000"/>
          <w:sz w:val="24"/>
          <w:szCs w:val="24"/>
        </w:rPr>
        <w:t xml:space="preserve">на участие в процедуре закупок (запросе предложений) </w:t>
      </w:r>
      <w:r w:rsidR="00CC23FB" w:rsidRPr="00FE653A">
        <w:rPr>
          <w:color w:val="000000"/>
          <w:sz w:val="24"/>
          <w:szCs w:val="24"/>
        </w:rPr>
        <w:t xml:space="preserve">при условии, что поданные ранее заявки </w:t>
      </w:r>
      <w:r w:rsidRPr="00FE653A">
        <w:rPr>
          <w:color w:val="000000"/>
          <w:sz w:val="24"/>
          <w:szCs w:val="24"/>
        </w:rPr>
        <w:t xml:space="preserve">на участие в процедуре закупок (запросе предложений) </w:t>
      </w:r>
      <w:r w:rsidR="00CC23FB" w:rsidRPr="00FE653A">
        <w:rPr>
          <w:color w:val="000000"/>
          <w:sz w:val="24"/>
          <w:szCs w:val="24"/>
        </w:rPr>
        <w:t xml:space="preserve">таким </w:t>
      </w:r>
      <w:r w:rsidR="00C43398" w:rsidRPr="00FE653A">
        <w:rPr>
          <w:color w:val="000000"/>
          <w:sz w:val="24"/>
          <w:szCs w:val="24"/>
        </w:rPr>
        <w:t>Участником</w:t>
      </w:r>
      <w:r w:rsidR="00222DFC" w:rsidRPr="00FE653A">
        <w:rPr>
          <w:color w:val="000000"/>
          <w:sz w:val="24"/>
          <w:szCs w:val="24"/>
        </w:rPr>
        <w:t xml:space="preserve"> процедуры закупки</w:t>
      </w:r>
      <w:r w:rsidR="00C43398" w:rsidRPr="00FE653A">
        <w:rPr>
          <w:color w:val="000000"/>
          <w:sz w:val="24"/>
          <w:szCs w:val="24"/>
        </w:rPr>
        <w:t xml:space="preserve"> </w:t>
      </w:r>
      <w:r w:rsidR="00CC23FB" w:rsidRPr="00FE653A">
        <w:rPr>
          <w:color w:val="000000"/>
          <w:sz w:val="24"/>
          <w:szCs w:val="24"/>
        </w:rPr>
        <w:t xml:space="preserve">не отозваны, все заявки такого </w:t>
      </w:r>
      <w:r w:rsidR="00DC6425" w:rsidRPr="00FE653A">
        <w:rPr>
          <w:color w:val="000000"/>
          <w:sz w:val="24"/>
          <w:szCs w:val="24"/>
        </w:rPr>
        <w:t>Участника</w:t>
      </w:r>
      <w:r w:rsidR="00222DFC" w:rsidRPr="00FE653A">
        <w:rPr>
          <w:color w:val="000000"/>
          <w:sz w:val="24"/>
          <w:szCs w:val="24"/>
        </w:rPr>
        <w:t xml:space="preserve"> процедуры закупки </w:t>
      </w:r>
      <w:r w:rsidR="00CC23FB" w:rsidRPr="00FE653A">
        <w:rPr>
          <w:color w:val="000000"/>
          <w:sz w:val="24"/>
          <w:szCs w:val="24"/>
        </w:rPr>
        <w:t>не рассматриваются.</w:t>
      </w:r>
    </w:p>
    <w:p w:rsidR="00222DFC" w:rsidRPr="00FE653A" w:rsidRDefault="00222DFC"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12.2.</w:t>
      </w:r>
      <w:r w:rsidR="00624B55" w:rsidRPr="00FE653A">
        <w:rPr>
          <w:color w:val="000000"/>
          <w:sz w:val="24"/>
          <w:szCs w:val="24"/>
        </w:rPr>
        <w:t>6</w:t>
      </w:r>
      <w:r w:rsidRPr="00FE653A">
        <w:rPr>
          <w:color w:val="000000"/>
          <w:sz w:val="24"/>
          <w:szCs w:val="24"/>
        </w:rPr>
        <w:t>.</w:t>
      </w:r>
      <w:r w:rsidRPr="00FE653A">
        <w:rPr>
          <w:color w:val="000000"/>
          <w:sz w:val="24"/>
          <w:szCs w:val="24"/>
        </w:rPr>
        <w:tab/>
        <w:t>Приём</w:t>
      </w:r>
      <w:r w:rsidR="00CC23FB" w:rsidRPr="00FE653A">
        <w:rPr>
          <w:color w:val="000000"/>
          <w:sz w:val="24"/>
          <w:szCs w:val="24"/>
        </w:rPr>
        <w:t xml:space="preserve"> заявок </w:t>
      </w:r>
      <w:r w:rsidRPr="00FE653A">
        <w:rPr>
          <w:color w:val="000000"/>
          <w:sz w:val="24"/>
          <w:szCs w:val="24"/>
        </w:rPr>
        <w:t xml:space="preserve">на участие в запросе предложений </w:t>
      </w:r>
      <w:r w:rsidR="00CC23FB" w:rsidRPr="00FE653A">
        <w:rPr>
          <w:color w:val="000000"/>
          <w:sz w:val="24"/>
          <w:szCs w:val="24"/>
        </w:rPr>
        <w:t>прекращается после окончания срока подачи заявок</w:t>
      </w:r>
      <w:r w:rsidRPr="00FE653A">
        <w:rPr>
          <w:color w:val="000000"/>
          <w:sz w:val="24"/>
          <w:szCs w:val="24"/>
        </w:rPr>
        <w:t xml:space="preserve"> на участие в процедуре закупок (запросе предложений)</w:t>
      </w:r>
      <w:r w:rsidR="00CC23FB" w:rsidRPr="00FE653A">
        <w:rPr>
          <w:color w:val="000000"/>
          <w:sz w:val="24"/>
          <w:szCs w:val="24"/>
        </w:rPr>
        <w:t>, установленного в документации.</w:t>
      </w:r>
    </w:p>
    <w:p w:rsidR="00106817" w:rsidRPr="00FE653A" w:rsidRDefault="00675107" w:rsidP="00B8731A">
      <w:pPr>
        <w:widowControl w:val="0"/>
        <w:tabs>
          <w:tab w:val="left" w:pos="709"/>
          <w:tab w:val="left" w:pos="1701"/>
        </w:tabs>
        <w:spacing w:after="0" w:line="240" w:lineRule="auto"/>
        <w:jc w:val="both"/>
        <w:rPr>
          <w:sz w:val="24"/>
          <w:szCs w:val="24"/>
        </w:rPr>
      </w:pPr>
      <w:r w:rsidRPr="00FE653A">
        <w:rPr>
          <w:color w:val="000000"/>
          <w:sz w:val="24"/>
          <w:szCs w:val="24"/>
        </w:rPr>
        <w:tab/>
      </w:r>
      <w:r w:rsidR="00222DFC" w:rsidRPr="00FE653A">
        <w:rPr>
          <w:color w:val="000000"/>
          <w:sz w:val="24"/>
          <w:szCs w:val="24"/>
        </w:rPr>
        <w:t>12.2.</w:t>
      </w:r>
      <w:r w:rsidR="00624B55" w:rsidRPr="00FE653A">
        <w:rPr>
          <w:color w:val="000000"/>
          <w:sz w:val="24"/>
          <w:szCs w:val="24"/>
        </w:rPr>
        <w:t>7</w:t>
      </w:r>
      <w:r w:rsidR="00222DFC" w:rsidRPr="00FE653A">
        <w:rPr>
          <w:color w:val="000000"/>
          <w:sz w:val="24"/>
          <w:szCs w:val="24"/>
        </w:rPr>
        <w:t>.</w:t>
      </w:r>
      <w:r w:rsidR="00222DFC" w:rsidRPr="00FE653A">
        <w:rPr>
          <w:color w:val="000000"/>
          <w:sz w:val="24"/>
          <w:szCs w:val="24"/>
        </w:rPr>
        <w:tab/>
      </w:r>
      <w:r w:rsidR="00DC6425" w:rsidRPr="00FE653A">
        <w:rPr>
          <w:color w:val="000000"/>
          <w:sz w:val="24"/>
          <w:szCs w:val="24"/>
        </w:rPr>
        <w:t>Участник</w:t>
      </w:r>
      <w:r w:rsidR="00222DFC" w:rsidRPr="00FE653A">
        <w:rPr>
          <w:color w:val="000000"/>
          <w:sz w:val="24"/>
          <w:szCs w:val="24"/>
        </w:rPr>
        <w:t xml:space="preserve"> процедуры закупки</w:t>
      </w:r>
      <w:r w:rsidR="00CC23FB" w:rsidRPr="00FE653A">
        <w:rPr>
          <w:color w:val="000000"/>
          <w:sz w:val="24"/>
          <w:szCs w:val="24"/>
        </w:rPr>
        <w:t>, подавший заявку</w:t>
      </w:r>
      <w:r w:rsidR="00222DFC" w:rsidRPr="00FE653A">
        <w:rPr>
          <w:color w:val="000000"/>
          <w:sz w:val="24"/>
          <w:szCs w:val="24"/>
        </w:rPr>
        <w:t xml:space="preserve"> на участие в запросе предложений</w:t>
      </w:r>
      <w:r w:rsidR="00CC23FB" w:rsidRPr="00FE653A">
        <w:rPr>
          <w:color w:val="000000"/>
          <w:sz w:val="24"/>
          <w:szCs w:val="24"/>
        </w:rPr>
        <w:t>, вправе отозвать заявку</w:t>
      </w:r>
      <w:r w:rsidR="00222DFC" w:rsidRPr="00FE653A">
        <w:rPr>
          <w:color w:val="000000"/>
          <w:sz w:val="24"/>
          <w:szCs w:val="24"/>
        </w:rPr>
        <w:t xml:space="preserve"> на участие в </w:t>
      </w:r>
      <w:r w:rsidR="00A656D5" w:rsidRPr="00FE653A">
        <w:rPr>
          <w:color w:val="000000"/>
          <w:sz w:val="24"/>
          <w:szCs w:val="24"/>
        </w:rPr>
        <w:t xml:space="preserve">процедуре закупки </w:t>
      </w:r>
      <w:r w:rsidR="00CC23FB" w:rsidRPr="00FE653A">
        <w:rPr>
          <w:color w:val="000000"/>
          <w:sz w:val="24"/>
          <w:szCs w:val="24"/>
        </w:rPr>
        <w:t xml:space="preserve">в любое время до окончания срока подачи заявок </w:t>
      </w:r>
      <w:r w:rsidR="00222DFC" w:rsidRPr="00FE653A">
        <w:rPr>
          <w:color w:val="000000"/>
          <w:sz w:val="24"/>
          <w:szCs w:val="24"/>
        </w:rPr>
        <w:t>на участие в</w:t>
      </w:r>
      <w:r w:rsidR="00A656D5" w:rsidRPr="00FE653A">
        <w:rPr>
          <w:color w:val="000000"/>
          <w:sz w:val="24"/>
          <w:szCs w:val="24"/>
        </w:rPr>
        <w:t xml:space="preserve"> запросе предложений</w:t>
      </w:r>
      <w:r w:rsidR="00CC23FB" w:rsidRPr="00FE653A">
        <w:rPr>
          <w:color w:val="000000"/>
          <w:sz w:val="24"/>
          <w:szCs w:val="24"/>
        </w:rPr>
        <w:t>.</w:t>
      </w:r>
      <w:r w:rsidR="003724D9" w:rsidRPr="00FE653A">
        <w:rPr>
          <w:color w:val="000000"/>
          <w:sz w:val="24"/>
          <w:szCs w:val="24"/>
        </w:rPr>
        <w:tab/>
      </w:r>
      <w:r w:rsidR="004571FA" w:rsidRPr="00FE653A">
        <w:rPr>
          <w:sz w:val="24"/>
          <w:szCs w:val="24"/>
        </w:rPr>
        <w:t xml:space="preserve"> </w:t>
      </w:r>
    </w:p>
    <w:p w:rsidR="007E5797" w:rsidRDefault="004571FA" w:rsidP="00A656D5">
      <w:pPr>
        <w:widowControl w:val="0"/>
        <w:tabs>
          <w:tab w:val="left" w:pos="709"/>
          <w:tab w:val="left" w:pos="1701"/>
        </w:tabs>
        <w:spacing w:after="0" w:line="240" w:lineRule="auto"/>
        <w:ind w:firstLine="709"/>
        <w:jc w:val="both"/>
        <w:rPr>
          <w:sz w:val="24"/>
          <w:szCs w:val="24"/>
        </w:rPr>
      </w:pPr>
      <w:r w:rsidRPr="00FE653A">
        <w:rPr>
          <w:sz w:val="24"/>
          <w:szCs w:val="24"/>
        </w:rPr>
        <w:t>12.2.</w:t>
      </w:r>
      <w:r w:rsidR="006F01D1" w:rsidRPr="00FE653A">
        <w:rPr>
          <w:sz w:val="24"/>
          <w:szCs w:val="24"/>
        </w:rPr>
        <w:t>8</w:t>
      </w:r>
      <w:r w:rsidRPr="00FE653A">
        <w:rPr>
          <w:sz w:val="24"/>
          <w:szCs w:val="24"/>
        </w:rPr>
        <w:t xml:space="preserve">. </w:t>
      </w:r>
      <w:r w:rsidR="00A656D5" w:rsidRPr="00FE653A">
        <w:rPr>
          <w:sz w:val="24"/>
          <w:szCs w:val="24"/>
        </w:rPr>
        <w:tab/>
      </w:r>
      <w:r w:rsidRPr="00FE653A">
        <w:rPr>
          <w:sz w:val="24"/>
          <w:szCs w:val="24"/>
        </w:rPr>
        <w:t xml:space="preserve">В случае если после окончания </w:t>
      </w:r>
      <w:r w:rsidR="00B36A76" w:rsidRPr="00FE653A">
        <w:rPr>
          <w:sz w:val="24"/>
          <w:szCs w:val="24"/>
        </w:rPr>
        <w:t xml:space="preserve">срока </w:t>
      </w:r>
      <w:r w:rsidRPr="00FE653A">
        <w:rPr>
          <w:sz w:val="24"/>
          <w:szCs w:val="24"/>
        </w:rPr>
        <w:t xml:space="preserve">подачи заявок на участие в запросе </w:t>
      </w:r>
      <w:r w:rsidRPr="00FE653A">
        <w:rPr>
          <w:sz w:val="24"/>
          <w:szCs w:val="24"/>
        </w:rPr>
        <w:lastRenderedPageBreak/>
        <w:t xml:space="preserve">предложений не подано ни одной заявки либо подана одна заявка, запрос предложений </w:t>
      </w:r>
      <w:r w:rsidR="00732E20" w:rsidRPr="00FE653A">
        <w:rPr>
          <w:sz w:val="24"/>
          <w:szCs w:val="24"/>
        </w:rPr>
        <w:t xml:space="preserve">признается </w:t>
      </w:r>
      <w:r w:rsidRPr="00FE653A">
        <w:rPr>
          <w:sz w:val="24"/>
          <w:szCs w:val="24"/>
        </w:rPr>
        <w:t xml:space="preserve">несостоявшимся. В случае если документацией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или не подано ни одной заявки. </w:t>
      </w:r>
    </w:p>
    <w:p w:rsidR="00106817" w:rsidRPr="00FE653A" w:rsidRDefault="004571FA" w:rsidP="00A656D5">
      <w:pPr>
        <w:widowControl w:val="0"/>
        <w:tabs>
          <w:tab w:val="left" w:pos="709"/>
          <w:tab w:val="left" w:pos="1701"/>
        </w:tabs>
        <w:spacing w:after="0" w:line="240" w:lineRule="auto"/>
        <w:ind w:firstLine="709"/>
        <w:jc w:val="both"/>
        <w:rPr>
          <w:sz w:val="24"/>
          <w:szCs w:val="24"/>
        </w:rPr>
      </w:pPr>
      <w:r w:rsidRPr="00FE653A">
        <w:rPr>
          <w:sz w:val="24"/>
          <w:szCs w:val="24"/>
        </w:rPr>
        <w:t xml:space="preserve">Срок окончания подачи заявок может быть продлен </w:t>
      </w:r>
      <w:r w:rsidR="007373AC" w:rsidRPr="00FE653A">
        <w:rPr>
          <w:sz w:val="24"/>
          <w:szCs w:val="24"/>
        </w:rPr>
        <w:t>Общество</w:t>
      </w:r>
      <w:r w:rsidRPr="00FE653A">
        <w:rPr>
          <w:sz w:val="24"/>
          <w:szCs w:val="24"/>
        </w:rPr>
        <w:t xml:space="preserve">м до момента его истечения. </w:t>
      </w:r>
    </w:p>
    <w:p w:rsidR="00462C49" w:rsidRPr="00FE653A" w:rsidRDefault="007373AC" w:rsidP="00A135E4">
      <w:pPr>
        <w:widowControl w:val="0"/>
        <w:spacing w:after="0" w:line="240" w:lineRule="auto"/>
        <w:ind w:firstLine="709"/>
        <w:jc w:val="both"/>
        <w:rPr>
          <w:sz w:val="24"/>
          <w:szCs w:val="24"/>
        </w:rPr>
      </w:pPr>
      <w:r w:rsidRPr="00FE653A">
        <w:rPr>
          <w:sz w:val="24"/>
          <w:szCs w:val="24"/>
        </w:rPr>
        <w:t>Общество</w:t>
      </w:r>
      <w:r w:rsidR="004571FA" w:rsidRPr="00FE653A">
        <w:rPr>
          <w:sz w:val="24"/>
          <w:szCs w:val="24"/>
        </w:rPr>
        <w:t xml:space="preserve"> вправе изменить дату рассмотрения, оценки и сопоставления заявок и подведения итогов до момента их утверждения. </w:t>
      </w:r>
    </w:p>
    <w:p w:rsidR="00A135E4" w:rsidRPr="00FE653A" w:rsidRDefault="00A135E4"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12.2.</w:t>
      </w:r>
      <w:r w:rsidR="006F01D1" w:rsidRPr="00FE653A">
        <w:rPr>
          <w:color w:val="000000"/>
          <w:sz w:val="24"/>
          <w:szCs w:val="24"/>
        </w:rPr>
        <w:t>9</w:t>
      </w:r>
      <w:r w:rsidRPr="00FE653A">
        <w:rPr>
          <w:color w:val="000000"/>
          <w:sz w:val="24"/>
          <w:szCs w:val="24"/>
        </w:rPr>
        <w:t>.</w:t>
      </w:r>
      <w:r w:rsidRPr="00FE653A">
        <w:rPr>
          <w:color w:val="000000"/>
          <w:sz w:val="24"/>
          <w:szCs w:val="24"/>
        </w:rPr>
        <w:tab/>
      </w:r>
      <w:r w:rsidR="00CC23FB" w:rsidRPr="00FE653A">
        <w:rPr>
          <w:color w:val="000000"/>
          <w:sz w:val="24"/>
          <w:szCs w:val="24"/>
        </w:rPr>
        <w:t xml:space="preserve">В случае если на участие в запросе предложений подана только </w:t>
      </w:r>
      <w:r w:rsidRPr="00FE653A">
        <w:rPr>
          <w:color w:val="000000"/>
          <w:sz w:val="24"/>
          <w:szCs w:val="24"/>
        </w:rPr>
        <w:t>1 (</w:t>
      </w:r>
      <w:r w:rsidR="00CC23FB" w:rsidRPr="00FE653A">
        <w:rPr>
          <w:color w:val="000000"/>
          <w:sz w:val="24"/>
          <w:szCs w:val="24"/>
        </w:rPr>
        <w:t>одна</w:t>
      </w:r>
      <w:r w:rsidRPr="00FE653A">
        <w:rPr>
          <w:color w:val="000000"/>
          <w:sz w:val="24"/>
          <w:szCs w:val="24"/>
        </w:rPr>
        <w:t>)</w:t>
      </w:r>
      <w:r w:rsidR="00CC23FB" w:rsidRPr="00FE653A">
        <w:rPr>
          <w:color w:val="000000"/>
          <w:sz w:val="24"/>
          <w:szCs w:val="24"/>
        </w:rPr>
        <w:t xml:space="preserve"> заявка</w:t>
      </w:r>
      <w:r w:rsidRPr="00FE653A">
        <w:rPr>
          <w:color w:val="000000"/>
          <w:sz w:val="24"/>
          <w:szCs w:val="24"/>
        </w:rPr>
        <w:t xml:space="preserve"> на участие в процедуре закуп</w:t>
      </w:r>
      <w:r w:rsidR="00457A91" w:rsidRPr="00FE653A">
        <w:rPr>
          <w:color w:val="000000"/>
          <w:sz w:val="24"/>
          <w:szCs w:val="24"/>
        </w:rPr>
        <w:t>ки</w:t>
      </w:r>
      <w:r w:rsidR="00CC23FB" w:rsidRPr="00FE653A">
        <w:rPr>
          <w:color w:val="000000"/>
          <w:sz w:val="24"/>
          <w:szCs w:val="24"/>
        </w:rPr>
        <w:t xml:space="preserve">, и запрос предложений признан несостоявшимся, указанная заявка </w:t>
      </w:r>
      <w:r w:rsidRPr="00FE653A">
        <w:rPr>
          <w:color w:val="000000"/>
          <w:sz w:val="24"/>
          <w:szCs w:val="24"/>
        </w:rPr>
        <w:t xml:space="preserve">на участие в процедуре закупок (запросе предложений) </w:t>
      </w:r>
      <w:r w:rsidR="00CC23FB" w:rsidRPr="00FE653A">
        <w:rPr>
          <w:color w:val="000000"/>
          <w:sz w:val="24"/>
          <w:szCs w:val="24"/>
        </w:rPr>
        <w:t xml:space="preserve">рассматривается в порядке, установленном </w:t>
      </w:r>
      <w:r w:rsidR="00045E2A" w:rsidRPr="00FE653A">
        <w:rPr>
          <w:color w:val="000000"/>
          <w:sz w:val="24"/>
          <w:szCs w:val="24"/>
        </w:rPr>
        <w:t>пунктом</w:t>
      </w:r>
      <w:r w:rsidR="00CC23FB" w:rsidRPr="00FE653A">
        <w:rPr>
          <w:color w:val="000000"/>
          <w:sz w:val="24"/>
          <w:szCs w:val="24"/>
        </w:rPr>
        <w:t xml:space="preserve"> </w:t>
      </w:r>
      <w:r w:rsidR="00FB36B0" w:rsidRPr="00FE653A">
        <w:rPr>
          <w:color w:val="000000"/>
          <w:sz w:val="24"/>
          <w:szCs w:val="24"/>
        </w:rPr>
        <w:t>1</w:t>
      </w:r>
      <w:r w:rsidR="00874C99" w:rsidRPr="00FE653A">
        <w:rPr>
          <w:color w:val="000000"/>
          <w:sz w:val="24"/>
          <w:szCs w:val="24"/>
        </w:rPr>
        <w:t>2</w:t>
      </w:r>
      <w:r w:rsidR="00FB36B0" w:rsidRPr="00FE653A">
        <w:rPr>
          <w:color w:val="000000"/>
          <w:sz w:val="24"/>
          <w:szCs w:val="24"/>
        </w:rPr>
        <w:t xml:space="preserve">.3 </w:t>
      </w:r>
      <w:r w:rsidR="00CC23FB" w:rsidRPr="00FE653A">
        <w:rPr>
          <w:color w:val="000000"/>
          <w:sz w:val="24"/>
          <w:szCs w:val="24"/>
        </w:rPr>
        <w:t xml:space="preserve">настоящего Положения. </w:t>
      </w:r>
    </w:p>
    <w:p w:rsidR="00D0342D" w:rsidRPr="00FE653A" w:rsidRDefault="00A135E4"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12.3.</w:t>
      </w:r>
      <w:r w:rsidRPr="00FE653A">
        <w:rPr>
          <w:color w:val="000000"/>
          <w:sz w:val="24"/>
          <w:szCs w:val="24"/>
        </w:rPr>
        <w:tab/>
        <w:t>По</w:t>
      </w:r>
      <w:r w:rsidR="00CC23FB" w:rsidRPr="00FE653A">
        <w:rPr>
          <w:color w:val="000000"/>
          <w:sz w:val="24"/>
          <w:szCs w:val="24"/>
        </w:rPr>
        <w:t xml:space="preserve">рядок рассмотрения, оценки и сопоставления заявок </w:t>
      </w:r>
      <w:r w:rsidR="00D0342D" w:rsidRPr="00FE653A">
        <w:rPr>
          <w:color w:val="000000"/>
          <w:sz w:val="24"/>
          <w:szCs w:val="24"/>
        </w:rPr>
        <w:t>на участие в запросе предложений</w:t>
      </w:r>
      <w:r w:rsidR="00CC23FB" w:rsidRPr="00FE653A">
        <w:rPr>
          <w:color w:val="000000"/>
          <w:sz w:val="24"/>
          <w:szCs w:val="24"/>
        </w:rPr>
        <w:t>. Подведение итогов запроса предложений</w:t>
      </w:r>
    </w:p>
    <w:p w:rsidR="000C7613" w:rsidRPr="00FE653A" w:rsidRDefault="00D0342D"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12.3.1.</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рассматривает заявки </w:t>
      </w:r>
      <w:r w:rsidRPr="00FE653A">
        <w:rPr>
          <w:color w:val="000000"/>
          <w:sz w:val="24"/>
          <w:szCs w:val="24"/>
        </w:rPr>
        <w:t xml:space="preserve">на участие в запросе предложений </w:t>
      </w:r>
      <w:r w:rsidR="00CC23FB" w:rsidRPr="00FE653A">
        <w:rPr>
          <w:color w:val="000000"/>
          <w:sz w:val="24"/>
          <w:szCs w:val="24"/>
        </w:rPr>
        <w:t>на соответствие требованиям, установленным в настоящем Положении и в документации, и оценивает их.</w:t>
      </w:r>
    </w:p>
    <w:p w:rsidR="000C7613" w:rsidRPr="00FE653A" w:rsidRDefault="000C7613"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12.3.2.</w:t>
      </w:r>
      <w:r w:rsidRPr="00FE653A">
        <w:rPr>
          <w:color w:val="000000"/>
          <w:sz w:val="24"/>
          <w:szCs w:val="24"/>
        </w:rPr>
        <w:tab/>
      </w:r>
      <w:r w:rsidR="00CC23FB" w:rsidRPr="00FE653A">
        <w:rPr>
          <w:color w:val="000000"/>
          <w:sz w:val="24"/>
          <w:szCs w:val="24"/>
        </w:rPr>
        <w:t xml:space="preserve">Срок рассмотрения и оценки заявок </w:t>
      </w:r>
      <w:r w:rsidRPr="00FE653A">
        <w:rPr>
          <w:color w:val="000000"/>
          <w:sz w:val="24"/>
          <w:szCs w:val="24"/>
        </w:rPr>
        <w:t xml:space="preserve">на участие в запросе предложений </w:t>
      </w:r>
      <w:r w:rsidR="00CC23FB" w:rsidRPr="00FE653A">
        <w:rPr>
          <w:color w:val="000000"/>
          <w:sz w:val="24"/>
          <w:szCs w:val="24"/>
        </w:rPr>
        <w:t>указывается в документации.</w:t>
      </w:r>
    </w:p>
    <w:p w:rsidR="000C7613" w:rsidRPr="00FE653A" w:rsidRDefault="000C7613" w:rsidP="00B8731A">
      <w:pPr>
        <w:widowControl w:val="0"/>
        <w:tabs>
          <w:tab w:val="left" w:pos="1701"/>
        </w:tabs>
        <w:spacing w:after="0" w:line="240" w:lineRule="auto"/>
        <w:ind w:firstLine="709"/>
        <w:jc w:val="both"/>
        <w:rPr>
          <w:color w:val="000000"/>
          <w:sz w:val="24"/>
          <w:szCs w:val="24"/>
        </w:rPr>
      </w:pPr>
      <w:r w:rsidRPr="00FE653A">
        <w:rPr>
          <w:color w:val="000000"/>
          <w:sz w:val="24"/>
          <w:szCs w:val="24"/>
        </w:rPr>
        <w:t>12.3.3.</w:t>
      </w:r>
      <w:r w:rsidRPr="00FE653A">
        <w:rPr>
          <w:color w:val="000000"/>
          <w:sz w:val="24"/>
          <w:szCs w:val="24"/>
        </w:rPr>
        <w:tab/>
      </w:r>
      <w:r w:rsidR="00CC23FB" w:rsidRPr="00FE653A">
        <w:rPr>
          <w:color w:val="000000"/>
          <w:sz w:val="24"/>
          <w:szCs w:val="24"/>
        </w:rPr>
        <w:t xml:space="preserve">На основании результатов рассмотрения заявок </w:t>
      </w:r>
      <w:r w:rsidRPr="00FE653A">
        <w:rPr>
          <w:color w:val="000000"/>
          <w:sz w:val="24"/>
          <w:szCs w:val="24"/>
        </w:rPr>
        <w:t xml:space="preserve">на участие в запросе предложений </w:t>
      </w:r>
      <w:r w:rsidR="007373AC" w:rsidRPr="00FE653A">
        <w:rPr>
          <w:color w:val="000000"/>
          <w:sz w:val="24"/>
          <w:szCs w:val="24"/>
        </w:rPr>
        <w:t>Общество</w:t>
      </w:r>
      <w:r w:rsidR="00745066" w:rsidRPr="00FE653A">
        <w:rPr>
          <w:color w:val="000000"/>
          <w:sz w:val="24"/>
          <w:szCs w:val="24"/>
        </w:rPr>
        <w:t>м</w:t>
      </w:r>
      <w:r w:rsidR="00CC23FB" w:rsidRPr="00FE653A">
        <w:rPr>
          <w:color w:val="000000"/>
          <w:sz w:val="24"/>
          <w:szCs w:val="24"/>
        </w:rPr>
        <w:t xml:space="preserve"> принимается решение о допуске к участию в запросе предложений </w:t>
      </w:r>
      <w:r w:rsidR="00DC6425" w:rsidRPr="00FE653A">
        <w:rPr>
          <w:color w:val="000000"/>
          <w:sz w:val="24"/>
          <w:szCs w:val="24"/>
        </w:rPr>
        <w:t>Участника</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или об отказе в допуске такому </w:t>
      </w:r>
      <w:r w:rsidR="00DC6425" w:rsidRPr="00FE653A">
        <w:rPr>
          <w:color w:val="000000"/>
          <w:sz w:val="24"/>
          <w:szCs w:val="24"/>
        </w:rPr>
        <w:t>Участнику</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к участию в запросе предложений по основаниям, предусмотренным в настоящем Положении и в документации.</w:t>
      </w:r>
    </w:p>
    <w:p w:rsidR="00CD3BCF" w:rsidRPr="00FE653A" w:rsidRDefault="000C761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12.3.4.</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запросе предложений</w:t>
      </w:r>
      <w:r w:rsidR="00CC23FB" w:rsidRPr="00FE653A">
        <w:rPr>
          <w:color w:val="000000"/>
          <w:sz w:val="24"/>
          <w:szCs w:val="24"/>
        </w:rPr>
        <w:t xml:space="preserve">, признается </w:t>
      </w:r>
      <w:r w:rsidR="007373AC" w:rsidRPr="00FE653A">
        <w:rPr>
          <w:color w:val="000000"/>
          <w:sz w:val="24"/>
          <w:szCs w:val="24"/>
        </w:rPr>
        <w:t>Обществ</w:t>
      </w:r>
      <w:r w:rsidR="00745066" w:rsidRPr="00FE653A">
        <w:rPr>
          <w:color w:val="000000"/>
          <w:sz w:val="24"/>
          <w:szCs w:val="24"/>
        </w:rPr>
        <w:t xml:space="preserve">ом </w:t>
      </w:r>
      <w:r w:rsidR="00CC23FB" w:rsidRPr="00FE653A">
        <w:rPr>
          <w:color w:val="000000"/>
          <w:sz w:val="24"/>
          <w:szCs w:val="24"/>
        </w:rPr>
        <w:t xml:space="preserve">соответствующим требованиям настоящего Положения, документации, если заявка </w:t>
      </w:r>
      <w:r w:rsidRPr="00FE653A">
        <w:rPr>
          <w:color w:val="000000"/>
          <w:sz w:val="24"/>
          <w:szCs w:val="24"/>
        </w:rPr>
        <w:t xml:space="preserve">на участие в запросе предложений </w:t>
      </w:r>
      <w:r w:rsidR="00DC6425" w:rsidRPr="00FE653A">
        <w:rPr>
          <w:color w:val="000000"/>
          <w:sz w:val="24"/>
          <w:szCs w:val="24"/>
        </w:rPr>
        <w:t>Участника</w:t>
      </w:r>
      <w:r w:rsidR="00CC23FB" w:rsidRPr="00FE653A">
        <w:rPr>
          <w:color w:val="000000"/>
          <w:sz w:val="24"/>
          <w:szCs w:val="24"/>
        </w:rPr>
        <w:t xml:space="preserve"> </w:t>
      </w:r>
      <w:r w:rsidRPr="00FE653A">
        <w:rPr>
          <w:color w:val="000000"/>
          <w:sz w:val="24"/>
          <w:szCs w:val="24"/>
        </w:rPr>
        <w:t xml:space="preserve">процедуры закупки </w:t>
      </w:r>
      <w:r w:rsidR="00CC23FB" w:rsidRPr="00FE653A">
        <w:rPr>
          <w:color w:val="000000"/>
          <w:sz w:val="24"/>
          <w:szCs w:val="24"/>
        </w:rPr>
        <w:t xml:space="preserve">соответствует всем требованиям, установленным в настоящем Положении, документации, или отклоняется от установленных требований в сторону улучшения. </w:t>
      </w:r>
    </w:p>
    <w:p w:rsidR="000C7613" w:rsidRPr="00FE653A" w:rsidRDefault="000C7613" w:rsidP="00A656D5">
      <w:pPr>
        <w:widowControl w:val="0"/>
        <w:tabs>
          <w:tab w:val="left" w:pos="1701"/>
          <w:tab w:val="left" w:pos="1843"/>
        </w:tabs>
        <w:spacing w:after="0" w:line="240" w:lineRule="auto"/>
        <w:ind w:firstLine="709"/>
        <w:jc w:val="both"/>
        <w:rPr>
          <w:color w:val="000000"/>
          <w:sz w:val="24"/>
          <w:szCs w:val="24"/>
        </w:rPr>
      </w:pPr>
      <w:r w:rsidRPr="00FE653A">
        <w:rPr>
          <w:color w:val="000000"/>
          <w:sz w:val="24"/>
          <w:szCs w:val="24"/>
        </w:rPr>
        <w:t>12.3.5.</w:t>
      </w:r>
      <w:r w:rsidRPr="00FE653A">
        <w:rPr>
          <w:color w:val="000000"/>
          <w:sz w:val="24"/>
          <w:szCs w:val="24"/>
        </w:rPr>
        <w:tab/>
      </w:r>
      <w:r w:rsidR="00CC23FB" w:rsidRPr="00FE653A">
        <w:rPr>
          <w:color w:val="000000"/>
          <w:sz w:val="24"/>
          <w:szCs w:val="24"/>
        </w:rPr>
        <w:t>В случае если по результатам рассмотрения заявок</w:t>
      </w:r>
      <w:r w:rsidRPr="00FE653A">
        <w:rPr>
          <w:color w:val="000000"/>
          <w:sz w:val="24"/>
          <w:szCs w:val="24"/>
        </w:rPr>
        <w:t xml:space="preserve"> на участие в запросе предложений</w:t>
      </w:r>
      <w:r w:rsidR="00CC23FB" w:rsidRPr="00FE653A">
        <w:rPr>
          <w:color w:val="000000"/>
          <w:sz w:val="24"/>
          <w:szCs w:val="24"/>
        </w:rPr>
        <w:t xml:space="preserve"> принято решение об отказе в допуске к участию в запросе предложений всех </w:t>
      </w:r>
      <w:r w:rsidR="00DC6425" w:rsidRPr="00FE653A">
        <w:rPr>
          <w:color w:val="000000"/>
          <w:sz w:val="24"/>
          <w:szCs w:val="24"/>
        </w:rPr>
        <w:t>Участников</w:t>
      </w:r>
      <w:r w:rsidRPr="00FE653A">
        <w:rPr>
          <w:color w:val="000000"/>
          <w:sz w:val="24"/>
          <w:szCs w:val="24"/>
        </w:rPr>
        <w:t xml:space="preserve"> процедуры закупки</w:t>
      </w:r>
      <w:r w:rsidR="00CC23FB" w:rsidRPr="00FE653A">
        <w:rPr>
          <w:color w:val="000000"/>
          <w:sz w:val="24"/>
          <w:szCs w:val="24"/>
        </w:rPr>
        <w:t xml:space="preserve">, подавших заявки </w:t>
      </w:r>
      <w:r w:rsidRPr="00FE653A">
        <w:rPr>
          <w:color w:val="000000"/>
          <w:sz w:val="24"/>
          <w:szCs w:val="24"/>
        </w:rPr>
        <w:t>на участие в запросе предложений</w:t>
      </w:r>
      <w:r w:rsidR="00462C49" w:rsidRPr="00FE653A">
        <w:rPr>
          <w:color w:val="000000"/>
          <w:sz w:val="24"/>
          <w:szCs w:val="24"/>
        </w:rPr>
        <w:t>,</w:t>
      </w:r>
      <w:r w:rsidRPr="00FE653A">
        <w:rPr>
          <w:color w:val="000000"/>
          <w:sz w:val="24"/>
          <w:szCs w:val="24"/>
        </w:rPr>
        <w:t xml:space="preserve"> </w:t>
      </w:r>
      <w:r w:rsidR="00CC23FB" w:rsidRPr="00FE653A">
        <w:rPr>
          <w:color w:val="000000"/>
          <w:sz w:val="24"/>
          <w:szCs w:val="24"/>
        </w:rPr>
        <w:t xml:space="preserve">или о допуске к участию в запросе предложений и признании </w:t>
      </w:r>
      <w:r w:rsidR="00745066" w:rsidRPr="00FE653A">
        <w:rPr>
          <w:color w:val="000000"/>
          <w:sz w:val="24"/>
          <w:szCs w:val="24"/>
        </w:rPr>
        <w:t>соответствующим требованиям, установленным в извещении о запросе предложений, документации</w:t>
      </w:r>
      <w:r w:rsidR="00CC23FB" w:rsidRPr="00FE653A">
        <w:rPr>
          <w:color w:val="000000"/>
          <w:sz w:val="24"/>
          <w:szCs w:val="24"/>
        </w:rPr>
        <w:t xml:space="preserve"> только</w:t>
      </w:r>
      <w:r w:rsidRPr="00FE653A">
        <w:rPr>
          <w:color w:val="000000"/>
          <w:sz w:val="24"/>
          <w:szCs w:val="24"/>
        </w:rPr>
        <w:t xml:space="preserve"> 1</w:t>
      </w:r>
      <w:r w:rsidR="00CC23FB" w:rsidRPr="00FE653A">
        <w:rPr>
          <w:color w:val="000000"/>
          <w:sz w:val="24"/>
          <w:szCs w:val="24"/>
        </w:rPr>
        <w:t xml:space="preserve"> </w:t>
      </w:r>
      <w:r w:rsidRPr="00FE653A">
        <w:rPr>
          <w:color w:val="000000"/>
          <w:sz w:val="24"/>
          <w:szCs w:val="24"/>
        </w:rPr>
        <w:t>(</w:t>
      </w:r>
      <w:r w:rsidR="00CC23FB" w:rsidRPr="00FE653A">
        <w:rPr>
          <w:color w:val="000000"/>
          <w:sz w:val="24"/>
          <w:szCs w:val="24"/>
        </w:rPr>
        <w:t>одного</w:t>
      </w:r>
      <w:r w:rsidRPr="00FE653A">
        <w:rPr>
          <w:color w:val="000000"/>
          <w:sz w:val="24"/>
          <w:szCs w:val="24"/>
        </w:rPr>
        <w:t>)</w:t>
      </w:r>
      <w:r w:rsidR="00CC23FB" w:rsidRPr="00FE653A">
        <w:rPr>
          <w:color w:val="000000"/>
          <w:sz w:val="24"/>
          <w:szCs w:val="24"/>
        </w:rPr>
        <w:t xml:space="preserve"> </w:t>
      </w:r>
      <w:r w:rsidR="00DC6425" w:rsidRPr="00FE653A">
        <w:rPr>
          <w:color w:val="000000"/>
          <w:sz w:val="24"/>
          <w:szCs w:val="24"/>
        </w:rPr>
        <w:t>Участника</w:t>
      </w:r>
      <w:r w:rsidRPr="00FE653A">
        <w:rPr>
          <w:color w:val="000000"/>
          <w:sz w:val="24"/>
          <w:szCs w:val="24"/>
        </w:rPr>
        <w:t xml:space="preserve"> процедуры закупки</w:t>
      </w:r>
      <w:r w:rsidR="00CC23FB" w:rsidRPr="00FE653A">
        <w:rPr>
          <w:color w:val="000000"/>
          <w:sz w:val="24"/>
          <w:szCs w:val="24"/>
        </w:rPr>
        <w:t>, подавшего заявку</w:t>
      </w:r>
      <w:r w:rsidRPr="00FE653A">
        <w:rPr>
          <w:color w:val="000000"/>
          <w:sz w:val="24"/>
          <w:szCs w:val="24"/>
        </w:rPr>
        <w:t xml:space="preserve"> на участие в процедуре закупок</w:t>
      </w:r>
      <w:r w:rsidR="00CC23FB" w:rsidRPr="00FE653A">
        <w:rPr>
          <w:color w:val="000000"/>
          <w:sz w:val="24"/>
          <w:szCs w:val="24"/>
        </w:rPr>
        <w:t xml:space="preserve">, запрос предложений признается несостоявшимся. </w:t>
      </w:r>
    </w:p>
    <w:p w:rsidR="00AE0F64" w:rsidRPr="00FE653A" w:rsidRDefault="00CC23FB" w:rsidP="00B8731A">
      <w:pPr>
        <w:widowControl w:val="0"/>
        <w:tabs>
          <w:tab w:val="left" w:pos="1843"/>
        </w:tabs>
        <w:spacing w:after="0" w:line="240" w:lineRule="auto"/>
        <w:ind w:firstLine="709"/>
        <w:jc w:val="both"/>
        <w:rPr>
          <w:color w:val="000000"/>
          <w:sz w:val="24"/>
          <w:szCs w:val="24"/>
        </w:rPr>
      </w:pPr>
      <w:r w:rsidRPr="00FE653A">
        <w:rPr>
          <w:color w:val="000000"/>
          <w:sz w:val="24"/>
          <w:szCs w:val="24"/>
        </w:rPr>
        <w:t xml:space="preserve">В случае если документацией предусмотрено </w:t>
      </w:r>
      <w:r w:rsidR="000C7613" w:rsidRPr="00FE653A">
        <w:rPr>
          <w:color w:val="000000"/>
          <w:sz w:val="24"/>
          <w:szCs w:val="24"/>
        </w:rPr>
        <w:t>2 (</w:t>
      </w:r>
      <w:r w:rsidRPr="00FE653A">
        <w:rPr>
          <w:color w:val="000000"/>
          <w:sz w:val="24"/>
          <w:szCs w:val="24"/>
        </w:rPr>
        <w:t>два</w:t>
      </w:r>
      <w:r w:rsidR="000C7613" w:rsidRPr="00FE653A">
        <w:rPr>
          <w:color w:val="000000"/>
          <w:sz w:val="24"/>
          <w:szCs w:val="24"/>
        </w:rPr>
        <w:t>)</w:t>
      </w:r>
      <w:r w:rsidRPr="00FE653A">
        <w:rPr>
          <w:color w:val="000000"/>
          <w:sz w:val="24"/>
          <w:szCs w:val="24"/>
        </w:rPr>
        <w:t xml:space="preserve">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w:t>
      </w:r>
      <w:r w:rsidR="00DC6425" w:rsidRPr="00FE653A">
        <w:rPr>
          <w:color w:val="000000"/>
          <w:sz w:val="24"/>
          <w:szCs w:val="24"/>
        </w:rPr>
        <w:t>Участников</w:t>
      </w:r>
      <w:r w:rsidR="000C7613" w:rsidRPr="00FE653A">
        <w:rPr>
          <w:color w:val="000000"/>
          <w:sz w:val="24"/>
          <w:szCs w:val="24"/>
        </w:rPr>
        <w:t xml:space="preserve"> процедуры закупки</w:t>
      </w:r>
      <w:r w:rsidRPr="00FE653A">
        <w:rPr>
          <w:color w:val="000000"/>
          <w:sz w:val="24"/>
          <w:szCs w:val="24"/>
        </w:rPr>
        <w:t xml:space="preserve">, подавших заявки </w:t>
      </w:r>
      <w:r w:rsidR="000C7613" w:rsidRPr="00FE653A">
        <w:rPr>
          <w:color w:val="000000"/>
          <w:sz w:val="24"/>
          <w:szCs w:val="24"/>
        </w:rPr>
        <w:t xml:space="preserve">на участие в процедуре закупок (запросе предложений) </w:t>
      </w:r>
      <w:r w:rsidRPr="00FE653A">
        <w:rPr>
          <w:color w:val="000000"/>
          <w:sz w:val="24"/>
          <w:szCs w:val="24"/>
        </w:rPr>
        <w:t xml:space="preserve">в отношении этого лота, или решение о допуске к участию в котором и признании участником запроса предложений принято только в отношении </w:t>
      </w:r>
      <w:r w:rsidR="00AE0F64" w:rsidRPr="00FE653A">
        <w:rPr>
          <w:color w:val="000000"/>
          <w:sz w:val="24"/>
          <w:szCs w:val="24"/>
        </w:rPr>
        <w:t>1 (</w:t>
      </w:r>
      <w:r w:rsidRPr="00FE653A">
        <w:rPr>
          <w:color w:val="000000"/>
          <w:sz w:val="24"/>
          <w:szCs w:val="24"/>
        </w:rPr>
        <w:t>одного</w:t>
      </w:r>
      <w:r w:rsidR="00AE0F64" w:rsidRPr="00FE653A">
        <w:rPr>
          <w:color w:val="000000"/>
          <w:sz w:val="24"/>
          <w:szCs w:val="24"/>
        </w:rPr>
        <w:t>)</w:t>
      </w:r>
      <w:r w:rsidRPr="00FE653A">
        <w:rPr>
          <w:color w:val="000000"/>
          <w:sz w:val="24"/>
          <w:szCs w:val="24"/>
        </w:rPr>
        <w:t xml:space="preserve"> </w:t>
      </w:r>
      <w:r w:rsidR="00DC6425" w:rsidRPr="00FE653A">
        <w:rPr>
          <w:color w:val="000000"/>
          <w:sz w:val="24"/>
          <w:szCs w:val="24"/>
        </w:rPr>
        <w:t>Участника</w:t>
      </w:r>
      <w:r w:rsidR="00AE0F64" w:rsidRPr="00FE653A">
        <w:rPr>
          <w:color w:val="000000"/>
          <w:sz w:val="24"/>
          <w:szCs w:val="24"/>
        </w:rPr>
        <w:t xml:space="preserve"> процедуры закупки</w:t>
      </w:r>
      <w:r w:rsidRPr="00FE653A">
        <w:rPr>
          <w:color w:val="000000"/>
          <w:sz w:val="24"/>
          <w:szCs w:val="24"/>
        </w:rPr>
        <w:t xml:space="preserve">, подавшего заявку </w:t>
      </w:r>
      <w:r w:rsidR="00AE0F64" w:rsidRPr="00FE653A">
        <w:rPr>
          <w:color w:val="000000"/>
          <w:sz w:val="24"/>
          <w:szCs w:val="24"/>
        </w:rPr>
        <w:t xml:space="preserve">на участие в процедуре закупок (запросе предложений) </w:t>
      </w:r>
      <w:r w:rsidRPr="00FE653A">
        <w:rPr>
          <w:color w:val="000000"/>
          <w:sz w:val="24"/>
          <w:szCs w:val="24"/>
        </w:rPr>
        <w:t>в отношении этого лота.</w:t>
      </w:r>
    </w:p>
    <w:p w:rsidR="00C01AF5" w:rsidRPr="00FE653A" w:rsidRDefault="00AE0F64"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12.3.6.</w:t>
      </w:r>
      <w:r w:rsidRPr="00FE653A">
        <w:rPr>
          <w:color w:val="000000"/>
          <w:sz w:val="24"/>
          <w:szCs w:val="24"/>
        </w:rPr>
        <w:tab/>
      </w:r>
      <w:r w:rsidR="00CC23FB" w:rsidRPr="00FE653A">
        <w:rPr>
          <w:color w:val="000000"/>
          <w:sz w:val="24"/>
          <w:szCs w:val="24"/>
        </w:rPr>
        <w:t xml:space="preserve">В случае если запрос предложений признан несостоявшимся, и только </w:t>
      </w:r>
      <w:r w:rsidRPr="00FE653A">
        <w:rPr>
          <w:color w:val="000000"/>
          <w:sz w:val="24"/>
          <w:szCs w:val="24"/>
        </w:rPr>
        <w:t>1 (</w:t>
      </w:r>
      <w:r w:rsidR="00CC23FB" w:rsidRPr="00FE653A">
        <w:rPr>
          <w:color w:val="000000"/>
          <w:sz w:val="24"/>
          <w:szCs w:val="24"/>
        </w:rPr>
        <w:t>один</w:t>
      </w:r>
      <w:r w:rsidRPr="00FE653A">
        <w:rPr>
          <w:color w:val="000000"/>
          <w:sz w:val="24"/>
          <w:szCs w:val="24"/>
        </w:rPr>
        <w:t>)</w:t>
      </w:r>
      <w:r w:rsidR="009D23B0" w:rsidRPr="00FE653A">
        <w:rPr>
          <w:color w:val="000000"/>
          <w:sz w:val="24"/>
          <w:szCs w:val="24"/>
        </w:rPr>
        <w:t xml:space="preserve"> </w:t>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запросе предложений</w:t>
      </w:r>
      <w:r w:rsidR="00CC23FB" w:rsidRPr="00FE653A">
        <w:rPr>
          <w:color w:val="000000"/>
          <w:sz w:val="24"/>
          <w:szCs w:val="24"/>
        </w:rPr>
        <w:t xml:space="preserve">, признан </w:t>
      </w:r>
      <w:r w:rsidR="007B53AA" w:rsidRPr="00FE653A">
        <w:rPr>
          <w:color w:val="000000"/>
          <w:sz w:val="24"/>
          <w:szCs w:val="24"/>
        </w:rPr>
        <w:t xml:space="preserve">соответствующим требованиям, установленным в извещении </w:t>
      </w:r>
      <w:r w:rsidR="00C01AF5" w:rsidRPr="00FE653A">
        <w:rPr>
          <w:color w:val="000000"/>
          <w:sz w:val="24"/>
          <w:szCs w:val="24"/>
        </w:rPr>
        <w:t>о проведении запроса предложений</w:t>
      </w:r>
      <w:r w:rsidR="007B53AA" w:rsidRPr="00FE653A">
        <w:rPr>
          <w:color w:val="000000"/>
          <w:sz w:val="24"/>
          <w:szCs w:val="24"/>
        </w:rPr>
        <w:t xml:space="preserve"> и документации</w:t>
      </w:r>
      <w:r w:rsidR="00CC23FB" w:rsidRPr="00FE653A">
        <w:rPr>
          <w:color w:val="000000"/>
          <w:sz w:val="24"/>
          <w:szCs w:val="24"/>
        </w:rPr>
        <w:t xml:space="preserve">, </w:t>
      </w:r>
      <w:r w:rsidR="007373AC" w:rsidRPr="00FE653A">
        <w:rPr>
          <w:color w:val="000000"/>
          <w:sz w:val="24"/>
          <w:szCs w:val="24"/>
        </w:rPr>
        <w:t>Общество</w:t>
      </w:r>
      <w:r w:rsidR="00CC23FB" w:rsidRPr="00FE653A">
        <w:rPr>
          <w:color w:val="000000"/>
          <w:sz w:val="24"/>
          <w:szCs w:val="24"/>
        </w:rPr>
        <w:t xml:space="preserve"> </w:t>
      </w:r>
      <w:r w:rsidR="00A15413" w:rsidRPr="00FE653A">
        <w:rPr>
          <w:color w:val="000000"/>
          <w:sz w:val="24"/>
          <w:szCs w:val="24"/>
        </w:rPr>
        <w:t xml:space="preserve">вправе заключить </w:t>
      </w:r>
      <w:r w:rsidR="00CC23FB" w:rsidRPr="00FE653A">
        <w:rPr>
          <w:color w:val="000000"/>
          <w:sz w:val="24"/>
          <w:szCs w:val="24"/>
        </w:rPr>
        <w:t xml:space="preserve">договор с единственным участником запроса предложений на условиях исполнения договора, предложенных таким </w:t>
      </w:r>
      <w:r w:rsidR="00C01AF5" w:rsidRPr="00FE653A">
        <w:rPr>
          <w:color w:val="000000"/>
          <w:sz w:val="24"/>
          <w:szCs w:val="24"/>
        </w:rPr>
        <w:t>У</w:t>
      </w:r>
      <w:r w:rsidR="00CC23FB" w:rsidRPr="00FE653A">
        <w:rPr>
          <w:color w:val="000000"/>
          <w:sz w:val="24"/>
          <w:szCs w:val="24"/>
        </w:rPr>
        <w:t xml:space="preserve">частником </w:t>
      </w:r>
      <w:r w:rsidR="00C01AF5" w:rsidRPr="00FE653A">
        <w:rPr>
          <w:color w:val="000000"/>
          <w:sz w:val="24"/>
          <w:szCs w:val="24"/>
        </w:rPr>
        <w:t xml:space="preserve">процедуры закупки </w:t>
      </w:r>
      <w:r w:rsidR="00CC23FB" w:rsidRPr="00FE653A">
        <w:rPr>
          <w:color w:val="000000"/>
          <w:sz w:val="24"/>
          <w:szCs w:val="24"/>
        </w:rPr>
        <w:t>в заявке</w:t>
      </w:r>
      <w:r w:rsidRPr="00FE653A">
        <w:rPr>
          <w:color w:val="000000"/>
          <w:sz w:val="24"/>
          <w:szCs w:val="24"/>
        </w:rPr>
        <w:t xml:space="preserve"> </w:t>
      </w:r>
      <w:r w:rsidR="00C01AF5" w:rsidRPr="00FE653A">
        <w:rPr>
          <w:color w:val="000000"/>
          <w:sz w:val="24"/>
          <w:szCs w:val="24"/>
        </w:rPr>
        <w:t>на участие в запросе предложений</w:t>
      </w:r>
      <w:r w:rsidR="00CC23FB" w:rsidRPr="00FE653A">
        <w:rPr>
          <w:color w:val="000000"/>
          <w:sz w:val="24"/>
          <w:szCs w:val="24"/>
        </w:rPr>
        <w:t>.</w:t>
      </w:r>
    </w:p>
    <w:p w:rsidR="00B446AC" w:rsidRPr="00FE653A" w:rsidRDefault="00C01AF5"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12.3.7.</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осуществляет оценку и сопоставление заявок</w:t>
      </w:r>
      <w:r w:rsidRPr="00FE653A">
        <w:rPr>
          <w:color w:val="000000"/>
          <w:sz w:val="24"/>
          <w:szCs w:val="24"/>
        </w:rPr>
        <w:t xml:space="preserve"> на участие в запросе </w:t>
      </w:r>
      <w:r w:rsidRPr="00FE653A">
        <w:rPr>
          <w:color w:val="000000"/>
          <w:sz w:val="24"/>
          <w:szCs w:val="24"/>
        </w:rPr>
        <w:lastRenderedPageBreak/>
        <w:t>предложений</w:t>
      </w:r>
      <w:r w:rsidR="00CC23FB" w:rsidRPr="00FE653A">
        <w:rPr>
          <w:color w:val="000000"/>
          <w:sz w:val="24"/>
          <w:szCs w:val="24"/>
        </w:rPr>
        <w:t xml:space="preserve">, поданных </w:t>
      </w:r>
      <w:r w:rsidR="00DC6425" w:rsidRPr="00FE653A">
        <w:rPr>
          <w:color w:val="000000"/>
          <w:sz w:val="24"/>
          <w:szCs w:val="24"/>
        </w:rPr>
        <w:t>Участникам</w:t>
      </w:r>
      <w:r w:rsidR="00CC23FB" w:rsidRPr="00FE653A">
        <w:rPr>
          <w:color w:val="000000"/>
          <w:sz w:val="24"/>
          <w:szCs w:val="24"/>
        </w:rPr>
        <w:t>и</w:t>
      </w:r>
      <w:r w:rsidRPr="00FE653A">
        <w:rPr>
          <w:color w:val="000000"/>
          <w:sz w:val="24"/>
          <w:szCs w:val="24"/>
        </w:rPr>
        <w:t xml:space="preserve"> процедуры закупки</w:t>
      </w:r>
      <w:r w:rsidR="00CC23FB" w:rsidRPr="00FE653A">
        <w:rPr>
          <w:color w:val="000000"/>
          <w:sz w:val="24"/>
          <w:szCs w:val="24"/>
        </w:rPr>
        <w:t xml:space="preserve">. </w:t>
      </w:r>
    </w:p>
    <w:p w:rsidR="00B446AC" w:rsidRPr="00FE653A" w:rsidRDefault="00FB36B0"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w:t>
      </w:r>
      <w:r w:rsidR="00406624" w:rsidRPr="00FE653A">
        <w:rPr>
          <w:color w:val="000000"/>
          <w:sz w:val="24"/>
          <w:szCs w:val="24"/>
        </w:rPr>
        <w:t>.3.8.</w:t>
      </w:r>
      <w:r w:rsidR="00C01AF5" w:rsidRPr="00FE653A">
        <w:rPr>
          <w:color w:val="000000"/>
          <w:sz w:val="24"/>
          <w:szCs w:val="24"/>
        </w:rPr>
        <w:tab/>
      </w:r>
      <w:r w:rsidR="00CC23FB" w:rsidRPr="00FE653A">
        <w:rPr>
          <w:color w:val="000000"/>
          <w:sz w:val="24"/>
          <w:szCs w:val="24"/>
        </w:rPr>
        <w:t xml:space="preserve">Оценка и сопоставление заявок </w:t>
      </w:r>
      <w:r w:rsidR="00C01AF5" w:rsidRPr="00FE653A">
        <w:rPr>
          <w:color w:val="000000"/>
          <w:sz w:val="24"/>
          <w:szCs w:val="24"/>
        </w:rPr>
        <w:t>на участие в запросе предложений</w:t>
      </w:r>
      <w:r w:rsidR="00CC23FB" w:rsidRPr="00FE653A">
        <w:rPr>
          <w:color w:val="000000"/>
          <w:sz w:val="24"/>
          <w:szCs w:val="24"/>
        </w:rPr>
        <w:t xml:space="preserve"> осуществляется </w:t>
      </w:r>
      <w:r w:rsidR="007373AC" w:rsidRPr="00FE653A">
        <w:rPr>
          <w:color w:val="000000"/>
          <w:sz w:val="24"/>
          <w:szCs w:val="24"/>
        </w:rPr>
        <w:t>Обществ</w:t>
      </w:r>
      <w:r w:rsidR="007B53AA" w:rsidRPr="00FE653A">
        <w:rPr>
          <w:color w:val="000000"/>
          <w:sz w:val="24"/>
          <w:szCs w:val="24"/>
        </w:rPr>
        <w:t xml:space="preserve">ом </w:t>
      </w:r>
      <w:r w:rsidR="00CC23FB" w:rsidRPr="00FE653A">
        <w:rPr>
          <w:color w:val="000000"/>
          <w:sz w:val="24"/>
          <w:szCs w:val="24"/>
        </w:rPr>
        <w:t>в целях выявления лучших условий выполнения договора в соответствии с критериями и порядком оценки, установленными в документации.</w:t>
      </w:r>
    </w:p>
    <w:p w:rsidR="00C17DF8" w:rsidRPr="00FE653A" w:rsidRDefault="00C01AF5"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12.3.9.</w:t>
      </w:r>
      <w:r w:rsidRPr="00FE653A">
        <w:rPr>
          <w:color w:val="000000"/>
          <w:sz w:val="24"/>
          <w:szCs w:val="24"/>
        </w:rPr>
        <w:tab/>
      </w:r>
      <w:r w:rsidR="00CC23FB" w:rsidRPr="00FE653A">
        <w:rPr>
          <w:color w:val="000000"/>
          <w:sz w:val="24"/>
          <w:szCs w:val="24"/>
        </w:rPr>
        <w:t xml:space="preserve">На основании результатов оценки и сопоставления заявок </w:t>
      </w:r>
      <w:r w:rsidR="00C17DF8" w:rsidRPr="00FE653A">
        <w:rPr>
          <w:color w:val="000000"/>
          <w:sz w:val="24"/>
          <w:szCs w:val="24"/>
        </w:rPr>
        <w:t>на участие в запросе предложений</w:t>
      </w:r>
      <w:r w:rsidR="00CC23FB" w:rsidRPr="00FE653A">
        <w:rPr>
          <w:color w:val="000000"/>
          <w:sz w:val="24"/>
          <w:szCs w:val="24"/>
        </w:rPr>
        <w:t xml:space="preserve"> </w:t>
      </w:r>
      <w:r w:rsidR="007373AC" w:rsidRPr="00FE653A">
        <w:rPr>
          <w:color w:val="000000"/>
          <w:sz w:val="24"/>
          <w:szCs w:val="24"/>
        </w:rPr>
        <w:t>Общество</w:t>
      </w:r>
      <w:r w:rsidR="00CC23FB" w:rsidRPr="00FE653A">
        <w:rPr>
          <w:color w:val="000000"/>
          <w:sz w:val="24"/>
          <w:szCs w:val="24"/>
        </w:rPr>
        <w:t xml:space="preserve"> присваивает порядковый номер каждой заявке </w:t>
      </w:r>
      <w:r w:rsidR="00C17DF8" w:rsidRPr="00FE653A">
        <w:rPr>
          <w:color w:val="000000"/>
          <w:sz w:val="24"/>
          <w:szCs w:val="24"/>
        </w:rPr>
        <w:t xml:space="preserve">на участие в запросе предложений </w:t>
      </w:r>
      <w:r w:rsidR="00CC23FB" w:rsidRPr="00FE653A">
        <w:rPr>
          <w:color w:val="000000"/>
          <w:sz w:val="24"/>
          <w:szCs w:val="24"/>
        </w:rPr>
        <w:t xml:space="preserve">относительно других по мере уменьшения степени </w:t>
      </w:r>
      <w:r w:rsidR="00522722" w:rsidRPr="00FE653A">
        <w:rPr>
          <w:color w:val="000000"/>
          <w:sz w:val="24"/>
          <w:szCs w:val="24"/>
        </w:rPr>
        <w:t>выгодности,</w:t>
      </w:r>
      <w:r w:rsidR="00CC23FB" w:rsidRPr="00FE653A">
        <w:rPr>
          <w:color w:val="000000"/>
          <w:sz w:val="24"/>
          <w:szCs w:val="24"/>
        </w:rPr>
        <w:t xml:space="preserve"> содержащихся в них условий исполнения договора. </w:t>
      </w:r>
    </w:p>
    <w:p w:rsidR="00C17DF8" w:rsidRPr="00FE653A" w:rsidRDefault="007B53A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Заявка </w:t>
      </w:r>
      <w:r w:rsidR="00C17DF8" w:rsidRPr="00FE653A">
        <w:rPr>
          <w:color w:val="000000"/>
          <w:sz w:val="24"/>
          <w:szCs w:val="24"/>
        </w:rPr>
        <w:t>на участие в запросе предложений</w:t>
      </w:r>
      <w:r w:rsidR="00CC23FB" w:rsidRPr="00FE653A">
        <w:rPr>
          <w:color w:val="000000"/>
          <w:sz w:val="24"/>
          <w:szCs w:val="24"/>
        </w:rPr>
        <w:t>, котор</w:t>
      </w:r>
      <w:r w:rsidR="00683CAD" w:rsidRPr="00FE653A">
        <w:rPr>
          <w:color w:val="000000"/>
          <w:sz w:val="24"/>
          <w:szCs w:val="24"/>
        </w:rPr>
        <w:t>ая</w:t>
      </w:r>
      <w:r w:rsidR="00CC23FB" w:rsidRPr="00FE653A">
        <w:rPr>
          <w:color w:val="000000"/>
          <w:sz w:val="24"/>
          <w:szCs w:val="24"/>
        </w:rPr>
        <w:t xml:space="preserve">, </w:t>
      </w:r>
      <w:r w:rsidR="00683CAD" w:rsidRPr="00FE653A">
        <w:rPr>
          <w:color w:val="000000"/>
          <w:sz w:val="24"/>
          <w:szCs w:val="24"/>
        </w:rPr>
        <w:t xml:space="preserve">в соответствии с критериями, определенными в </w:t>
      </w:r>
      <w:r w:rsidR="003A0689">
        <w:rPr>
          <w:color w:val="000000"/>
          <w:sz w:val="24"/>
          <w:szCs w:val="24"/>
        </w:rPr>
        <w:t>закупочной документации</w:t>
      </w:r>
      <w:r w:rsidR="00683CAD" w:rsidRPr="00FE653A">
        <w:rPr>
          <w:color w:val="000000"/>
          <w:sz w:val="24"/>
          <w:szCs w:val="24"/>
        </w:rPr>
        <w:t xml:space="preserve">, наиболее полно соответствует требованиям </w:t>
      </w:r>
      <w:r w:rsidR="003A0689">
        <w:rPr>
          <w:color w:val="000000"/>
          <w:sz w:val="24"/>
          <w:szCs w:val="24"/>
        </w:rPr>
        <w:t>закупочной документации</w:t>
      </w:r>
      <w:r w:rsidR="00683CAD" w:rsidRPr="00FE653A">
        <w:rPr>
          <w:color w:val="000000"/>
          <w:sz w:val="24"/>
          <w:szCs w:val="24"/>
        </w:rPr>
        <w:t xml:space="preserve"> и содержит лучшие условия поставки товаров, выполнения работ, оказания услуг</w:t>
      </w:r>
      <w:r w:rsidR="00D56751" w:rsidRPr="00FE653A">
        <w:rPr>
          <w:color w:val="000000"/>
          <w:sz w:val="24"/>
          <w:szCs w:val="24"/>
        </w:rPr>
        <w:t>, присваивается первый номер.</w:t>
      </w:r>
    </w:p>
    <w:p w:rsidR="00094B77" w:rsidRPr="00FE653A" w:rsidRDefault="00CC23FB" w:rsidP="00C01AF5">
      <w:pPr>
        <w:widowControl w:val="0"/>
        <w:spacing w:after="0" w:line="240" w:lineRule="auto"/>
        <w:ind w:firstLine="709"/>
        <w:jc w:val="both"/>
        <w:rPr>
          <w:color w:val="000000"/>
          <w:sz w:val="24"/>
          <w:szCs w:val="24"/>
        </w:rPr>
      </w:pPr>
      <w:r w:rsidRPr="00FE653A">
        <w:rPr>
          <w:color w:val="000000"/>
          <w:sz w:val="24"/>
          <w:szCs w:val="24"/>
        </w:rPr>
        <w:t xml:space="preserve">В случае если в нескольких заявках </w:t>
      </w:r>
      <w:r w:rsidR="00C17DF8" w:rsidRPr="00FE653A">
        <w:rPr>
          <w:color w:val="000000"/>
          <w:sz w:val="24"/>
          <w:szCs w:val="24"/>
        </w:rPr>
        <w:t>на участие в запросе предложений</w:t>
      </w:r>
      <w:r w:rsidR="00462C49" w:rsidRPr="00FE653A">
        <w:rPr>
          <w:color w:val="000000"/>
          <w:sz w:val="24"/>
          <w:szCs w:val="24"/>
        </w:rPr>
        <w:t xml:space="preserve"> </w:t>
      </w:r>
      <w:r w:rsidRPr="00FE653A">
        <w:rPr>
          <w:color w:val="000000"/>
          <w:sz w:val="24"/>
          <w:szCs w:val="24"/>
        </w:rPr>
        <w:t xml:space="preserve">содержатся одинаковые условия исполнения договора, меньший порядковый номер присваивается заявке </w:t>
      </w:r>
      <w:r w:rsidR="00C17DF8" w:rsidRPr="00FE653A">
        <w:rPr>
          <w:color w:val="000000"/>
          <w:sz w:val="24"/>
          <w:szCs w:val="24"/>
        </w:rPr>
        <w:t>на участие в запросе предложений</w:t>
      </w:r>
      <w:r w:rsidRPr="00FE653A">
        <w:rPr>
          <w:color w:val="000000"/>
          <w:sz w:val="24"/>
          <w:szCs w:val="24"/>
        </w:rPr>
        <w:t xml:space="preserve">, поступившей ранее других заявок </w:t>
      </w:r>
      <w:r w:rsidR="00C17DF8" w:rsidRPr="00FE653A">
        <w:rPr>
          <w:color w:val="000000"/>
          <w:sz w:val="24"/>
          <w:szCs w:val="24"/>
        </w:rPr>
        <w:t>на участие в процедуре закупок</w:t>
      </w:r>
      <w:r w:rsidRPr="00FE653A">
        <w:rPr>
          <w:color w:val="000000"/>
          <w:sz w:val="24"/>
          <w:szCs w:val="24"/>
        </w:rPr>
        <w:t xml:space="preserve">, содержащих такие условия, если иное не предусмотрено настоящим Положением или документацией. </w:t>
      </w:r>
    </w:p>
    <w:p w:rsidR="00C17DF8" w:rsidRPr="00FE653A" w:rsidRDefault="00C17DF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12.3.10.</w:t>
      </w:r>
      <w:r w:rsidRPr="00FE653A">
        <w:rPr>
          <w:color w:val="000000"/>
          <w:sz w:val="24"/>
          <w:szCs w:val="24"/>
        </w:rPr>
        <w:tab/>
      </w:r>
      <w:r w:rsidR="00CC23FB" w:rsidRPr="00FE653A">
        <w:rPr>
          <w:color w:val="000000"/>
          <w:sz w:val="24"/>
          <w:szCs w:val="24"/>
        </w:rPr>
        <w:t xml:space="preserve">В случае если это предусмотрено документацией, </w:t>
      </w:r>
      <w:r w:rsidR="007373AC" w:rsidRPr="00FE653A">
        <w:rPr>
          <w:color w:val="000000"/>
          <w:sz w:val="24"/>
          <w:szCs w:val="24"/>
        </w:rPr>
        <w:t>Общество</w:t>
      </w:r>
      <w:r w:rsidR="00CC23FB" w:rsidRPr="00FE653A">
        <w:rPr>
          <w:color w:val="000000"/>
          <w:sz w:val="24"/>
          <w:szCs w:val="24"/>
        </w:rPr>
        <w:t xml:space="preserve"> вправе принять решение о проведении переторжки в соответствии с разделом </w:t>
      </w:r>
      <w:r w:rsidR="00B96BB1" w:rsidRPr="00FE653A">
        <w:rPr>
          <w:color w:val="000000"/>
          <w:sz w:val="24"/>
          <w:szCs w:val="24"/>
        </w:rPr>
        <w:t>1</w:t>
      </w:r>
      <w:r w:rsidR="008D1EA4" w:rsidRPr="00FE653A">
        <w:rPr>
          <w:color w:val="000000"/>
          <w:sz w:val="24"/>
          <w:szCs w:val="24"/>
        </w:rPr>
        <w:t>5</w:t>
      </w:r>
      <w:r w:rsidR="00CC23FB" w:rsidRPr="00FE653A">
        <w:rPr>
          <w:color w:val="000000"/>
          <w:sz w:val="24"/>
          <w:szCs w:val="24"/>
        </w:rPr>
        <w:t xml:space="preserve"> настоящего Положения, при этом срок рассмотрения, оценки и сопоставления заявок </w:t>
      </w:r>
      <w:r w:rsidRPr="00FE653A">
        <w:rPr>
          <w:color w:val="000000"/>
          <w:sz w:val="24"/>
          <w:szCs w:val="24"/>
        </w:rPr>
        <w:t xml:space="preserve">на участие в запросе предложений </w:t>
      </w:r>
      <w:r w:rsidR="00CC23FB" w:rsidRPr="00FE653A">
        <w:rPr>
          <w:color w:val="000000"/>
          <w:sz w:val="24"/>
          <w:szCs w:val="24"/>
        </w:rPr>
        <w:t xml:space="preserve">может быть </w:t>
      </w:r>
      <w:r w:rsidRPr="00FE653A">
        <w:rPr>
          <w:color w:val="000000"/>
          <w:sz w:val="24"/>
          <w:szCs w:val="24"/>
        </w:rPr>
        <w:t>продлён</w:t>
      </w:r>
      <w:r w:rsidR="00CC23FB" w:rsidRPr="00FE653A">
        <w:rPr>
          <w:color w:val="000000"/>
          <w:sz w:val="24"/>
          <w:szCs w:val="24"/>
        </w:rPr>
        <w:t xml:space="preserve">. </w:t>
      </w:r>
    </w:p>
    <w:p w:rsidR="00C17DF8" w:rsidRPr="00FE653A" w:rsidRDefault="00C17DF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12.3.11.</w:t>
      </w:r>
      <w:r w:rsidRPr="00FE653A">
        <w:rPr>
          <w:color w:val="000000"/>
          <w:sz w:val="24"/>
          <w:szCs w:val="24"/>
        </w:rPr>
        <w:tab/>
      </w:r>
      <w:r w:rsidR="00CC23FB" w:rsidRPr="00FE653A">
        <w:rPr>
          <w:color w:val="000000"/>
          <w:sz w:val="24"/>
          <w:szCs w:val="24"/>
        </w:rPr>
        <w:t xml:space="preserve">Победителем запроса предложений признается участник запроса предложений, который предложил лучшие условия исполнения договора и заявке </w:t>
      </w:r>
      <w:r w:rsidRPr="00FE653A">
        <w:rPr>
          <w:color w:val="000000"/>
          <w:sz w:val="24"/>
          <w:szCs w:val="24"/>
        </w:rPr>
        <w:t xml:space="preserve">на участие в запросе предложений </w:t>
      </w:r>
      <w:r w:rsidR="00CC23FB" w:rsidRPr="00FE653A">
        <w:rPr>
          <w:color w:val="000000"/>
          <w:sz w:val="24"/>
          <w:szCs w:val="24"/>
        </w:rPr>
        <w:t>которого присвоен первый номер.</w:t>
      </w:r>
    </w:p>
    <w:p w:rsidR="00C17DF8" w:rsidRPr="00FE653A" w:rsidRDefault="00C17DF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12.3.12.</w:t>
      </w:r>
      <w:r w:rsidRPr="00FE653A">
        <w:rPr>
          <w:color w:val="000000"/>
          <w:sz w:val="24"/>
          <w:szCs w:val="24"/>
        </w:rPr>
        <w:tab/>
      </w:r>
      <w:r w:rsidR="00CC23FB" w:rsidRPr="00FE653A">
        <w:rPr>
          <w:color w:val="000000"/>
          <w:sz w:val="24"/>
          <w:szCs w:val="24"/>
        </w:rPr>
        <w:t xml:space="preserve">В случае отказа победителя запроса предложений от заключения договора </w:t>
      </w:r>
      <w:r w:rsidR="007373AC" w:rsidRPr="00FE653A">
        <w:rPr>
          <w:color w:val="000000"/>
          <w:sz w:val="24"/>
          <w:szCs w:val="24"/>
        </w:rPr>
        <w:t>Общество</w:t>
      </w:r>
      <w:r w:rsidR="00CC23FB" w:rsidRPr="00FE653A">
        <w:rPr>
          <w:color w:val="000000"/>
          <w:sz w:val="24"/>
          <w:szCs w:val="24"/>
        </w:rPr>
        <w:t xml:space="preserve"> вправе заключить договор с </w:t>
      </w:r>
      <w:r w:rsidRPr="00FE653A">
        <w:rPr>
          <w:color w:val="000000"/>
          <w:sz w:val="24"/>
          <w:szCs w:val="24"/>
        </w:rPr>
        <w:t>У</w:t>
      </w:r>
      <w:r w:rsidR="00CC23FB" w:rsidRPr="00FE653A">
        <w:rPr>
          <w:color w:val="000000"/>
          <w:sz w:val="24"/>
          <w:szCs w:val="24"/>
        </w:rPr>
        <w:t>частником</w:t>
      </w:r>
      <w:r w:rsidRPr="00FE653A">
        <w:rPr>
          <w:color w:val="000000"/>
          <w:sz w:val="24"/>
          <w:szCs w:val="24"/>
        </w:rPr>
        <w:t xml:space="preserve"> процедуры закупки</w:t>
      </w:r>
      <w:r w:rsidR="00CC23FB" w:rsidRPr="00FE653A">
        <w:rPr>
          <w:color w:val="000000"/>
          <w:sz w:val="24"/>
          <w:szCs w:val="24"/>
        </w:rPr>
        <w:t xml:space="preserve">, заявке </w:t>
      </w:r>
      <w:r w:rsidRPr="00FE653A">
        <w:rPr>
          <w:color w:val="000000"/>
          <w:sz w:val="24"/>
          <w:szCs w:val="24"/>
        </w:rPr>
        <w:t xml:space="preserve">на участие в запросе предложений </w:t>
      </w:r>
      <w:r w:rsidR="00CC23FB" w:rsidRPr="00FE653A">
        <w:rPr>
          <w:color w:val="000000"/>
          <w:sz w:val="24"/>
          <w:szCs w:val="24"/>
        </w:rPr>
        <w:t>которого присвоен номер два и так далее.</w:t>
      </w:r>
    </w:p>
    <w:p w:rsidR="00E17694" w:rsidRPr="00FE653A" w:rsidRDefault="00C17DF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12.3.13.</w:t>
      </w:r>
      <w:r w:rsidRPr="00FE653A">
        <w:rPr>
          <w:color w:val="000000"/>
          <w:sz w:val="24"/>
          <w:szCs w:val="24"/>
        </w:rPr>
        <w:tab/>
      </w:r>
      <w:r w:rsidR="00CC23FB" w:rsidRPr="00FE653A">
        <w:rPr>
          <w:color w:val="000000"/>
          <w:sz w:val="24"/>
          <w:szCs w:val="24"/>
        </w:rPr>
        <w:t>Если документацией предусмотрено, что победителями запроса предложений может быть признано несколько участников запроса предложений, то первый порядковый номер присваивается нескольким заявкам, которые имеют лучшие результаты по итогам оценки и сопоставления заявок</w:t>
      </w:r>
      <w:r w:rsidR="00E17694" w:rsidRPr="00FE653A">
        <w:rPr>
          <w:color w:val="000000"/>
          <w:sz w:val="24"/>
          <w:szCs w:val="24"/>
        </w:rPr>
        <w:t xml:space="preserve"> на участие в запросе предложений</w:t>
      </w:r>
      <w:r w:rsidR="00CC23FB" w:rsidRPr="00FE653A">
        <w:rPr>
          <w:color w:val="000000"/>
          <w:sz w:val="24"/>
          <w:szCs w:val="24"/>
        </w:rPr>
        <w:t>.</w:t>
      </w:r>
    </w:p>
    <w:p w:rsidR="00E17694" w:rsidRPr="00FE653A" w:rsidRDefault="00E17694"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12.3.14.</w:t>
      </w:r>
      <w:r w:rsidRPr="00FE653A">
        <w:rPr>
          <w:color w:val="000000"/>
          <w:sz w:val="24"/>
          <w:szCs w:val="24"/>
        </w:rPr>
        <w:tab/>
      </w:r>
      <w:r w:rsidR="00CC23FB" w:rsidRPr="00FE653A">
        <w:rPr>
          <w:color w:val="000000"/>
          <w:sz w:val="24"/>
          <w:szCs w:val="24"/>
        </w:rPr>
        <w:t xml:space="preserve">Результаты рассмотрения, оценки и сопоставления заявок </w:t>
      </w:r>
      <w:r w:rsidRPr="00FE653A">
        <w:rPr>
          <w:color w:val="000000"/>
          <w:sz w:val="24"/>
          <w:szCs w:val="24"/>
        </w:rPr>
        <w:t xml:space="preserve">на участие в запросе предложений </w:t>
      </w:r>
      <w:r w:rsidR="00CC23FB" w:rsidRPr="00FE653A">
        <w:rPr>
          <w:color w:val="000000"/>
          <w:sz w:val="24"/>
          <w:szCs w:val="24"/>
        </w:rPr>
        <w:t>оформляются протоколом рассмотрения, оценки и сопоставления заявок и подведения итогов</w:t>
      </w:r>
      <w:r w:rsidR="00795C5F" w:rsidRPr="00FE653A">
        <w:rPr>
          <w:color w:val="000000"/>
          <w:sz w:val="24"/>
          <w:szCs w:val="24"/>
        </w:rPr>
        <w:t xml:space="preserve"> на участие в запросе предложений</w:t>
      </w:r>
      <w:r w:rsidR="00CC23FB" w:rsidRPr="00FE653A">
        <w:rPr>
          <w:color w:val="000000"/>
          <w:sz w:val="24"/>
          <w:szCs w:val="24"/>
        </w:rPr>
        <w:t>.</w:t>
      </w:r>
    </w:p>
    <w:p w:rsidR="00E17694" w:rsidRPr="00FE653A" w:rsidRDefault="00E17694"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12.3.15.</w:t>
      </w:r>
      <w:r w:rsidRPr="00FE653A">
        <w:rPr>
          <w:color w:val="000000"/>
          <w:sz w:val="24"/>
          <w:szCs w:val="24"/>
        </w:rPr>
        <w:tab/>
      </w:r>
      <w:r w:rsidR="00CC23FB" w:rsidRPr="00FE653A">
        <w:rPr>
          <w:color w:val="000000"/>
          <w:sz w:val="24"/>
          <w:szCs w:val="24"/>
        </w:rPr>
        <w:t xml:space="preserve">Протокол рассмотрения, оценки и сопоставления заявок и подведения итогов </w:t>
      </w:r>
      <w:r w:rsidR="00795C5F" w:rsidRPr="00FE653A">
        <w:rPr>
          <w:color w:val="000000"/>
          <w:sz w:val="24"/>
          <w:szCs w:val="24"/>
        </w:rPr>
        <w:t xml:space="preserve">на участие в запросе предложений </w:t>
      </w:r>
      <w:r w:rsidR="00CC23FB" w:rsidRPr="00FE653A">
        <w:rPr>
          <w:color w:val="000000"/>
          <w:sz w:val="24"/>
          <w:szCs w:val="24"/>
        </w:rPr>
        <w:t>должен содержать:</w:t>
      </w:r>
    </w:p>
    <w:p w:rsidR="00624B55" w:rsidRPr="00FE653A" w:rsidRDefault="00624B55" w:rsidP="00A656D5">
      <w:pPr>
        <w:widowControl w:val="0"/>
        <w:tabs>
          <w:tab w:val="left" w:pos="993"/>
          <w:tab w:val="left" w:pos="1134"/>
          <w:tab w:val="left" w:pos="1701"/>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A656D5" w:rsidRPr="00FE653A">
        <w:rPr>
          <w:color w:val="000000"/>
          <w:sz w:val="24"/>
          <w:szCs w:val="24"/>
        </w:rPr>
        <w:tab/>
      </w:r>
      <w:r w:rsidRPr="00FE653A">
        <w:rPr>
          <w:color w:val="000000"/>
          <w:sz w:val="24"/>
          <w:szCs w:val="24"/>
        </w:rPr>
        <w:t>дат</w:t>
      </w:r>
      <w:r w:rsidR="00462C49" w:rsidRPr="00FE653A">
        <w:rPr>
          <w:color w:val="000000"/>
          <w:sz w:val="24"/>
          <w:szCs w:val="24"/>
        </w:rPr>
        <w:t>у</w:t>
      </w:r>
      <w:r w:rsidRPr="00FE653A">
        <w:rPr>
          <w:color w:val="000000"/>
          <w:sz w:val="24"/>
          <w:szCs w:val="24"/>
        </w:rPr>
        <w:t xml:space="preserve"> подписания протокола;</w:t>
      </w:r>
    </w:p>
    <w:p w:rsidR="00624B55" w:rsidRPr="00FE653A" w:rsidRDefault="00624B55" w:rsidP="00A656D5">
      <w:pPr>
        <w:widowControl w:val="0"/>
        <w:tabs>
          <w:tab w:val="left" w:pos="993"/>
          <w:tab w:val="left" w:pos="1134"/>
          <w:tab w:val="left" w:pos="1701"/>
        </w:tabs>
        <w:spacing w:after="0" w:line="240" w:lineRule="auto"/>
        <w:ind w:firstLine="709"/>
        <w:jc w:val="both"/>
        <w:rPr>
          <w:color w:val="000000"/>
          <w:sz w:val="24"/>
          <w:szCs w:val="24"/>
        </w:rPr>
      </w:pPr>
      <w:r w:rsidRPr="00FE653A">
        <w:rPr>
          <w:color w:val="000000"/>
          <w:sz w:val="24"/>
          <w:szCs w:val="24"/>
        </w:rPr>
        <w:t>б)</w:t>
      </w:r>
      <w:r w:rsidR="00A656D5" w:rsidRPr="00FE653A">
        <w:rPr>
          <w:color w:val="000000"/>
          <w:sz w:val="24"/>
          <w:szCs w:val="24"/>
        </w:rPr>
        <w:tab/>
      </w:r>
      <w:r w:rsidRPr="00FE653A">
        <w:rPr>
          <w:color w:val="000000"/>
          <w:sz w:val="24"/>
          <w:szCs w:val="24"/>
        </w:rPr>
        <w:t xml:space="preserve"> </w:t>
      </w:r>
      <w:r w:rsidRPr="00FE653A">
        <w:rPr>
          <w:color w:val="000000"/>
          <w:sz w:val="24"/>
          <w:szCs w:val="24"/>
        </w:rPr>
        <w:tab/>
        <w:t xml:space="preserve">количество поданных на участие в закупке (этапе закупки) заявок, </w:t>
      </w:r>
      <w:r w:rsidR="008D7C22" w:rsidRPr="00FE653A">
        <w:rPr>
          <w:color w:val="000000"/>
          <w:sz w:val="24"/>
          <w:szCs w:val="24"/>
        </w:rPr>
        <w:t xml:space="preserve">идентификационный номер Участника процедуры закупки, </w:t>
      </w:r>
      <w:r w:rsidRPr="00FE653A">
        <w:rPr>
          <w:color w:val="000000"/>
          <w:sz w:val="24"/>
          <w:szCs w:val="24"/>
        </w:rPr>
        <w:t>а также дат</w:t>
      </w:r>
      <w:r w:rsidR="00462C49" w:rsidRPr="00FE653A">
        <w:rPr>
          <w:color w:val="000000"/>
          <w:sz w:val="24"/>
          <w:szCs w:val="24"/>
        </w:rPr>
        <w:t>у</w:t>
      </w:r>
      <w:r w:rsidRPr="00FE653A">
        <w:rPr>
          <w:color w:val="000000"/>
          <w:sz w:val="24"/>
          <w:szCs w:val="24"/>
        </w:rPr>
        <w:t xml:space="preserve"> и время регистрации каждой такой заявки;</w:t>
      </w:r>
    </w:p>
    <w:p w:rsidR="00624B55" w:rsidRPr="00FE653A" w:rsidRDefault="00624B55" w:rsidP="00A656D5">
      <w:pPr>
        <w:widowControl w:val="0"/>
        <w:tabs>
          <w:tab w:val="left" w:pos="993"/>
          <w:tab w:val="left" w:pos="1134"/>
          <w:tab w:val="left" w:pos="1701"/>
        </w:tabs>
        <w:spacing w:after="0" w:line="240" w:lineRule="auto"/>
        <w:ind w:firstLine="709"/>
        <w:jc w:val="both"/>
        <w:rPr>
          <w:color w:val="000000"/>
          <w:sz w:val="24"/>
          <w:szCs w:val="24"/>
        </w:rPr>
      </w:pPr>
      <w:r w:rsidRPr="00FE653A">
        <w:rPr>
          <w:color w:val="000000"/>
          <w:sz w:val="24"/>
          <w:szCs w:val="24"/>
        </w:rPr>
        <w:t xml:space="preserve">в) </w:t>
      </w:r>
      <w:r w:rsidR="00A656D5" w:rsidRPr="00FE653A">
        <w:rPr>
          <w:color w:val="000000"/>
          <w:sz w:val="24"/>
          <w:szCs w:val="24"/>
        </w:rPr>
        <w:tab/>
      </w:r>
      <w:r w:rsidRPr="00FE653A">
        <w:rPr>
          <w:color w:val="000000"/>
          <w:sz w:val="24"/>
          <w:szCs w:val="24"/>
        </w:rPr>
        <w:tab/>
        <w:t>результаты рассмотрения заявок на участие в запросе предложений (в случае, если этапом закупки предусмотрена возможность рассмотрения и отклонения таких заявок) с указанием в том числе:</w:t>
      </w:r>
    </w:p>
    <w:p w:rsidR="00624B55" w:rsidRPr="00FE653A" w:rsidRDefault="00624B55" w:rsidP="00A656D5">
      <w:pPr>
        <w:widowControl w:val="0"/>
        <w:tabs>
          <w:tab w:val="left" w:pos="993"/>
          <w:tab w:val="left" w:pos="1134"/>
          <w:tab w:val="left" w:pos="1701"/>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A656D5" w:rsidRPr="00FE653A">
        <w:rPr>
          <w:color w:val="000000"/>
          <w:sz w:val="24"/>
          <w:szCs w:val="24"/>
        </w:rPr>
        <w:tab/>
      </w:r>
      <w:r w:rsidRPr="00FE653A">
        <w:rPr>
          <w:color w:val="000000"/>
          <w:sz w:val="24"/>
          <w:szCs w:val="24"/>
        </w:rPr>
        <w:t>количества заявок на участие в запросе предложений, которые отклонены;</w:t>
      </w:r>
    </w:p>
    <w:p w:rsidR="00624B55" w:rsidRPr="00FE653A" w:rsidRDefault="00A656D5" w:rsidP="00A656D5">
      <w:pPr>
        <w:widowControl w:val="0"/>
        <w:tabs>
          <w:tab w:val="left" w:pos="993"/>
          <w:tab w:val="left" w:pos="1134"/>
          <w:tab w:val="left" w:pos="1701"/>
        </w:tabs>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624B55" w:rsidRPr="00FE653A">
        <w:rPr>
          <w:color w:val="000000"/>
          <w:sz w:val="24"/>
          <w:szCs w:val="24"/>
        </w:rPr>
        <w:t>основани</w:t>
      </w:r>
      <w:r w:rsidR="007E5797">
        <w:rPr>
          <w:color w:val="000000"/>
          <w:sz w:val="24"/>
          <w:szCs w:val="24"/>
        </w:rPr>
        <w:t>я</w:t>
      </w:r>
      <w:r w:rsidR="00624B55" w:rsidRPr="00FE653A">
        <w:rPr>
          <w:color w:val="000000"/>
          <w:sz w:val="24"/>
          <w:szCs w:val="24"/>
        </w:rPr>
        <w:t xml:space="preserve"> отклонения каждой заявки на участие в запросе предложений с указанием положений </w:t>
      </w:r>
      <w:r w:rsidR="003A0689">
        <w:rPr>
          <w:color w:val="000000"/>
          <w:sz w:val="24"/>
          <w:szCs w:val="24"/>
        </w:rPr>
        <w:t>закупочной документации</w:t>
      </w:r>
      <w:r w:rsidR="00624B55" w:rsidRPr="00FE653A">
        <w:rPr>
          <w:color w:val="000000"/>
          <w:sz w:val="24"/>
          <w:szCs w:val="24"/>
        </w:rPr>
        <w:t>, извещения о проведении запроса предложений, которым не соответствует такая заявка;</w:t>
      </w:r>
    </w:p>
    <w:p w:rsidR="00624B55" w:rsidRPr="00FE653A" w:rsidRDefault="00624B55" w:rsidP="00A656D5">
      <w:pPr>
        <w:widowControl w:val="0"/>
        <w:tabs>
          <w:tab w:val="left" w:pos="993"/>
          <w:tab w:val="left" w:pos="1134"/>
        </w:tabs>
        <w:spacing w:after="0" w:line="240" w:lineRule="auto"/>
        <w:ind w:firstLine="709"/>
        <w:jc w:val="both"/>
        <w:rPr>
          <w:color w:val="000000"/>
          <w:sz w:val="24"/>
          <w:szCs w:val="24"/>
        </w:rPr>
      </w:pPr>
      <w:r w:rsidRPr="00FE653A">
        <w:rPr>
          <w:color w:val="000000"/>
          <w:sz w:val="24"/>
          <w:szCs w:val="24"/>
        </w:rPr>
        <w:t xml:space="preserve">е) </w:t>
      </w:r>
      <w:r w:rsidR="00A656D5" w:rsidRPr="00FE653A">
        <w:rPr>
          <w:color w:val="000000"/>
          <w:sz w:val="24"/>
          <w:szCs w:val="24"/>
        </w:rPr>
        <w:tab/>
      </w:r>
      <w:r w:rsidRPr="00FE653A">
        <w:rPr>
          <w:color w:val="000000"/>
          <w:sz w:val="24"/>
          <w:szCs w:val="24"/>
        </w:rPr>
        <w:tab/>
        <w:t>результат</w:t>
      </w:r>
      <w:r w:rsidR="00462C49" w:rsidRPr="00FE653A">
        <w:rPr>
          <w:color w:val="000000"/>
          <w:sz w:val="24"/>
          <w:szCs w:val="24"/>
        </w:rPr>
        <w:t>ов</w:t>
      </w:r>
      <w:r w:rsidRPr="00FE653A">
        <w:rPr>
          <w:color w:val="000000"/>
          <w:sz w:val="24"/>
          <w:szCs w:val="24"/>
        </w:rPr>
        <w:t xml:space="preserve"> оценки заявок на участие в запросе предложений итогового решения </w:t>
      </w:r>
      <w:r w:rsidR="009F63C4">
        <w:rPr>
          <w:color w:val="000000"/>
          <w:sz w:val="24"/>
          <w:szCs w:val="24"/>
        </w:rPr>
        <w:t>Общества</w:t>
      </w:r>
      <w:r w:rsidRPr="00FE653A">
        <w:rPr>
          <w:color w:val="000000"/>
          <w:sz w:val="24"/>
          <w:szCs w:val="24"/>
        </w:rPr>
        <w:t xml:space="preserve"> по осуществлению закупок о соответствии таких заявок требованиям </w:t>
      </w:r>
      <w:r w:rsidR="003A0689">
        <w:rPr>
          <w:color w:val="000000"/>
          <w:sz w:val="24"/>
          <w:szCs w:val="24"/>
        </w:rPr>
        <w:t>закупочной документации</w:t>
      </w:r>
      <w:r w:rsidRPr="00FE653A">
        <w:rPr>
          <w:color w:val="000000"/>
          <w:sz w:val="24"/>
          <w:szCs w:val="24"/>
        </w:rPr>
        <w:t xml:space="preserve">, а также о присвоении таким заявкам значения по каждому из предусмотренных критериев оценки таких заявок (в случае, если этапом </w:t>
      </w:r>
      <w:r w:rsidR="00EE4336" w:rsidRPr="00FE653A">
        <w:rPr>
          <w:color w:val="000000"/>
          <w:sz w:val="24"/>
          <w:szCs w:val="24"/>
        </w:rPr>
        <w:t xml:space="preserve">процедуры </w:t>
      </w:r>
      <w:r w:rsidRPr="00FE653A">
        <w:rPr>
          <w:color w:val="000000"/>
          <w:sz w:val="24"/>
          <w:szCs w:val="24"/>
        </w:rPr>
        <w:t>закупки предусмотрена оценка таких заявок);</w:t>
      </w:r>
    </w:p>
    <w:p w:rsidR="00624B55" w:rsidRPr="00FE653A" w:rsidRDefault="009F63C4" w:rsidP="00A656D5">
      <w:pPr>
        <w:widowControl w:val="0"/>
        <w:tabs>
          <w:tab w:val="left" w:pos="993"/>
          <w:tab w:val="left" w:pos="1134"/>
        </w:tabs>
        <w:spacing w:after="0" w:line="240" w:lineRule="auto"/>
        <w:ind w:firstLine="709"/>
        <w:jc w:val="both"/>
        <w:rPr>
          <w:color w:val="000000"/>
          <w:sz w:val="24"/>
          <w:szCs w:val="24"/>
        </w:rPr>
      </w:pPr>
      <w:r>
        <w:rPr>
          <w:color w:val="000000"/>
          <w:sz w:val="24"/>
          <w:szCs w:val="24"/>
        </w:rPr>
        <w:lastRenderedPageBreak/>
        <w:t>ж</w:t>
      </w:r>
      <w:r w:rsidR="00624B55" w:rsidRPr="00FE653A">
        <w:rPr>
          <w:color w:val="000000"/>
          <w:sz w:val="24"/>
          <w:szCs w:val="24"/>
        </w:rPr>
        <w:t xml:space="preserve">) </w:t>
      </w:r>
      <w:r w:rsidR="00624B55" w:rsidRPr="00FE653A">
        <w:rPr>
          <w:color w:val="000000"/>
          <w:sz w:val="24"/>
          <w:szCs w:val="24"/>
        </w:rPr>
        <w:tab/>
      </w:r>
      <w:r w:rsidR="00A656D5" w:rsidRPr="00FE653A">
        <w:rPr>
          <w:color w:val="000000"/>
          <w:sz w:val="24"/>
          <w:szCs w:val="24"/>
        </w:rPr>
        <w:tab/>
      </w:r>
      <w:r w:rsidR="00624B55" w:rsidRPr="00FE653A">
        <w:rPr>
          <w:color w:val="000000"/>
          <w:sz w:val="24"/>
          <w:szCs w:val="24"/>
        </w:rPr>
        <w:t>причин, по которым запрос предложений признан несостоявшимся, в случае его признания таковой;</w:t>
      </w:r>
    </w:p>
    <w:p w:rsidR="00600352" w:rsidRPr="00FE653A" w:rsidRDefault="009F63C4" w:rsidP="00A656D5">
      <w:pPr>
        <w:widowControl w:val="0"/>
        <w:tabs>
          <w:tab w:val="left" w:pos="993"/>
          <w:tab w:val="left" w:pos="1134"/>
        </w:tabs>
        <w:spacing w:after="0" w:line="240" w:lineRule="auto"/>
        <w:ind w:firstLine="709"/>
        <w:jc w:val="both"/>
        <w:rPr>
          <w:color w:val="000000"/>
          <w:sz w:val="24"/>
          <w:szCs w:val="24"/>
        </w:rPr>
      </w:pPr>
      <w:r>
        <w:rPr>
          <w:color w:val="000000"/>
          <w:sz w:val="24"/>
          <w:szCs w:val="24"/>
        </w:rPr>
        <w:t>з</w:t>
      </w:r>
      <w:r w:rsidR="00A656D5" w:rsidRPr="00FE653A">
        <w:rPr>
          <w:color w:val="000000"/>
          <w:sz w:val="24"/>
          <w:szCs w:val="24"/>
        </w:rPr>
        <w:t xml:space="preserve">) </w:t>
      </w:r>
      <w:r w:rsidR="00600352" w:rsidRPr="00FE653A">
        <w:rPr>
          <w:color w:val="000000"/>
          <w:sz w:val="24"/>
          <w:szCs w:val="24"/>
        </w:rPr>
        <w:t>и</w:t>
      </w:r>
      <w:r w:rsidR="00CC23FB" w:rsidRPr="00FE653A">
        <w:rPr>
          <w:color w:val="000000"/>
          <w:sz w:val="24"/>
          <w:szCs w:val="24"/>
        </w:rPr>
        <w:t>ны</w:t>
      </w:r>
      <w:r w:rsidR="006D37DD" w:rsidRPr="00FE653A">
        <w:rPr>
          <w:color w:val="000000"/>
          <w:sz w:val="24"/>
          <w:szCs w:val="24"/>
        </w:rPr>
        <w:t>х</w:t>
      </w:r>
      <w:r w:rsidR="00CC23FB" w:rsidRPr="00FE653A">
        <w:rPr>
          <w:color w:val="000000"/>
          <w:sz w:val="24"/>
          <w:szCs w:val="24"/>
        </w:rPr>
        <w:t xml:space="preserve"> </w:t>
      </w:r>
      <w:r w:rsidR="006D37DD" w:rsidRPr="00FE653A">
        <w:rPr>
          <w:color w:val="000000"/>
          <w:sz w:val="24"/>
          <w:szCs w:val="24"/>
        </w:rPr>
        <w:t>сведений</w:t>
      </w:r>
      <w:r w:rsidR="00CC23FB" w:rsidRPr="00FE653A">
        <w:rPr>
          <w:color w:val="000000"/>
          <w:sz w:val="24"/>
          <w:szCs w:val="24"/>
        </w:rPr>
        <w:t xml:space="preserve">,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w:t>
      </w:r>
    </w:p>
    <w:p w:rsidR="00094B77" w:rsidRPr="00FE653A" w:rsidRDefault="008479E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12</w:t>
      </w:r>
      <w:r w:rsidR="00CC23FB" w:rsidRPr="00FE653A">
        <w:rPr>
          <w:color w:val="000000"/>
          <w:sz w:val="24"/>
          <w:szCs w:val="24"/>
        </w:rPr>
        <w:t>.3.</w:t>
      </w:r>
      <w:r w:rsidR="00506E83" w:rsidRPr="00FE653A">
        <w:rPr>
          <w:color w:val="000000"/>
          <w:sz w:val="24"/>
          <w:szCs w:val="24"/>
        </w:rPr>
        <w:t>16</w:t>
      </w:r>
      <w:r w:rsidR="00CC23FB" w:rsidRPr="00FE653A">
        <w:rPr>
          <w:color w:val="000000"/>
          <w:sz w:val="24"/>
          <w:szCs w:val="24"/>
        </w:rPr>
        <w:t>.</w:t>
      </w:r>
      <w:r w:rsidR="00600352" w:rsidRPr="00FE653A">
        <w:rPr>
          <w:color w:val="000000"/>
          <w:sz w:val="24"/>
          <w:szCs w:val="24"/>
        </w:rPr>
        <w:tab/>
      </w:r>
      <w:r w:rsidR="00CC23FB" w:rsidRPr="00FE653A">
        <w:rPr>
          <w:color w:val="000000"/>
          <w:sz w:val="24"/>
          <w:szCs w:val="24"/>
        </w:rPr>
        <w:t xml:space="preserve">Протокол рассмотрения, оценки и сопоставления заявок и подведения итогов </w:t>
      </w:r>
      <w:r w:rsidR="00311007" w:rsidRPr="00FE653A">
        <w:rPr>
          <w:color w:val="000000"/>
          <w:sz w:val="24"/>
          <w:szCs w:val="24"/>
        </w:rPr>
        <w:t xml:space="preserve">на участие в запросе предложений </w:t>
      </w:r>
      <w:r w:rsidR="00A64FDF" w:rsidRPr="00FE653A">
        <w:rPr>
          <w:color w:val="000000"/>
          <w:sz w:val="24"/>
          <w:szCs w:val="24"/>
        </w:rPr>
        <w:t xml:space="preserve">размещается </w:t>
      </w:r>
      <w:r w:rsidR="007373AC" w:rsidRPr="00FE653A">
        <w:rPr>
          <w:color w:val="000000"/>
          <w:sz w:val="24"/>
          <w:szCs w:val="24"/>
        </w:rPr>
        <w:t>Обществ</w:t>
      </w:r>
      <w:r w:rsidR="00A64FDF" w:rsidRPr="00FE653A">
        <w:rPr>
          <w:color w:val="000000"/>
          <w:sz w:val="24"/>
          <w:szCs w:val="24"/>
        </w:rPr>
        <w:t>ом в ЕИС не позднее чем через</w:t>
      </w:r>
      <w:r w:rsidR="00600352" w:rsidRPr="00FE653A">
        <w:rPr>
          <w:color w:val="000000"/>
          <w:sz w:val="24"/>
          <w:szCs w:val="24"/>
        </w:rPr>
        <w:t xml:space="preserve"> 3 (т</w:t>
      </w:r>
      <w:r w:rsidR="00A64FDF" w:rsidRPr="00FE653A">
        <w:rPr>
          <w:color w:val="000000"/>
          <w:sz w:val="24"/>
          <w:szCs w:val="24"/>
        </w:rPr>
        <w:t>ри</w:t>
      </w:r>
      <w:r w:rsidR="00600352" w:rsidRPr="00FE653A">
        <w:rPr>
          <w:color w:val="000000"/>
          <w:sz w:val="24"/>
          <w:szCs w:val="24"/>
        </w:rPr>
        <w:t>)</w:t>
      </w:r>
      <w:r w:rsidR="00A64FDF" w:rsidRPr="00FE653A">
        <w:rPr>
          <w:color w:val="000000"/>
          <w:sz w:val="24"/>
          <w:szCs w:val="24"/>
        </w:rPr>
        <w:t xml:space="preserve"> дня со дня подписания так</w:t>
      </w:r>
      <w:r w:rsidR="00600352" w:rsidRPr="00FE653A">
        <w:rPr>
          <w:color w:val="000000"/>
          <w:sz w:val="24"/>
          <w:szCs w:val="24"/>
        </w:rPr>
        <w:t>ого</w:t>
      </w:r>
      <w:r w:rsidR="00A64FDF" w:rsidRPr="00FE653A">
        <w:rPr>
          <w:color w:val="000000"/>
          <w:sz w:val="24"/>
          <w:szCs w:val="24"/>
        </w:rPr>
        <w:t xml:space="preserve"> протокол</w:t>
      </w:r>
      <w:r w:rsidR="00600352" w:rsidRPr="00FE653A">
        <w:rPr>
          <w:color w:val="000000"/>
          <w:sz w:val="24"/>
          <w:szCs w:val="24"/>
        </w:rPr>
        <w:t>а</w:t>
      </w:r>
      <w:r w:rsidR="00CC23FB" w:rsidRPr="00FE653A">
        <w:rPr>
          <w:color w:val="000000"/>
          <w:sz w:val="24"/>
          <w:szCs w:val="24"/>
        </w:rPr>
        <w:t xml:space="preserve">. </w:t>
      </w:r>
    </w:p>
    <w:p w:rsidR="00683CAD" w:rsidRPr="00FE653A" w:rsidRDefault="00683CAD" w:rsidP="008277EC">
      <w:pPr>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12.4. </w:t>
      </w:r>
      <w:r w:rsidR="005F79EB" w:rsidRPr="00FE653A">
        <w:rPr>
          <w:color w:val="000000"/>
          <w:sz w:val="24"/>
          <w:szCs w:val="24"/>
        </w:rPr>
        <w:t>Порядок проведения з</w:t>
      </w:r>
      <w:r w:rsidRPr="00FE653A">
        <w:rPr>
          <w:color w:val="000000"/>
          <w:sz w:val="24"/>
          <w:szCs w:val="24"/>
        </w:rPr>
        <w:t>апрос</w:t>
      </w:r>
      <w:r w:rsidR="005F79EB" w:rsidRPr="00FE653A">
        <w:rPr>
          <w:color w:val="000000"/>
          <w:sz w:val="24"/>
          <w:szCs w:val="24"/>
        </w:rPr>
        <w:t>а</w:t>
      </w:r>
      <w:r w:rsidRPr="00FE653A">
        <w:rPr>
          <w:color w:val="000000"/>
          <w:sz w:val="24"/>
          <w:szCs w:val="24"/>
        </w:rPr>
        <w:t xml:space="preserve"> предложений в электронной форме, участниками которого могут быть только субъекты МСП</w:t>
      </w:r>
      <w:r w:rsidR="00FC4C04" w:rsidRPr="00FE653A">
        <w:rPr>
          <w:color w:val="000000"/>
          <w:sz w:val="24"/>
          <w:szCs w:val="24"/>
        </w:rPr>
        <w:t>.</w:t>
      </w:r>
    </w:p>
    <w:p w:rsidR="00683CAD" w:rsidRPr="00FE653A" w:rsidRDefault="00683CAD" w:rsidP="00A656D5">
      <w:pPr>
        <w:pStyle w:val="Default"/>
        <w:tabs>
          <w:tab w:val="left" w:pos="1701"/>
        </w:tabs>
        <w:ind w:firstLine="709"/>
        <w:jc w:val="both"/>
        <w:rPr>
          <w:rFonts w:eastAsia="Times New Roman"/>
          <w:lang w:eastAsia="ru-RU"/>
        </w:rPr>
      </w:pPr>
      <w:r w:rsidRPr="00FE653A">
        <w:rPr>
          <w:rFonts w:eastAsia="Times New Roman"/>
          <w:lang w:eastAsia="ru-RU"/>
        </w:rPr>
        <w:t xml:space="preserve">12.4.1. </w:t>
      </w:r>
      <w:r w:rsidR="00A656D5" w:rsidRPr="00FE653A">
        <w:rPr>
          <w:rFonts w:eastAsia="Times New Roman"/>
          <w:lang w:eastAsia="ru-RU"/>
        </w:rPr>
        <w:tab/>
      </w:r>
      <w:r w:rsidRPr="00FE653A">
        <w:rPr>
          <w:rFonts w:eastAsia="Times New Roman"/>
          <w:lang w:eastAsia="ru-RU"/>
        </w:rPr>
        <w:t>Запрос предложений в электронной форме, участниками которого могут быть только субъекты МСП (далее – запрос предложений в электронной форме среди субъектов МСП)</w:t>
      </w:r>
      <w:r w:rsidR="006D37DD" w:rsidRPr="00FE653A">
        <w:rPr>
          <w:rFonts w:eastAsia="Times New Roman"/>
          <w:lang w:eastAsia="ru-RU"/>
        </w:rPr>
        <w:t>,</w:t>
      </w:r>
      <w:r w:rsidRPr="00FE653A">
        <w:rPr>
          <w:rFonts w:eastAsia="Times New Roman"/>
          <w:lang w:eastAsia="ru-RU"/>
        </w:rPr>
        <w:t xml:space="preserve"> проводится </w:t>
      </w:r>
      <w:r w:rsidR="007373AC" w:rsidRPr="00FE653A">
        <w:rPr>
          <w:rFonts w:eastAsia="Times New Roman"/>
          <w:lang w:eastAsia="ru-RU"/>
        </w:rPr>
        <w:t>Обществ</w:t>
      </w:r>
      <w:r w:rsidRPr="00FE653A">
        <w:rPr>
          <w:rFonts w:eastAsia="Times New Roman"/>
          <w:lang w:eastAsia="ru-RU"/>
        </w:rPr>
        <w:t>ом с учетом особенностей и в порядке, предусмотренн</w:t>
      </w:r>
      <w:r w:rsidR="006D37DD" w:rsidRPr="00FE653A">
        <w:rPr>
          <w:rFonts w:eastAsia="Times New Roman"/>
          <w:lang w:eastAsia="ru-RU"/>
        </w:rPr>
        <w:t>о</w:t>
      </w:r>
      <w:r w:rsidRPr="00FE653A">
        <w:rPr>
          <w:rFonts w:eastAsia="Times New Roman"/>
          <w:lang w:eastAsia="ru-RU"/>
        </w:rPr>
        <w:t>м разделами 7 и 12 настоящего Положения.</w:t>
      </w:r>
    </w:p>
    <w:p w:rsidR="00683CAD" w:rsidRPr="00FE653A" w:rsidRDefault="00683CAD" w:rsidP="00A656D5">
      <w:pPr>
        <w:tabs>
          <w:tab w:val="left" w:pos="1701"/>
        </w:tabs>
        <w:autoSpaceDE w:val="0"/>
        <w:autoSpaceDN w:val="0"/>
        <w:adjustRightInd w:val="0"/>
        <w:spacing w:after="0" w:line="240" w:lineRule="auto"/>
        <w:ind w:firstLine="709"/>
        <w:jc w:val="both"/>
        <w:rPr>
          <w:color w:val="000000"/>
          <w:sz w:val="24"/>
          <w:szCs w:val="24"/>
        </w:rPr>
      </w:pPr>
      <w:r w:rsidRPr="00FE653A">
        <w:rPr>
          <w:sz w:val="24"/>
          <w:szCs w:val="24"/>
        </w:rPr>
        <w:t xml:space="preserve">12.4.2. </w:t>
      </w:r>
      <w:r w:rsidR="00A656D5" w:rsidRPr="00FE653A">
        <w:rPr>
          <w:sz w:val="24"/>
          <w:szCs w:val="24"/>
        </w:rPr>
        <w:tab/>
      </w:r>
      <w:r w:rsidR="007373AC" w:rsidRPr="00FE653A">
        <w:rPr>
          <w:sz w:val="24"/>
          <w:szCs w:val="24"/>
        </w:rPr>
        <w:t>Общество</w:t>
      </w:r>
      <w:r w:rsidRPr="00FE653A">
        <w:rPr>
          <w:sz w:val="24"/>
          <w:szCs w:val="24"/>
        </w:rPr>
        <w:t xml:space="preserve"> при </w:t>
      </w:r>
      <w:r w:rsidRPr="00FE653A">
        <w:rPr>
          <w:color w:val="000000"/>
          <w:sz w:val="24"/>
          <w:szCs w:val="24"/>
        </w:rPr>
        <w:t xml:space="preserve">проведении запроса предложений в электронной форме среди субъектов МСП размещает в ЕИС извещение о проведении процедуры закупки в срок не менее чем за </w:t>
      </w:r>
      <w:r w:rsidR="00D56751" w:rsidRPr="00FE653A">
        <w:rPr>
          <w:color w:val="000000"/>
          <w:sz w:val="24"/>
          <w:szCs w:val="24"/>
        </w:rPr>
        <w:t>5 (пять) рабочих дней</w:t>
      </w:r>
      <w:r w:rsidRPr="00FE653A">
        <w:rPr>
          <w:color w:val="000000"/>
          <w:sz w:val="24"/>
          <w:szCs w:val="24"/>
        </w:rPr>
        <w:t xml:space="preserve"> до дня </w:t>
      </w:r>
      <w:r w:rsidR="00D56751" w:rsidRPr="00FE653A">
        <w:rPr>
          <w:color w:val="000000"/>
          <w:sz w:val="24"/>
          <w:szCs w:val="24"/>
        </w:rPr>
        <w:t>проведения такого запроса предложений</w:t>
      </w:r>
      <w:r w:rsidRPr="00FE653A">
        <w:rPr>
          <w:color w:val="000000"/>
          <w:sz w:val="24"/>
          <w:szCs w:val="24"/>
        </w:rPr>
        <w:t xml:space="preserve">. При этом начальная (максимальная) цена договора не должна превышать </w:t>
      </w:r>
      <w:r w:rsidR="00D56751" w:rsidRPr="00FE653A">
        <w:rPr>
          <w:color w:val="000000"/>
          <w:sz w:val="24"/>
          <w:szCs w:val="24"/>
        </w:rPr>
        <w:t>15</w:t>
      </w:r>
      <w:r w:rsidRPr="00FE653A">
        <w:rPr>
          <w:color w:val="000000"/>
          <w:sz w:val="24"/>
          <w:szCs w:val="24"/>
        </w:rPr>
        <w:t xml:space="preserve"> млн</w:t>
      </w:r>
      <w:r w:rsidR="00565D4D" w:rsidRPr="00FE653A">
        <w:rPr>
          <w:color w:val="000000"/>
          <w:sz w:val="24"/>
          <w:szCs w:val="24"/>
        </w:rPr>
        <w:t>.</w:t>
      </w:r>
      <w:r w:rsidRPr="00FE653A">
        <w:rPr>
          <w:color w:val="000000"/>
          <w:sz w:val="24"/>
          <w:szCs w:val="24"/>
        </w:rPr>
        <w:t xml:space="preserve"> руб.</w:t>
      </w:r>
    </w:p>
    <w:p w:rsidR="00683CAD" w:rsidRPr="00FE653A" w:rsidRDefault="00C841E6" w:rsidP="00A656D5">
      <w:pPr>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12</w:t>
      </w:r>
      <w:r w:rsidR="00683CAD" w:rsidRPr="00FE653A">
        <w:rPr>
          <w:color w:val="000000"/>
          <w:sz w:val="24"/>
          <w:szCs w:val="24"/>
        </w:rPr>
        <w:t xml:space="preserve">.4.3. </w:t>
      </w:r>
      <w:r w:rsidR="00A656D5" w:rsidRPr="00FE653A">
        <w:rPr>
          <w:color w:val="000000"/>
          <w:sz w:val="24"/>
          <w:szCs w:val="24"/>
        </w:rPr>
        <w:tab/>
      </w:r>
      <w:r w:rsidR="00683CAD" w:rsidRPr="00FE653A">
        <w:rPr>
          <w:color w:val="000000"/>
          <w:sz w:val="24"/>
          <w:szCs w:val="24"/>
        </w:rPr>
        <w:t xml:space="preserve">Заявка на участие в запросе </w:t>
      </w:r>
      <w:r w:rsidR="00D56751" w:rsidRPr="00FE653A">
        <w:rPr>
          <w:color w:val="000000"/>
          <w:sz w:val="24"/>
          <w:szCs w:val="24"/>
        </w:rPr>
        <w:t>предложений</w:t>
      </w:r>
      <w:r w:rsidR="00683CAD" w:rsidRPr="00FE653A">
        <w:rPr>
          <w:color w:val="000000"/>
          <w:sz w:val="24"/>
          <w:szCs w:val="24"/>
        </w:rPr>
        <w:t xml:space="preserve"> в электронной форме среди субъектов МСП состоит из </w:t>
      </w:r>
      <w:r w:rsidR="00D56751" w:rsidRPr="00FE653A">
        <w:rPr>
          <w:color w:val="000000"/>
          <w:sz w:val="24"/>
          <w:szCs w:val="24"/>
        </w:rPr>
        <w:t>двух</w:t>
      </w:r>
      <w:r w:rsidR="00683CAD" w:rsidRPr="00FE653A">
        <w:rPr>
          <w:color w:val="000000"/>
          <w:sz w:val="24"/>
          <w:szCs w:val="24"/>
        </w:rPr>
        <w:t xml:space="preserve"> част</w:t>
      </w:r>
      <w:r w:rsidR="00D56751" w:rsidRPr="00FE653A">
        <w:rPr>
          <w:color w:val="000000"/>
          <w:sz w:val="24"/>
          <w:szCs w:val="24"/>
        </w:rPr>
        <w:t>ей</w:t>
      </w:r>
      <w:r w:rsidR="00683CAD" w:rsidRPr="00FE653A">
        <w:rPr>
          <w:color w:val="000000"/>
          <w:sz w:val="24"/>
          <w:szCs w:val="24"/>
        </w:rPr>
        <w:t xml:space="preserve"> и ценового предложения. </w:t>
      </w:r>
    </w:p>
    <w:p w:rsidR="00C841E6" w:rsidRPr="00FE653A" w:rsidRDefault="00CB7BA9" w:rsidP="00C841E6">
      <w:pPr>
        <w:autoSpaceDE w:val="0"/>
        <w:autoSpaceDN w:val="0"/>
        <w:adjustRightInd w:val="0"/>
        <w:spacing w:after="0" w:line="240" w:lineRule="auto"/>
        <w:ind w:firstLine="709"/>
        <w:jc w:val="both"/>
        <w:rPr>
          <w:color w:val="000000"/>
          <w:sz w:val="24"/>
          <w:szCs w:val="24"/>
        </w:rPr>
      </w:pPr>
      <w:r w:rsidRPr="00FE653A">
        <w:rPr>
          <w:color w:val="000000"/>
          <w:sz w:val="24"/>
          <w:szCs w:val="24"/>
        </w:rPr>
        <w:t>12</w:t>
      </w:r>
      <w:r w:rsidR="00C841E6" w:rsidRPr="00FE653A">
        <w:rPr>
          <w:color w:val="000000"/>
          <w:sz w:val="24"/>
          <w:szCs w:val="24"/>
        </w:rPr>
        <w:t>.</w:t>
      </w:r>
      <w:r w:rsidRPr="00FE653A">
        <w:rPr>
          <w:color w:val="000000"/>
          <w:sz w:val="24"/>
          <w:szCs w:val="24"/>
        </w:rPr>
        <w:t>4</w:t>
      </w:r>
      <w:r w:rsidR="00C841E6" w:rsidRPr="00FE653A">
        <w:rPr>
          <w:color w:val="000000"/>
          <w:sz w:val="24"/>
          <w:szCs w:val="24"/>
        </w:rPr>
        <w:t>.</w:t>
      </w:r>
      <w:r w:rsidRPr="00FE653A">
        <w:rPr>
          <w:color w:val="000000"/>
          <w:sz w:val="24"/>
          <w:szCs w:val="24"/>
        </w:rPr>
        <w:t>3.</w:t>
      </w:r>
      <w:r w:rsidR="00C841E6" w:rsidRPr="00FE653A">
        <w:rPr>
          <w:color w:val="000000"/>
          <w:sz w:val="24"/>
          <w:szCs w:val="24"/>
        </w:rPr>
        <w:t xml:space="preserve">1. Первая часть заявки на участие в </w:t>
      </w:r>
      <w:r w:rsidRPr="00FE653A">
        <w:rPr>
          <w:color w:val="000000"/>
          <w:sz w:val="24"/>
          <w:szCs w:val="24"/>
        </w:rPr>
        <w:t>запросе предложений</w:t>
      </w:r>
      <w:r w:rsidR="00C841E6" w:rsidRPr="00FE653A">
        <w:rPr>
          <w:color w:val="000000"/>
          <w:sz w:val="24"/>
          <w:szCs w:val="24"/>
        </w:rPr>
        <w:t xml:space="preserve"> в электронной форме </w:t>
      </w:r>
      <w:r w:rsidR="00C841E6" w:rsidRPr="00FE653A">
        <w:rPr>
          <w:sz w:val="24"/>
          <w:szCs w:val="24"/>
        </w:rPr>
        <w:t>среди субъектов МСП</w:t>
      </w:r>
      <w:r w:rsidR="00C841E6" w:rsidRPr="00FE653A">
        <w:rPr>
          <w:color w:val="000000"/>
          <w:sz w:val="24"/>
          <w:szCs w:val="24"/>
        </w:rPr>
        <w:t xml:space="preserve"> должна содержать описание поставляемо</w:t>
      </w:r>
      <w:r w:rsidR="006D37DD" w:rsidRPr="00FE653A">
        <w:rPr>
          <w:color w:val="000000"/>
          <w:sz w:val="24"/>
          <w:szCs w:val="24"/>
        </w:rPr>
        <w:t>го</w:t>
      </w:r>
      <w:r w:rsidR="00C841E6" w:rsidRPr="00FE653A">
        <w:rPr>
          <w:color w:val="000000"/>
          <w:sz w:val="24"/>
          <w:szCs w:val="24"/>
        </w:rPr>
        <w:t xml:space="preserve"> товара, выполняемой работы, оказываемой услуги, которые являются предметом закупки в соответствии с требованиями конкурсной документации. При этом не допускается указание в первой части заявки на участие в </w:t>
      </w:r>
      <w:r w:rsidRPr="00FE653A">
        <w:rPr>
          <w:color w:val="000000"/>
          <w:sz w:val="24"/>
          <w:szCs w:val="24"/>
        </w:rPr>
        <w:t>запросе предложений</w:t>
      </w:r>
      <w:r w:rsidR="00C841E6" w:rsidRPr="00FE653A">
        <w:rPr>
          <w:color w:val="000000"/>
          <w:sz w:val="24"/>
          <w:szCs w:val="24"/>
        </w:rPr>
        <w:t xml:space="preserve"> сведений об участнике закупки и о его соответствии единым квалификационным требованиям, установленным в документации.</w:t>
      </w:r>
    </w:p>
    <w:p w:rsidR="00C841E6" w:rsidRPr="00FE653A" w:rsidRDefault="00CB7BA9" w:rsidP="00A656D5">
      <w:pPr>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12</w:t>
      </w:r>
      <w:r w:rsidR="00C841E6" w:rsidRPr="00FE653A">
        <w:rPr>
          <w:color w:val="000000"/>
          <w:sz w:val="24"/>
          <w:szCs w:val="24"/>
        </w:rPr>
        <w:t>.</w:t>
      </w:r>
      <w:r w:rsidRPr="00FE653A">
        <w:rPr>
          <w:color w:val="000000"/>
          <w:sz w:val="24"/>
          <w:szCs w:val="24"/>
        </w:rPr>
        <w:t>4</w:t>
      </w:r>
      <w:r w:rsidR="00C841E6" w:rsidRPr="00FE653A">
        <w:rPr>
          <w:color w:val="000000"/>
          <w:sz w:val="24"/>
          <w:szCs w:val="24"/>
        </w:rPr>
        <w:t xml:space="preserve">.3.2. </w:t>
      </w:r>
      <w:r w:rsidRPr="00FE653A">
        <w:rPr>
          <w:color w:val="000000"/>
          <w:sz w:val="24"/>
          <w:szCs w:val="24"/>
        </w:rPr>
        <w:t>Вторая часть заявки на участие</w:t>
      </w:r>
      <w:r w:rsidR="00C841E6" w:rsidRPr="00FE653A">
        <w:rPr>
          <w:color w:val="000000"/>
          <w:sz w:val="24"/>
          <w:szCs w:val="24"/>
        </w:rPr>
        <w:t xml:space="preserve"> </w:t>
      </w:r>
      <w:r w:rsidRPr="00FE653A">
        <w:rPr>
          <w:color w:val="000000"/>
          <w:sz w:val="24"/>
          <w:szCs w:val="24"/>
        </w:rPr>
        <w:t>в запросе предложений</w:t>
      </w:r>
      <w:r w:rsidR="00C841E6" w:rsidRPr="00FE653A">
        <w:rPr>
          <w:color w:val="000000"/>
          <w:sz w:val="24"/>
          <w:szCs w:val="24"/>
        </w:rPr>
        <w:t xml:space="preserve"> в электронной форме </w:t>
      </w:r>
      <w:r w:rsidR="00C841E6" w:rsidRPr="00FE653A">
        <w:rPr>
          <w:sz w:val="24"/>
          <w:szCs w:val="24"/>
        </w:rPr>
        <w:t>среди субъектов МСП</w:t>
      </w:r>
      <w:r w:rsidR="00C841E6" w:rsidRPr="00FE653A">
        <w:rPr>
          <w:color w:val="000000"/>
          <w:sz w:val="24"/>
          <w:szCs w:val="24"/>
        </w:rPr>
        <w:t xml:space="preserve"> должна содержать сведения об участнике такого </w:t>
      </w:r>
      <w:r w:rsidRPr="00FE653A">
        <w:rPr>
          <w:color w:val="000000"/>
          <w:sz w:val="24"/>
          <w:szCs w:val="24"/>
        </w:rPr>
        <w:t>запроса предложений</w:t>
      </w:r>
      <w:r w:rsidR="00C841E6" w:rsidRPr="00FE653A">
        <w:rPr>
          <w:color w:val="000000"/>
          <w:sz w:val="24"/>
          <w:szCs w:val="24"/>
        </w:rPr>
        <w:t>, информацию о его соответствии единым квалифицированным требованиям</w:t>
      </w:r>
      <w:r w:rsidR="00C841E6" w:rsidRPr="00FE653A">
        <w:rPr>
          <w:sz w:val="24"/>
          <w:szCs w:val="24"/>
        </w:rPr>
        <w:t xml:space="preserve"> (</w:t>
      </w:r>
      <w:r w:rsidR="00C841E6" w:rsidRPr="00FE653A">
        <w:rPr>
          <w:color w:val="000000"/>
          <w:sz w:val="24"/>
          <w:szCs w:val="24"/>
        </w:rPr>
        <w:t>если они установлены в документации), об окончательном предл</w:t>
      </w:r>
      <w:r w:rsidRPr="00FE653A">
        <w:rPr>
          <w:color w:val="000000"/>
          <w:sz w:val="24"/>
          <w:szCs w:val="24"/>
        </w:rPr>
        <w:t>ожении участника такого запроса предложений</w:t>
      </w:r>
      <w:r w:rsidR="00C841E6" w:rsidRPr="00FE653A">
        <w:rPr>
          <w:color w:val="000000"/>
          <w:sz w:val="24"/>
          <w:szCs w:val="24"/>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683CAD" w:rsidRPr="00FE653A" w:rsidRDefault="00CB7BA9" w:rsidP="00A656D5">
      <w:pPr>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12</w:t>
      </w:r>
      <w:r w:rsidR="00C841E6" w:rsidRPr="00FE653A">
        <w:rPr>
          <w:color w:val="000000"/>
          <w:sz w:val="24"/>
          <w:szCs w:val="24"/>
        </w:rPr>
        <w:t>.</w:t>
      </w:r>
      <w:r w:rsidRPr="00FE653A">
        <w:rPr>
          <w:color w:val="000000"/>
          <w:sz w:val="24"/>
          <w:szCs w:val="24"/>
        </w:rPr>
        <w:t>4</w:t>
      </w:r>
      <w:r w:rsidR="00A656D5" w:rsidRPr="00FE653A">
        <w:rPr>
          <w:color w:val="000000"/>
          <w:sz w:val="24"/>
          <w:szCs w:val="24"/>
        </w:rPr>
        <w:t>.3.3.</w:t>
      </w:r>
      <w:r w:rsidR="00A656D5" w:rsidRPr="00FE653A">
        <w:rPr>
          <w:color w:val="000000"/>
          <w:sz w:val="24"/>
          <w:szCs w:val="24"/>
        </w:rPr>
        <w:tab/>
      </w:r>
      <w:r w:rsidR="00C841E6" w:rsidRPr="00FE653A">
        <w:rPr>
          <w:color w:val="000000"/>
          <w:sz w:val="24"/>
          <w:szCs w:val="24"/>
        </w:rPr>
        <w:t xml:space="preserve">В случае содержания в первой части заявки на участие в </w:t>
      </w:r>
      <w:r w:rsidRPr="00FE653A">
        <w:rPr>
          <w:color w:val="000000"/>
          <w:sz w:val="24"/>
          <w:szCs w:val="24"/>
        </w:rPr>
        <w:t>запросе предложений</w:t>
      </w:r>
      <w:r w:rsidR="00C841E6" w:rsidRPr="00FE653A">
        <w:rPr>
          <w:color w:val="000000"/>
          <w:sz w:val="24"/>
          <w:szCs w:val="24"/>
        </w:rPr>
        <w:t xml:space="preserve"> в электронной форме среди субъектов МСП сведений об Участнике процедуры закупки</w:t>
      </w:r>
      <w:r w:rsidR="006D37DD" w:rsidRPr="00FE653A">
        <w:rPr>
          <w:color w:val="000000"/>
          <w:sz w:val="24"/>
          <w:szCs w:val="24"/>
        </w:rPr>
        <w:t xml:space="preserve"> </w:t>
      </w:r>
      <w:r w:rsidR="00C841E6" w:rsidRPr="00FE653A">
        <w:rPr>
          <w:color w:val="000000"/>
          <w:sz w:val="24"/>
          <w:szCs w:val="24"/>
        </w:rPr>
        <w:t>и (или) о ценовом предложении либо содержания во второй части данной заявки сведений о ценовом предложении данная заявка подлежит отклонению.</w:t>
      </w:r>
    </w:p>
    <w:p w:rsidR="00CB7BA9" w:rsidRPr="00FE653A" w:rsidRDefault="00CB7BA9" w:rsidP="00A656D5">
      <w:pPr>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12.4.4. </w:t>
      </w:r>
      <w:r w:rsidR="00A656D5" w:rsidRPr="00FE653A">
        <w:rPr>
          <w:color w:val="000000"/>
          <w:sz w:val="24"/>
          <w:szCs w:val="24"/>
        </w:rPr>
        <w:tab/>
      </w:r>
      <w:r w:rsidRPr="00FE653A">
        <w:rPr>
          <w:color w:val="000000"/>
          <w:sz w:val="24"/>
          <w:szCs w:val="24"/>
        </w:rPr>
        <w:t>Запрос предложений в электронной форме среди субъектов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B7BA9" w:rsidRPr="00FE653A" w:rsidRDefault="00CB7BA9" w:rsidP="00A656D5">
      <w:pPr>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а) </w:t>
      </w:r>
      <w:r w:rsidR="00A656D5" w:rsidRPr="00FE653A">
        <w:rPr>
          <w:color w:val="000000"/>
          <w:sz w:val="24"/>
          <w:szCs w:val="24"/>
        </w:rPr>
        <w:tab/>
      </w:r>
      <w:r w:rsidRPr="00FE653A">
        <w:rPr>
          <w:color w:val="000000"/>
          <w:sz w:val="24"/>
          <w:szCs w:val="24"/>
        </w:rPr>
        <w:t>в извещении о проведении запроса предложений в электронной форме среди субъектов МСП должны быть установлены сроки проведения такого этапа;</w:t>
      </w:r>
    </w:p>
    <w:p w:rsidR="00CB7BA9" w:rsidRPr="00FE653A" w:rsidRDefault="00CB7BA9" w:rsidP="00A656D5">
      <w:pPr>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б) ко всем участникам запроса предложений в электронной форме среди субъектов МСП предъявляются единые квалификационные требования, установленные </w:t>
      </w:r>
      <w:r w:rsidR="003A0689">
        <w:rPr>
          <w:color w:val="000000"/>
          <w:sz w:val="24"/>
          <w:szCs w:val="24"/>
        </w:rPr>
        <w:t>закупочной документацией</w:t>
      </w:r>
      <w:r w:rsidRPr="00FE653A">
        <w:rPr>
          <w:color w:val="000000"/>
          <w:sz w:val="24"/>
          <w:szCs w:val="24"/>
        </w:rPr>
        <w:t>;</w:t>
      </w:r>
    </w:p>
    <w:p w:rsidR="00CB7BA9" w:rsidRPr="00FE653A" w:rsidRDefault="00CB7BA9" w:rsidP="00A656D5">
      <w:pPr>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в) заявки на участие в запросе предложений в электронной форме среди субъектов МСП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B7BA9" w:rsidRPr="00FE653A" w:rsidRDefault="00A656D5" w:rsidP="00A656D5">
      <w:pPr>
        <w:tabs>
          <w:tab w:val="left" w:pos="1134"/>
        </w:tabs>
        <w:autoSpaceDE w:val="0"/>
        <w:autoSpaceDN w:val="0"/>
        <w:adjustRightInd w:val="0"/>
        <w:spacing w:after="0" w:line="240" w:lineRule="auto"/>
        <w:ind w:firstLine="709"/>
        <w:jc w:val="both"/>
        <w:rPr>
          <w:color w:val="000000"/>
          <w:sz w:val="24"/>
          <w:szCs w:val="24"/>
        </w:rPr>
      </w:pPr>
      <w:r w:rsidRPr="00FE653A">
        <w:rPr>
          <w:color w:val="000000"/>
          <w:sz w:val="24"/>
          <w:szCs w:val="24"/>
        </w:rPr>
        <w:t>г)</w:t>
      </w:r>
      <w:r w:rsidRPr="00FE653A">
        <w:rPr>
          <w:color w:val="000000"/>
          <w:sz w:val="24"/>
          <w:szCs w:val="24"/>
        </w:rPr>
        <w:tab/>
      </w:r>
      <w:r w:rsidR="00CB7BA9" w:rsidRPr="00FE653A">
        <w:rPr>
          <w:color w:val="000000"/>
          <w:sz w:val="24"/>
          <w:szCs w:val="24"/>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E623C" w:rsidRPr="00FE653A" w:rsidRDefault="00142C2E" w:rsidP="00174399">
      <w:pPr>
        <w:pStyle w:val="10"/>
        <w:jc w:val="both"/>
        <w:rPr>
          <w:rStyle w:val="aff"/>
          <w:bCs/>
          <w:smallCaps w:val="0"/>
          <w:spacing w:val="0"/>
          <w:szCs w:val="24"/>
        </w:rPr>
      </w:pPr>
      <w:r w:rsidRPr="00FE653A">
        <w:rPr>
          <w:rStyle w:val="aff"/>
          <w:bCs/>
          <w:smallCaps w:val="0"/>
          <w:spacing w:val="0"/>
          <w:szCs w:val="24"/>
        </w:rPr>
        <w:t xml:space="preserve"> </w:t>
      </w:r>
    </w:p>
    <w:p w:rsidR="00004006" w:rsidRPr="00FE653A" w:rsidRDefault="00BB28FC">
      <w:pPr>
        <w:pStyle w:val="10"/>
        <w:numPr>
          <w:ilvl w:val="0"/>
          <w:numId w:val="9"/>
        </w:numPr>
        <w:jc w:val="center"/>
        <w:rPr>
          <w:rStyle w:val="aff"/>
          <w:b/>
          <w:bCs/>
          <w:smallCaps w:val="0"/>
          <w:color w:val="auto"/>
          <w:spacing w:val="0"/>
          <w:szCs w:val="24"/>
        </w:rPr>
      </w:pPr>
      <w:bookmarkStart w:id="30" w:name="_Toc522648862"/>
      <w:r w:rsidRPr="00FE653A">
        <w:rPr>
          <w:rStyle w:val="aff"/>
          <w:b/>
          <w:bCs/>
          <w:smallCaps w:val="0"/>
          <w:spacing w:val="0"/>
          <w:szCs w:val="24"/>
        </w:rPr>
        <w:lastRenderedPageBreak/>
        <w:t>ПОРЯДОК ПРОВЕДЕНИЯ ЗАКУПКИ У ЕДИНСТВЕННОГО ПОСТАВЩИКА</w:t>
      </w:r>
      <w:bookmarkEnd w:id="30"/>
    </w:p>
    <w:p w:rsidR="00004006" w:rsidRPr="00FE653A" w:rsidRDefault="00004006">
      <w:pPr>
        <w:pStyle w:val="af0"/>
        <w:spacing w:after="0" w:line="240" w:lineRule="auto"/>
        <w:ind w:left="1429"/>
        <w:rPr>
          <w:sz w:val="24"/>
          <w:szCs w:val="24"/>
        </w:rPr>
      </w:pPr>
    </w:p>
    <w:p w:rsidR="00004006"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.1</w:t>
      </w:r>
      <w:r w:rsidR="007D51BD" w:rsidRPr="00FE653A">
        <w:rPr>
          <w:color w:val="000000"/>
          <w:sz w:val="24"/>
          <w:szCs w:val="24"/>
        </w:rPr>
        <w:t>.</w:t>
      </w:r>
      <w:r w:rsidRPr="00FE653A">
        <w:rPr>
          <w:color w:val="000000"/>
          <w:sz w:val="24"/>
          <w:szCs w:val="24"/>
        </w:rPr>
        <w:tab/>
      </w:r>
      <w:r w:rsidR="00991F06" w:rsidRPr="00991F06">
        <w:rPr>
          <w:color w:val="000000"/>
          <w:sz w:val="24"/>
          <w:szCs w:val="24"/>
        </w:rPr>
        <w:t>Общие положения</w:t>
      </w:r>
    </w:p>
    <w:p w:rsidR="00346A5F" w:rsidRPr="00346A5F" w:rsidRDefault="002B549E" w:rsidP="00346A5F">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13.1.1. </w:t>
      </w:r>
      <w:r w:rsidR="00346A5F" w:rsidRPr="00346A5F">
        <w:rPr>
          <w:color w:val="000000"/>
          <w:sz w:val="24"/>
          <w:szCs w:val="24"/>
        </w:rPr>
        <w:t>Под закупкой у единственного поставщика понимается способ закупки, при котором:</w:t>
      </w:r>
    </w:p>
    <w:p w:rsidR="00346A5F" w:rsidRPr="00346A5F"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а)</w:t>
      </w:r>
      <w:r w:rsidRPr="00346A5F">
        <w:rPr>
          <w:color w:val="000000"/>
          <w:sz w:val="24"/>
          <w:szCs w:val="24"/>
        </w:rPr>
        <w:tab/>
        <w:t>или Общество предлагает заключить договор только 1 (одному) поставщику;</w:t>
      </w:r>
    </w:p>
    <w:p w:rsidR="00346A5F" w:rsidRPr="00346A5F"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б)</w:t>
      </w:r>
      <w:r w:rsidRPr="00346A5F">
        <w:rPr>
          <w:color w:val="000000"/>
          <w:sz w:val="24"/>
          <w:szCs w:val="24"/>
        </w:rPr>
        <w:tab/>
        <w:t xml:space="preserve">или заключает договор с единственным поставщиком путём присоединения к договору, предложенному единственным поставщиком неограниченному кругу лиц, </w:t>
      </w:r>
    </w:p>
    <w:p w:rsidR="00F86B4F"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в)</w:t>
      </w:r>
      <w:r w:rsidRPr="00346A5F">
        <w:rPr>
          <w:color w:val="000000"/>
          <w:sz w:val="24"/>
          <w:szCs w:val="24"/>
        </w:rPr>
        <w:tab/>
        <w:t>либо осуществляет расчёты на основании выставленных счетов только с 1 (одним) поставщиком.</w:t>
      </w:r>
    </w:p>
    <w:p w:rsidR="00346A5F" w:rsidRPr="00346A5F"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13.1.2.</w:t>
      </w:r>
      <w:r w:rsidRPr="00346A5F">
        <w:rPr>
          <w:color w:val="000000"/>
          <w:sz w:val="24"/>
          <w:szCs w:val="24"/>
        </w:rPr>
        <w:tab/>
        <w:t xml:space="preserve">По общему правилу Общество вправе при закупке у единственного поставщика (исполнителя, подрядчика) не разрабатывать извещение и закупочную документацию, а также не размещать в ЕИС информацию о такой закупке, если иное не указано в решении ТК </w:t>
      </w:r>
    </w:p>
    <w:p w:rsidR="00346A5F" w:rsidRPr="00346A5F"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Если иное не указано в решении ТК, при закупке у единственного поставщика (исполнителя, подрядчика) извещение и закупочная документация не разрабатываются, информация о такой закупке не подлежит размещению в ЕИС.</w:t>
      </w:r>
    </w:p>
    <w:p w:rsidR="00346A5F" w:rsidRPr="00FE653A" w:rsidRDefault="00346A5F" w:rsidP="00346A5F">
      <w:pPr>
        <w:widowControl w:val="0"/>
        <w:tabs>
          <w:tab w:val="left" w:pos="1701"/>
        </w:tabs>
        <w:spacing w:after="0" w:line="240" w:lineRule="auto"/>
        <w:ind w:firstLine="709"/>
        <w:jc w:val="both"/>
        <w:rPr>
          <w:color w:val="000000"/>
          <w:sz w:val="24"/>
          <w:szCs w:val="24"/>
        </w:rPr>
      </w:pPr>
      <w:r w:rsidRPr="00346A5F">
        <w:rPr>
          <w:color w:val="000000"/>
          <w:sz w:val="24"/>
          <w:szCs w:val="24"/>
        </w:rPr>
        <w:t xml:space="preserve">В случае если закупка продукции осуществляется на сумму, превышающую </w:t>
      </w:r>
      <w:r>
        <w:rPr>
          <w:color w:val="000000"/>
          <w:sz w:val="24"/>
          <w:szCs w:val="24"/>
        </w:rPr>
        <w:t>1</w:t>
      </w:r>
      <w:r w:rsidRPr="00346A5F">
        <w:rPr>
          <w:color w:val="000000"/>
          <w:sz w:val="24"/>
          <w:szCs w:val="24"/>
        </w:rPr>
        <w:t>00 000 (</w:t>
      </w:r>
      <w:r>
        <w:rPr>
          <w:color w:val="000000"/>
          <w:sz w:val="24"/>
          <w:szCs w:val="24"/>
        </w:rPr>
        <w:t>Сто</w:t>
      </w:r>
      <w:r w:rsidRPr="00346A5F">
        <w:rPr>
          <w:color w:val="000000"/>
          <w:sz w:val="24"/>
          <w:szCs w:val="24"/>
        </w:rPr>
        <w:t xml:space="preserve"> тысяч) рублей (с учётом НДС) по одной сделке (договору), сведения о такой закупке подлежат отражению в Плане закупки в соответствии с требованиями раздела 2 настоящего Положения.</w:t>
      </w:r>
    </w:p>
    <w:p w:rsidR="00930448" w:rsidRPr="00FE653A" w:rsidRDefault="009C3A19" w:rsidP="00A656D5">
      <w:pPr>
        <w:tabs>
          <w:tab w:val="left" w:pos="709"/>
          <w:tab w:val="left" w:pos="1701"/>
        </w:tabs>
        <w:autoSpaceDE w:val="0"/>
        <w:autoSpaceDN w:val="0"/>
        <w:adjustRightInd w:val="0"/>
        <w:spacing w:after="0" w:line="240" w:lineRule="auto"/>
        <w:jc w:val="both"/>
        <w:rPr>
          <w:color w:val="000000"/>
          <w:sz w:val="24"/>
          <w:szCs w:val="24"/>
        </w:rPr>
      </w:pPr>
      <w:r w:rsidRPr="00FE653A">
        <w:rPr>
          <w:b/>
          <w:bCs/>
          <w:sz w:val="24"/>
          <w:szCs w:val="24"/>
        </w:rPr>
        <w:tab/>
      </w:r>
      <w:r w:rsidR="00557F33" w:rsidRPr="00FE653A">
        <w:rPr>
          <w:color w:val="000000"/>
          <w:sz w:val="24"/>
          <w:szCs w:val="24"/>
        </w:rPr>
        <w:t>1</w:t>
      </w:r>
      <w:r w:rsidR="00A64FDF" w:rsidRPr="00FE653A">
        <w:rPr>
          <w:color w:val="000000"/>
          <w:sz w:val="24"/>
          <w:szCs w:val="24"/>
        </w:rPr>
        <w:t>3</w:t>
      </w:r>
      <w:r w:rsidR="00557F33" w:rsidRPr="00FE653A">
        <w:rPr>
          <w:color w:val="000000"/>
          <w:sz w:val="24"/>
          <w:szCs w:val="24"/>
        </w:rPr>
        <w:t>.2.</w:t>
      </w:r>
      <w:r w:rsidR="001C20B3" w:rsidRPr="00FE653A">
        <w:rPr>
          <w:color w:val="000000"/>
          <w:sz w:val="24"/>
          <w:szCs w:val="24"/>
        </w:rPr>
        <w:tab/>
      </w:r>
      <w:r w:rsidR="00CC23FB" w:rsidRPr="00FE653A">
        <w:rPr>
          <w:color w:val="000000"/>
          <w:sz w:val="24"/>
          <w:szCs w:val="24"/>
        </w:rPr>
        <w:t xml:space="preserve">Закупки у единственного поставщика могут осуществляться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в следующих случаях: </w:t>
      </w:r>
    </w:p>
    <w:p w:rsidR="00094B77"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1C20B3" w:rsidRPr="00FE653A">
        <w:rPr>
          <w:color w:val="000000"/>
          <w:sz w:val="24"/>
          <w:szCs w:val="24"/>
        </w:rPr>
        <w:tab/>
      </w:r>
      <w:r w:rsidR="005F79EB" w:rsidRPr="00FE653A">
        <w:rPr>
          <w:color w:val="000000"/>
          <w:sz w:val="24"/>
          <w:szCs w:val="24"/>
        </w:rPr>
        <w:t>П</w:t>
      </w:r>
      <w:r w:rsidR="00CC23FB" w:rsidRPr="00FE653A">
        <w:rPr>
          <w:color w:val="000000"/>
          <w:sz w:val="24"/>
          <w:szCs w:val="24"/>
        </w:rPr>
        <w:t>риобретение продукции, процедура закупки которой иным способом признана несостоявшейся по основаниям, предусмотренным настоящим Положением</w:t>
      </w:r>
      <w:r w:rsidR="00584029" w:rsidRPr="00FE653A">
        <w:rPr>
          <w:color w:val="000000"/>
          <w:sz w:val="24"/>
          <w:szCs w:val="24"/>
        </w:rPr>
        <w:t xml:space="preserve">; </w:t>
      </w:r>
    </w:p>
    <w:p w:rsidR="00407333"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.2.2.</w:t>
      </w:r>
      <w:r w:rsidR="00A656D5" w:rsidRPr="00FE653A">
        <w:rPr>
          <w:color w:val="000000"/>
          <w:sz w:val="24"/>
          <w:szCs w:val="24"/>
        </w:rPr>
        <w:tab/>
      </w:r>
      <w:r w:rsidR="005F79EB" w:rsidRPr="00FE653A">
        <w:rPr>
          <w:color w:val="000000"/>
          <w:sz w:val="24"/>
          <w:szCs w:val="24"/>
        </w:rPr>
        <w:t>П</w:t>
      </w:r>
      <w:r w:rsidR="00407333" w:rsidRPr="00FE653A">
        <w:rPr>
          <w:color w:val="000000"/>
          <w:sz w:val="24"/>
          <w:szCs w:val="24"/>
        </w:rPr>
        <w:t xml:space="preserve">ри необходимости в закупке продукции на сумму, не превышающую </w:t>
      </w:r>
      <w:r w:rsidR="00EF49E6" w:rsidRPr="00FE653A">
        <w:rPr>
          <w:color w:val="000000"/>
          <w:sz w:val="24"/>
          <w:szCs w:val="24"/>
        </w:rPr>
        <w:t>1</w:t>
      </w:r>
      <w:r w:rsidR="00407333" w:rsidRPr="00FE653A">
        <w:rPr>
          <w:color w:val="000000"/>
          <w:sz w:val="24"/>
          <w:szCs w:val="24"/>
        </w:rPr>
        <w:t>00 000 (</w:t>
      </w:r>
      <w:r w:rsidR="00EF49E6" w:rsidRPr="00FE653A">
        <w:rPr>
          <w:color w:val="000000"/>
          <w:sz w:val="24"/>
          <w:szCs w:val="24"/>
        </w:rPr>
        <w:t>сто</w:t>
      </w:r>
      <w:r w:rsidR="00EA3295" w:rsidRPr="00FE653A">
        <w:rPr>
          <w:color w:val="000000"/>
          <w:sz w:val="24"/>
          <w:szCs w:val="24"/>
        </w:rPr>
        <w:t xml:space="preserve"> тысяч</w:t>
      </w:r>
      <w:r w:rsidR="00407333" w:rsidRPr="00FE653A">
        <w:rPr>
          <w:color w:val="000000"/>
          <w:sz w:val="24"/>
          <w:szCs w:val="24"/>
        </w:rPr>
        <w:t>) рублей (с учётом НДС) по одной сделке (договору</w:t>
      </w:r>
      <w:r w:rsidR="00584029" w:rsidRPr="00FE653A">
        <w:rPr>
          <w:color w:val="000000"/>
          <w:sz w:val="24"/>
          <w:szCs w:val="24"/>
        </w:rPr>
        <w:t>)</w:t>
      </w:r>
      <w:r w:rsidR="00E30457" w:rsidRPr="00FE653A">
        <w:rPr>
          <w:color w:val="000000"/>
          <w:sz w:val="24"/>
          <w:szCs w:val="24"/>
        </w:rPr>
        <w:t>.</w:t>
      </w:r>
      <w:r w:rsidR="00E30457" w:rsidRPr="00FE653A">
        <w:rPr>
          <w:color w:val="000000" w:themeColor="text1"/>
          <w:sz w:val="24"/>
          <w:szCs w:val="24"/>
        </w:rPr>
        <w:t xml:space="preserve"> </w:t>
      </w:r>
      <w:r w:rsidR="007373AC" w:rsidRPr="00FE653A">
        <w:rPr>
          <w:color w:val="000000" w:themeColor="text1"/>
          <w:sz w:val="24"/>
          <w:szCs w:val="24"/>
        </w:rPr>
        <w:t>Общество</w:t>
      </w:r>
      <w:r w:rsidR="00E30457" w:rsidRPr="00FE653A">
        <w:rPr>
          <w:color w:val="000000" w:themeColor="text1"/>
          <w:sz w:val="24"/>
          <w:szCs w:val="24"/>
        </w:rPr>
        <w:t xml:space="preserve"> вправе осуществить закупку у единственного поставщика (исполнителя, подрядчик) на сумму, не превышающую </w:t>
      </w:r>
      <w:r w:rsidR="00EF49E6" w:rsidRPr="00FE653A">
        <w:rPr>
          <w:color w:val="000000" w:themeColor="text1"/>
          <w:sz w:val="24"/>
          <w:szCs w:val="24"/>
        </w:rPr>
        <w:t>1</w:t>
      </w:r>
      <w:r w:rsidR="00E30457" w:rsidRPr="00FE653A">
        <w:rPr>
          <w:color w:val="000000" w:themeColor="text1"/>
          <w:sz w:val="24"/>
          <w:szCs w:val="24"/>
        </w:rPr>
        <w:t>00 000 (</w:t>
      </w:r>
      <w:r w:rsidR="00EF49E6" w:rsidRPr="00FE653A">
        <w:rPr>
          <w:color w:val="000000" w:themeColor="text1"/>
          <w:sz w:val="24"/>
          <w:szCs w:val="24"/>
        </w:rPr>
        <w:t>сто</w:t>
      </w:r>
      <w:r w:rsidR="00E30457" w:rsidRPr="00FE653A">
        <w:rPr>
          <w:color w:val="000000" w:themeColor="text1"/>
          <w:sz w:val="24"/>
          <w:szCs w:val="24"/>
        </w:rPr>
        <w:t xml:space="preserve"> тысяч) рублей (с учётом НДС) по одной сделке (договору) путем опубликования извещения на закупку с использованием функционала электронного магазина</w:t>
      </w:r>
      <w:r w:rsidR="00EF66B4" w:rsidRPr="00FE653A">
        <w:rPr>
          <w:color w:val="000000"/>
          <w:sz w:val="24"/>
          <w:szCs w:val="24"/>
        </w:rPr>
        <w:t xml:space="preserve"> </w:t>
      </w:r>
      <w:r w:rsidR="00EF66B4" w:rsidRPr="00FE653A">
        <w:rPr>
          <w:color w:val="000000" w:themeColor="text1"/>
          <w:sz w:val="24"/>
          <w:szCs w:val="24"/>
        </w:rPr>
        <w:t>в порядке, предусмотренном правилами (регламентом) соответствующего электронного магазина</w:t>
      </w:r>
      <w:r w:rsidR="00584029" w:rsidRPr="00FE653A">
        <w:rPr>
          <w:color w:val="000000"/>
          <w:sz w:val="24"/>
          <w:szCs w:val="24"/>
        </w:rPr>
        <w:t xml:space="preserve">; </w:t>
      </w:r>
    </w:p>
    <w:p w:rsidR="004C47F2"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.2.3.</w:t>
      </w:r>
      <w:r w:rsidR="00AC7279" w:rsidRPr="00FE653A">
        <w:rPr>
          <w:color w:val="000000"/>
          <w:sz w:val="24"/>
          <w:szCs w:val="24"/>
        </w:rPr>
        <w:tab/>
      </w:r>
      <w:r w:rsidR="005F79EB" w:rsidRPr="00FE653A">
        <w:rPr>
          <w:color w:val="000000"/>
          <w:sz w:val="24"/>
          <w:szCs w:val="24"/>
        </w:rPr>
        <w:t>П</w:t>
      </w:r>
      <w:r w:rsidR="00E138A6" w:rsidRPr="00FE653A">
        <w:rPr>
          <w:color w:val="000000"/>
          <w:sz w:val="24"/>
          <w:szCs w:val="24"/>
        </w:rPr>
        <w:t xml:space="preserve">ри необходимости в закупке продукции, в отношении которой законодательством Российской Федерации, законодательством субъекта Российской Федерации, </w:t>
      </w:r>
      <w:r w:rsidR="00AC7279" w:rsidRPr="00FE653A">
        <w:rPr>
          <w:color w:val="000000"/>
          <w:sz w:val="24"/>
          <w:szCs w:val="24"/>
        </w:rPr>
        <w:t xml:space="preserve">законодательством </w:t>
      </w:r>
      <w:r w:rsidR="00E138A6" w:rsidRPr="00FE653A">
        <w:rPr>
          <w:color w:val="000000"/>
          <w:sz w:val="24"/>
          <w:szCs w:val="24"/>
        </w:rPr>
        <w:t>муниципальн</w:t>
      </w:r>
      <w:r w:rsidR="00AC7279" w:rsidRPr="00FE653A">
        <w:rPr>
          <w:color w:val="000000"/>
          <w:sz w:val="24"/>
          <w:szCs w:val="24"/>
        </w:rPr>
        <w:t xml:space="preserve">ого образования </w:t>
      </w:r>
      <w:r w:rsidR="00E138A6" w:rsidRPr="00FE653A">
        <w:rPr>
          <w:color w:val="000000"/>
          <w:sz w:val="24"/>
          <w:szCs w:val="24"/>
        </w:rPr>
        <w:t>установлены фиксированные цены (тарифы) или установлены иные ограничения</w:t>
      </w:r>
      <w:r w:rsidR="008F7259" w:rsidRPr="00FE653A">
        <w:rPr>
          <w:color w:val="000000"/>
          <w:sz w:val="24"/>
          <w:szCs w:val="24"/>
        </w:rPr>
        <w:t>;</w:t>
      </w:r>
    </w:p>
    <w:p w:rsidR="005F7ABF" w:rsidRPr="00FE653A" w:rsidRDefault="00557F33"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4</w:t>
      </w:r>
      <w:r w:rsidRPr="00FE653A">
        <w:rPr>
          <w:color w:val="000000"/>
          <w:sz w:val="24"/>
          <w:szCs w:val="24"/>
        </w:rPr>
        <w:t>.</w:t>
      </w:r>
      <w:r w:rsidR="00AC7279" w:rsidRPr="00FE653A">
        <w:rPr>
          <w:color w:val="000000"/>
          <w:sz w:val="24"/>
          <w:szCs w:val="24"/>
        </w:rPr>
        <w:tab/>
      </w:r>
      <w:r w:rsidR="005F79EB" w:rsidRPr="00FE653A">
        <w:rPr>
          <w:color w:val="000000"/>
          <w:sz w:val="24"/>
          <w:szCs w:val="24"/>
        </w:rPr>
        <w:t>П</w:t>
      </w:r>
      <w:r w:rsidR="004C47F2" w:rsidRPr="00FE653A">
        <w:rPr>
          <w:color w:val="000000"/>
          <w:sz w:val="24"/>
          <w:szCs w:val="24"/>
        </w:rPr>
        <w:t xml:space="preserve">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w:t>
      </w:r>
      <w:hyperlink r:id="rId63" w:history="1">
        <w:r w:rsidR="004C47F2" w:rsidRPr="00FE653A">
          <w:rPr>
            <w:color w:val="000000"/>
            <w:sz w:val="24"/>
            <w:szCs w:val="24"/>
          </w:rPr>
          <w:t>законом</w:t>
        </w:r>
      </w:hyperlink>
      <w:r w:rsidR="004C47F2" w:rsidRPr="00FE653A">
        <w:rPr>
          <w:color w:val="000000"/>
          <w:sz w:val="24"/>
          <w:szCs w:val="24"/>
        </w:rPr>
        <w:t xml:space="preserve"> от 17.08.1995 № 147-ФЗ «О естественных монополиях</w:t>
      </w:r>
      <w:r w:rsidR="00584029" w:rsidRPr="00FE653A">
        <w:rPr>
          <w:color w:val="000000"/>
          <w:sz w:val="24"/>
          <w:szCs w:val="24"/>
        </w:rPr>
        <w:t>»;</w:t>
      </w:r>
    </w:p>
    <w:p w:rsidR="004512F0" w:rsidRPr="00FE653A" w:rsidRDefault="00557F33" w:rsidP="00A656D5">
      <w:pPr>
        <w:tabs>
          <w:tab w:val="left" w:pos="1701"/>
        </w:tabs>
        <w:autoSpaceDE w:val="0"/>
        <w:autoSpaceDN w:val="0"/>
        <w:adjustRightInd w:val="0"/>
        <w:spacing w:after="0" w:line="240" w:lineRule="auto"/>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5</w:t>
      </w:r>
      <w:r w:rsidR="004760A6" w:rsidRPr="00FE653A">
        <w:rPr>
          <w:color w:val="000000"/>
          <w:sz w:val="24"/>
          <w:szCs w:val="24"/>
        </w:rPr>
        <w:t>.</w:t>
      </w:r>
      <w:r w:rsidR="00AC7279" w:rsidRPr="00FE653A">
        <w:rPr>
          <w:color w:val="000000"/>
          <w:sz w:val="24"/>
          <w:szCs w:val="24"/>
        </w:rPr>
        <w:tab/>
      </w:r>
      <w:r w:rsidR="005F79EB" w:rsidRPr="00FE653A">
        <w:rPr>
          <w:color w:val="000000"/>
          <w:sz w:val="24"/>
          <w:szCs w:val="24"/>
        </w:rPr>
        <w:t>П</w:t>
      </w:r>
      <w:r w:rsidR="00E138A6" w:rsidRPr="00FE653A">
        <w:rPr>
          <w:color w:val="000000"/>
          <w:sz w:val="24"/>
          <w:szCs w:val="24"/>
        </w:rPr>
        <w:t xml:space="preserve">ри закупке услуг водоснабжения, водоотведения, канализации, теплоснабжения, газоснабжения (за исключением услуг по реализации сжиженного газа), </w:t>
      </w:r>
      <w:r w:rsidR="008A6298" w:rsidRPr="00FE653A">
        <w:rPr>
          <w:color w:val="000000"/>
          <w:sz w:val="24"/>
          <w:szCs w:val="24"/>
        </w:rPr>
        <w:t>о</w:t>
      </w:r>
      <w:r w:rsidR="00840122" w:rsidRPr="00FE653A">
        <w:rPr>
          <w:sz w:val="24"/>
          <w:szCs w:val="24"/>
        </w:rPr>
        <w:t>бращени</w:t>
      </w:r>
      <w:r w:rsidR="008A6298" w:rsidRPr="00FE653A">
        <w:rPr>
          <w:sz w:val="24"/>
          <w:szCs w:val="24"/>
        </w:rPr>
        <w:t>я</w:t>
      </w:r>
      <w:r w:rsidR="00840122" w:rsidRPr="00FE653A">
        <w:rPr>
          <w:sz w:val="24"/>
          <w:szCs w:val="24"/>
        </w:rPr>
        <w:t xml:space="preserve"> с твердыми коммунальными отходами</w:t>
      </w:r>
      <w:r w:rsidR="00E138A6" w:rsidRPr="00FE653A">
        <w:rPr>
          <w:color w:val="000000"/>
          <w:sz w:val="24"/>
          <w:szCs w:val="24"/>
        </w:rPr>
        <w:t>, подключения (присоединения) к сетям инженерно-технического обеспечения</w:t>
      </w:r>
      <w:r w:rsidR="00584029" w:rsidRPr="00FE653A">
        <w:rPr>
          <w:color w:val="000000"/>
          <w:sz w:val="24"/>
          <w:szCs w:val="24"/>
        </w:rPr>
        <w:t>;</w:t>
      </w:r>
    </w:p>
    <w:p w:rsidR="00E7526D"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6</w:t>
      </w:r>
      <w:r w:rsidRPr="00FE653A">
        <w:rPr>
          <w:color w:val="000000"/>
          <w:sz w:val="24"/>
          <w:szCs w:val="24"/>
        </w:rPr>
        <w:t>.</w:t>
      </w:r>
      <w:r w:rsidR="00AC7279" w:rsidRPr="00FE653A">
        <w:rPr>
          <w:color w:val="000000"/>
          <w:sz w:val="24"/>
          <w:szCs w:val="24"/>
        </w:rPr>
        <w:tab/>
      </w:r>
      <w:r w:rsidR="005F79EB" w:rsidRPr="00FE653A">
        <w:rPr>
          <w:color w:val="000000"/>
          <w:sz w:val="24"/>
          <w:szCs w:val="24"/>
        </w:rPr>
        <w:t>П</w:t>
      </w:r>
      <w:r w:rsidR="008F0877" w:rsidRPr="00FE653A">
        <w:rPr>
          <w:color w:val="000000"/>
          <w:sz w:val="24"/>
          <w:szCs w:val="24"/>
        </w:rPr>
        <w:t xml:space="preserve">ри необходимости в закупке товаров (работ, услуг), которые могут быть поставлены (выполнены, оказаны) исключительно федеральным органом исполнительной власти, органом исполнительной власти субъекта Российской Федерации, муниципальным органом исполнительной власти в соответствии с его полномочиями либо подведомственными ему государственным или муниципальным учреждением, государственным унитарным предприятием,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008F0877" w:rsidRPr="00FE653A">
        <w:rPr>
          <w:color w:val="000000"/>
          <w:sz w:val="24"/>
          <w:szCs w:val="24"/>
        </w:rPr>
        <w:lastRenderedPageBreak/>
        <w:t>правовыми актами Правительства Российской Федерации, законодательными актами соответствующего субъекта Российской Федерации, муниципальными нормативными правовыми актами.</w:t>
      </w:r>
    </w:p>
    <w:p w:rsidR="005F7ABF" w:rsidRPr="00FE653A" w:rsidRDefault="00557F3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7</w:t>
      </w:r>
      <w:r w:rsidRPr="00FE653A">
        <w:rPr>
          <w:color w:val="000000"/>
          <w:sz w:val="24"/>
          <w:szCs w:val="24"/>
        </w:rPr>
        <w:t>.</w:t>
      </w:r>
      <w:r w:rsidR="00AC7279" w:rsidRPr="00FE653A">
        <w:rPr>
          <w:color w:val="000000"/>
          <w:sz w:val="24"/>
          <w:szCs w:val="24"/>
        </w:rPr>
        <w:tab/>
      </w:r>
      <w:r w:rsidR="008F0877" w:rsidRPr="00FE653A">
        <w:rPr>
          <w:color w:val="000000"/>
          <w:sz w:val="24"/>
          <w:szCs w:val="24"/>
        </w:rPr>
        <w:t>При уникальности закупки:</w:t>
      </w:r>
    </w:p>
    <w:p w:rsidR="005F7ABF" w:rsidRPr="00FE653A" w:rsidRDefault="00004A99"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7</w:t>
      </w:r>
      <w:r w:rsidRPr="00FE653A">
        <w:rPr>
          <w:color w:val="000000"/>
          <w:sz w:val="24"/>
          <w:szCs w:val="24"/>
        </w:rPr>
        <w:t>.1.</w:t>
      </w:r>
      <w:r w:rsidR="00AC7279" w:rsidRPr="00FE653A">
        <w:rPr>
          <w:color w:val="000000"/>
          <w:sz w:val="24"/>
          <w:szCs w:val="24"/>
        </w:rPr>
        <w:tab/>
      </w:r>
      <w:r w:rsidR="00584029" w:rsidRPr="00FE653A">
        <w:rPr>
          <w:color w:val="000000"/>
          <w:sz w:val="24"/>
          <w:szCs w:val="24"/>
        </w:rPr>
        <w:t>е</w:t>
      </w:r>
      <w:r w:rsidR="008F0877" w:rsidRPr="00FE653A">
        <w:rPr>
          <w:color w:val="000000"/>
          <w:sz w:val="24"/>
          <w:szCs w:val="24"/>
        </w:rPr>
        <w:t>сли закупаемая продукция обладает уникальными характеристиками и свойствами или на функционирующем рынке отсутствует равноценная замена такой продукции, что подтверждено соответствующими документами</w:t>
      </w:r>
      <w:r w:rsidR="00584029" w:rsidRPr="00FE653A">
        <w:rPr>
          <w:color w:val="000000"/>
          <w:sz w:val="24"/>
          <w:szCs w:val="24"/>
        </w:rPr>
        <w:t>;</w:t>
      </w:r>
    </w:p>
    <w:p w:rsidR="005F7ABF" w:rsidRPr="00FE653A" w:rsidRDefault="00004A99"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7</w:t>
      </w:r>
      <w:r w:rsidRPr="00FE653A">
        <w:rPr>
          <w:color w:val="000000"/>
          <w:sz w:val="24"/>
          <w:szCs w:val="24"/>
        </w:rPr>
        <w:t>.2.</w:t>
      </w:r>
      <w:r w:rsidR="00AC7279" w:rsidRPr="00FE653A">
        <w:rPr>
          <w:color w:val="000000"/>
          <w:sz w:val="24"/>
          <w:szCs w:val="24"/>
        </w:rPr>
        <w:tab/>
      </w:r>
      <w:r w:rsidR="00584029" w:rsidRPr="00FE653A">
        <w:rPr>
          <w:color w:val="000000"/>
          <w:sz w:val="24"/>
          <w:szCs w:val="24"/>
        </w:rPr>
        <w:t>е</w:t>
      </w:r>
      <w:r w:rsidR="008F0877" w:rsidRPr="00FE653A">
        <w:rPr>
          <w:color w:val="000000"/>
          <w:sz w:val="24"/>
          <w:szCs w:val="24"/>
        </w:rPr>
        <w:t>сли только один поставщик (подрядчик, исполнитель</w:t>
      </w:r>
      <w:r w:rsidR="00991F06">
        <w:rPr>
          <w:color w:val="000000"/>
          <w:sz w:val="24"/>
          <w:szCs w:val="24"/>
        </w:rPr>
        <w:t xml:space="preserve"> и прочие</w:t>
      </w:r>
      <w:r w:rsidR="008F0877" w:rsidRPr="00FE653A">
        <w:rPr>
          <w:color w:val="000000"/>
          <w:sz w:val="24"/>
          <w:szCs w:val="24"/>
        </w:rPr>
        <w:t xml:space="preserve">) может поставить такую продукцию </w:t>
      </w:r>
      <w:r w:rsidR="007D51BD" w:rsidRPr="00FE653A">
        <w:rPr>
          <w:color w:val="000000"/>
          <w:sz w:val="24"/>
          <w:szCs w:val="24"/>
        </w:rPr>
        <w:t>и/</w:t>
      </w:r>
      <w:r w:rsidR="008F0877" w:rsidRPr="00FE653A">
        <w:rPr>
          <w:color w:val="000000"/>
          <w:sz w:val="24"/>
          <w:szCs w:val="24"/>
        </w:rPr>
        <w:t xml:space="preserve">или исключительные права в отношении закупаемых товаров (работ, услуг) принадлежат </w:t>
      </w:r>
      <w:r w:rsidR="00AC7279" w:rsidRPr="00FE653A">
        <w:rPr>
          <w:color w:val="000000"/>
          <w:sz w:val="24"/>
          <w:szCs w:val="24"/>
        </w:rPr>
        <w:t>определённому</w:t>
      </w:r>
      <w:r w:rsidR="008F0877" w:rsidRPr="00FE653A">
        <w:rPr>
          <w:color w:val="000000"/>
          <w:sz w:val="24"/>
          <w:szCs w:val="24"/>
        </w:rPr>
        <w:t xml:space="preserve"> </w:t>
      </w:r>
      <w:r w:rsidR="00991F06">
        <w:rPr>
          <w:color w:val="000000"/>
          <w:sz w:val="24"/>
          <w:szCs w:val="24"/>
        </w:rPr>
        <w:t>лицу (</w:t>
      </w:r>
      <w:r w:rsidR="008F0877" w:rsidRPr="00FE653A">
        <w:rPr>
          <w:color w:val="000000"/>
          <w:sz w:val="24"/>
          <w:szCs w:val="24"/>
        </w:rPr>
        <w:t>поставщику</w:t>
      </w:r>
      <w:r w:rsidR="00991F06">
        <w:rPr>
          <w:color w:val="000000"/>
          <w:sz w:val="24"/>
          <w:szCs w:val="24"/>
        </w:rPr>
        <w:t xml:space="preserve"> - </w:t>
      </w:r>
      <w:r w:rsidR="008F0877" w:rsidRPr="00FE653A">
        <w:rPr>
          <w:color w:val="000000"/>
          <w:sz w:val="24"/>
          <w:szCs w:val="24"/>
        </w:rPr>
        <w:t>исполнителю, подрядчику</w:t>
      </w:r>
      <w:r w:rsidR="00991F06">
        <w:rPr>
          <w:color w:val="000000"/>
          <w:sz w:val="24"/>
          <w:szCs w:val="24"/>
        </w:rPr>
        <w:t xml:space="preserve"> и прочие</w:t>
      </w:r>
      <w:r w:rsidR="00584029" w:rsidRPr="00FE653A">
        <w:rPr>
          <w:color w:val="000000"/>
          <w:sz w:val="24"/>
          <w:szCs w:val="24"/>
        </w:rPr>
        <w:t>);</w:t>
      </w:r>
    </w:p>
    <w:p w:rsidR="00B82B0E" w:rsidRPr="00FE653A" w:rsidRDefault="00004A99"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7</w:t>
      </w:r>
      <w:r w:rsidRPr="00FE653A">
        <w:rPr>
          <w:color w:val="000000"/>
          <w:sz w:val="24"/>
          <w:szCs w:val="24"/>
        </w:rPr>
        <w:t>.3.</w:t>
      </w:r>
      <w:r w:rsidR="00AC7279" w:rsidRPr="00FE653A">
        <w:rPr>
          <w:color w:val="000000"/>
          <w:sz w:val="24"/>
          <w:szCs w:val="24"/>
        </w:rPr>
        <w:tab/>
      </w:r>
      <w:r w:rsidR="00584029" w:rsidRPr="00FE653A">
        <w:rPr>
          <w:color w:val="000000"/>
          <w:sz w:val="24"/>
          <w:szCs w:val="24"/>
        </w:rPr>
        <w:t>е</w:t>
      </w:r>
      <w:r w:rsidR="008F0877" w:rsidRPr="00FE653A">
        <w:rPr>
          <w:color w:val="000000"/>
          <w:sz w:val="24"/>
          <w:szCs w:val="24"/>
        </w:rPr>
        <w:t>сли гарантийное обслуживание</w:t>
      </w:r>
      <w:r w:rsidR="007562D4" w:rsidRPr="00FE653A">
        <w:rPr>
          <w:color w:val="000000"/>
          <w:sz w:val="24"/>
          <w:szCs w:val="24"/>
        </w:rPr>
        <w:t xml:space="preserve"> и/или сервисное обслуживание, сопровождение и/или техническое обслуживание</w:t>
      </w:r>
      <w:r w:rsidRPr="00FE653A">
        <w:rPr>
          <w:color w:val="000000"/>
          <w:sz w:val="24"/>
          <w:szCs w:val="24"/>
        </w:rPr>
        <w:t>, доработка, модернизация, модификация</w:t>
      </w:r>
      <w:r w:rsidR="007562D4" w:rsidRPr="00FE653A">
        <w:rPr>
          <w:color w:val="000000"/>
          <w:sz w:val="24"/>
          <w:szCs w:val="24"/>
        </w:rPr>
        <w:t xml:space="preserve"> средств и оборудования в области вычислительной техники, связи и телекоммуникаций, иного оборудования, </w:t>
      </w:r>
      <w:r w:rsidRPr="00FE653A">
        <w:rPr>
          <w:color w:val="000000"/>
          <w:sz w:val="24"/>
          <w:szCs w:val="24"/>
        </w:rPr>
        <w:t xml:space="preserve">программ для ЭВМ, </w:t>
      </w:r>
      <w:r w:rsidR="007562D4" w:rsidRPr="00FE653A">
        <w:rPr>
          <w:color w:val="000000"/>
          <w:sz w:val="24"/>
          <w:szCs w:val="24"/>
        </w:rPr>
        <w:t>устройств</w:t>
      </w:r>
      <w:r w:rsidR="008F0877" w:rsidRPr="00FE653A">
        <w:rPr>
          <w:color w:val="000000"/>
          <w:sz w:val="24"/>
          <w:szCs w:val="24"/>
        </w:rPr>
        <w:t xml:space="preserve"> может осуществлять только </w:t>
      </w:r>
      <w:r w:rsidR="007562D4" w:rsidRPr="00FE653A">
        <w:rPr>
          <w:color w:val="000000"/>
          <w:sz w:val="24"/>
          <w:szCs w:val="24"/>
        </w:rPr>
        <w:t xml:space="preserve">их </w:t>
      </w:r>
      <w:r w:rsidRPr="00FE653A">
        <w:rPr>
          <w:color w:val="000000"/>
          <w:sz w:val="24"/>
          <w:szCs w:val="24"/>
        </w:rPr>
        <w:t xml:space="preserve">правообладатели, </w:t>
      </w:r>
      <w:r w:rsidR="007562D4" w:rsidRPr="00FE653A">
        <w:rPr>
          <w:color w:val="000000"/>
          <w:sz w:val="24"/>
          <w:szCs w:val="24"/>
        </w:rPr>
        <w:t>разработчики или эксклюзивные представители их производителей</w:t>
      </w:r>
      <w:r w:rsidRPr="00FE653A">
        <w:rPr>
          <w:color w:val="000000"/>
          <w:sz w:val="24"/>
          <w:szCs w:val="24"/>
        </w:rPr>
        <w:t xml:space="preserve"> или правообладателей</w:t>
      </w:r>
      <w:r w:rsidR="007562D4" w:rsidRPr="00FE653A">
        <w:rPr>
          <w:color w:val="000000"/>
          <w:sz w:val="24"/>
          <w:szCs w:val="24"/>
        </w:rPr>
        <w:t>, в том числе указанной в условиях гарантии в качестве единственной сервисной организации</w:t>
      </w:r>
      <w:r w:rsidR="008F0877" w:rsidRPr="00FE653A">
        <w:rPr>
          <w:color w:val="000000"/>
          <w:sz w:val="24"/>
          <w:szCs w:val="24"/>
        </w:rPr>
        <w:t>.</w:t>
      </w:r>
    </w:p>
    <w:p w:rsidR="005F7ABF" w:rsidRPr="00FE653A" w:rsidRDefault="00004A99"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8</w:t>
      </w:r>
      <w:r w:rsidRPr="00FE653A">
        <w:rPr>
          <w:color w:val="000000"/>
          <w:sz w:val="24"/>
          <w:szCs w:val="24"/>
        </w:rPr>
        <w:t>.</w:t>
      </w:r>
      <w:r w:rsidR="00AC7279" w:rsidRPr="00FE653A">
        <w:rPr>
          <w:color w:val="000000"/>
          <w:sz w:val="24"/>
          <w:szCs w:val="24"/>
        </w:rPr>
        <w:tab/>
      </w:r>
      <w:r w:rsidR="007562D4" w:rsidRPr="00FE653A">
        <w:rPr>
          <w:color w:val="000000"/>
          <w:sz w:val="24"/>
          <w:szCs w:val="24"/>
        </w:rPr>
        <w:t>При н</w:t>
      </w:r>
      <w:r w:rsidR="00CC23FB" w:rsidRPr="00FE653A">
        <w:rPr>
          <w:color w:val="000000"/>
          <w:sz w:val="24"/>
          <w:szCs w:val="24"/>
        </w:rPr>
        <w:t>аличи</w:t>
      </w:r>
      <w:r w:rsidR="007562D4" w:rsidRPr="00FE653A">
        <w:rPr>
          <w:color w:val="000000"/>
          <w:sz w:val="24"/>
          <w:szCs w:val="24"/>
        </w:rPr>
        <w:t>и</w:t>
      </w:r>
      <w:r w:rsidR="00CC23FB" w:rsidRPr="00FE653A">
        <w:rPr>
          <w:color w:val="000000"/>
          <w:sz w:val="24"/>
          <w:szCs w:val="24"/>
        </w:rPr>
        <w:t xml:space="preserve"> срочной потребности в продукции, в том числе вследствие</w:t>
      </w:r>
      <w:r w:rsidR="007806CA" w:rsidRPr="00FE653A">
        <w:rPr>
          <w:color w:val="000000"/>
          <w:sz w:val="24"/>
          <w:szCs w:val="24"/>
        </w:rPr>
        <w:t xml:space="preserve"> или угрозы возникновения</w:t>
      </w:r>
      <w:r w:rsidR="00CC23FB" w:rsidRPr="00FE653A">
        <w:rPr>
          <w:color w:val="000000"/>
          <w:sz w:val="24"/>
          <w:szCs w:val="24"/>
        </w:rPr>
        <w:t xml:space="preserve"> чрезвычайного события, </w:t>
      </w:r>
      <w:r w:rsidR="007806CA" w:rsidRPr="00FE653A">
        <w:rPr>
          <w:color w:val="000000"/>
          <w:sz w:val="24"/>
          <w:szCs w:val="24"/>
        </w:rPr>
        <w:t xml:space="preserve">ситуации, сложившейся в результате аварии, катастрофы, обстоятельств непреодолимой силы, а также иных непредвиденных обстоятельств, когда требуются незамедлительные действия, связанные с осуществлением закупки для обеспечения поддержки и сохранения бесперебойной работы </w:t>
      </w:r>
      <w:r w:rsidR="007373AC" w:rsidRPr="00FE653A">
        <w:rPr>
          <w:color w:val="000000"/>
          <w:sz w:val="24"/>
          <w:szCs w:val="24"/>
        </w:rPr>
        <w:t>Общества</w:t>
      </w:r>
      <w:r w:rsidR="007806CA" w:rsidRPr="00FE653A">
        <w:rPr>
          <w:color w:val="000000"/>
          <w:sz w:val="24"/>
          <w:szCs w:val="24"/>
        </w:rPr>
        <w:t xml:space="preserve">, если применение иных способов закупок, требующих затрат времени, </w:t>
      </w:r>
      <w:r w:rsidR="00AC7279" w:rsidRPr="00FE653A">
        <w:rPr>
          <w:color w:val="000000"/>
          <w:sz w:val="24"/>
          <w:szCs w:val="24"/>
        </w:rPr>
        <w:t>повлечёт</w:t>
      </w:r>
      <w:r w:rsidR="007806CA" w:rsidRPr="00FE653A">
        <w:rPr>
          <w:color w:val="000000"/>
          <w:sz w:val="24"/>
          <w:szCs w:val="24"/>
        </w:rPr>
        <w:t xml:space="preserve"> за собой убытки и/или другие неблагоприятные последствия для </w:t>
      </w:r>
      <w:r w:rsidR="007373AC" w:rsidRPr="00FE653A">
        <w:rPr>
          <w:color w:val="000000"/>
          <w:sz w:val="24"/>
          <w:szCs w:val="24"/>
        </w:rPr>
        <w:t>Общества</w:t>
      </w:r>
      <w:r w:rsidR="007806CA" w:rsidRPr="00FE653A">
        <w:rPr>
          <w:color w:val="000000"/>
          <w:sz w:val="24"/>
          <w:szCs w:val="24"/>
        </w:rPr>
        <w:t>.</w:t>
      </w:r>
      <w:r w:rsidR="00CC23FB" w:rsidRPr="00FE653A">
        <w:rPr>
          <w:color w:val="000000"/>
          <w:sz w:val="24"/>
          <w:szCs w:val="24"/>
        </w:rPr>
        <w:t xml:space="preserve"> В этом случае закупка у единственного поставщика производится с </w:t>
      </w:r>
      <w:r w:rsidR="00FB0974" w:rsidRPr="00FE653A">
        <w:rPr>
          <w:color w:val="000000"/>
          <w:sz w:val="24"/>
          <w:szCs w:val="24"/>
        </w:rPr>
        <w:t>учётом</w:t>
      </w:r>
      <w:r w:rsidR="00CC23FB" w:rsidRPr="00FE653A">
        <w:rPr>
          <w:color w:val="000000"/>
          <w:sz w:val="24"/>
          <w:szCs w:val="24"/>
        </w:rPr>
        <w:t xml:space="preserve"> того, чтобы объем закупаемой продукции был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r w:rsidR="007806CA" w:rsidRPr="00FE653A">
        <w:rPr>
          <w:color w:val="000000"/>
          <w:sz w:val="24"/>
          <w:szCs w:val="24"/>
        </w:rPr>
        <w:t xml:space="preserve"> или восстановления нормальной работы </w:t>
      </w:r>
      <w:r w:rsidR="007373AC" w:rsidRPr="00FE653A">
        <w:rPr>
          <w:color w:val="000000"/>
          <w:sz w:val="24"/>
          <w:szCs w:val="24"/>
        </w:rPr>
        <w:t>Общества</w:t>
      </w:r>
      <w:r w:rsidR="007806CA" w:rsidRPr="00FE653A">
        <w:rPr>
          <w:color w:val="000000"/>
          <w:sz w:val="24"/>
          <w:szCs w:val="24"/>
        </w:rPr>
        <w:t>, после чего возможно применение иных способов закупки.</w:t>
      </w:r>
    </w:p>
    <w:p w:rsidR="00AC7279" w:rsidRPr="00FE653A" w:rsidRDefault="00004A99"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9</w:t>
      </w:r>
      <w:r w:rsidRPr="00FE653A">
        <w:rPr>
          <w:color w:val="000000"/>
          <w:sz w:val="24"/>
          <w:szCs w:val="24"/>
        </w:rPr>
        <w:t>.</w:t>
      </w:r>
      <w:r w:rsidR="00AC7279" w:rsidRPr="00FE653A">
        <w:rPr>
          <w:color w:val="000000"/>
          <w:sz w:val="24"/>
          <w:szCs w:val="24"/>
        </w:rPr>
        <w:tab/>
      </w:r>
      <w:r w:rsidR="00CC23FB" w:rsidRPr="00FE653A">
        <w:rPr>
          <w:color w:val="000000"/>
          <w:sz w:val="24"/>
          <w:szCs w:val="24"/>
        </w:rPr>
        <w:t xml:space="preserve">Осуществляется дополнительная закупка, когда по соображениям стандартизации, унификации товаров, а также для обеспечения совместимости или преемственности с ранее </w:t>
      </w:r>
      <w:r w:rsidR="00FB0974" w:rsidRPr="00FE653A">
        <w:rPr>
          <w:color w:val="000000"/>
          <w:sz w:val="24"/>
          <w:szCs w:val="24"/>
        </w:rPr>
        <w:t>приобретёнными</w:t>
      </w:r>
      <w:r w:rsidR="00CC23FB" w:rsidRPr="00FE653A">
        <w:rPr>
          <w:color w:val="000000"/>
          <w:sz w:val="24"/>
          <w:szCs w:val="24"/>
        </w:rPr>
        <w:t xml:space="preserve"> работами и/или услугами дополнительный объем продукции должен быть </w:t>
      </w:r>
      <w:r w:rsidR="00FB0974" w:rsidRPr="00FE653A">
        <w:rPr>
          <w:color w:val="000000"/>
          <w:sz w:val="24"/>
          <w:szCs w:val="24"/>
        </w:rPr>
        <w:t>приобретён</w:t>
      </w:r>
      <w:r w:rsidR="00CC23FB" w:rsidRPr="00FE653A">
        <w:rPr>
          <w:color w:val="000000"/>
          <w:sz w:val="24"/>
          <w:szCs w:val="24"/>
        </w:rPr>
        <w:t xml:space="preserve"> у того же поставщика, в том числе в случае проектной деятельности, когда выполняется новый этап проекта, если предыдущий этап был выполнен таким поставщиком. При принятии решения о закупке у единственного поставщика по данному основанию </w:t>
      </w:r>
      <w:r w:rsidR="007373AC" w:rsidRPr="00FE653A">
        <w:rPr>
          <w:color w:val="000000"/>
          <w:sz w:val="24"/>
          <w:szCs w:val="24"/>
        </w:rPr>
        <w:t>Общество</w:t>
      </w:r>
      <w:r w:rsidR="00CC23FB" w:rsidRPr="00FE653A">
        <w:rPr>
          <w:color w:val="000000"/>
          <w:sz w:val="24"/>
          <w:szCs w:val="24"/>
        </w:rPr>
        <w:t xml:space="preserve"> проверяет, действительно ли смена поставщика вынудит </w:t>
      </w:r>
      <w:r w:rsidR="007373AC" w:rsidRPr="00FE653A">
        <w:rPr>
          <w:color w:val="000000"/>
          <w:sz w:val="24"/>
          <w:szCs w:val="24"/>
        </w:rPr>
        <w:t>Общество</w:t>
      </w:r>
      <w:r w:rsidR="00CC23FB" w:rsidRPr="00FE653A">
        <w:rPr>
          <w:color w:val="000000"/>
          <w:sz w:val="24"/>
          <w:szCs w:val="24"/>
        </w:rPr>
        <w:t>:</w:t>
      </w:r>
    </w:p>
    <w:p w:rsidR="00094B77" w:rsidRPr="00FE653A" w:rsidRDefault="00CA23A2" w:rsidP="00A656D5">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при закупке товаров: приобретать их с иными техническими характеристиками, что может привести к значительным техническим трудностям в работе и обслуживании;</w:t>
      </w:r>
    </w:p>
    <w:p w:rsidR="00AF6601" w:rsidRPr="00FE653A" w:rsidRDefault="00CA23A2" w:rsidP="00A656D5">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 xml:space="preserve">при закупке работ (услуг): испытывать значительные трудности от смены подрядчика (исполнителя), обладающего специфическим опытом и наработанными связями для успешного выполнения таких работ (оказания услуг) </w:t>
      </w:r>
      <w:r w:rsidR="007373AC" w:rsidRPr="00FE653A">
        <w:rPr>
          <w:color w:val="000000"/>
          <w:sz w:val="24"/>
          <w:szCs w:val="24"/>
        </w:rPr>
        <w:t>Обществ</w:t>
      </w:r>
      <w:r w:rsidR="00004A99" w:rsidRPr="00FE653A">
        <w:rPr>
          <w:color w:val="000000"/>
          <w:sz w:val="24"/>
          <w:szCs w:val="24"/>
        </w:rPr>
        <w:t>у</w:t>
      </w:r>
      <w:r w:rsidR="00CC23FB" w:rsidRPr="00FE653A">
        <w:rPr>
          <w:color w:val="000000"/>
          <w:sz w:val="24"/>
          <w:szCs w:val="24"/>
        </w:rPr>
        <w:t>.</w:t>
      </w:r>
    </w:p>
    <w:p w:rsidR="005F7ABF" w:rsidRPr="00FE653A" w:rsidRDefault="00D25D0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045E2A" w:rsidRPr="00FE653A">
        <w:rPr>
          <w:color w:val="000000"/>
          <w:sz w:val="24"/>
          <w:szCs w:val="24"/>
        </w:rPr>
        <w:t>10.</w:t>
      </w:r>
      <w:r w:rsidR="00601BE4" w:rsidRPr="00FE653A">
        <w:rPr>
          <w:color w:val="000000"/>
          <w:sz w:val="24"/>
          <w:szCs w:val="24"/>
        </w:rPr>
        <w:tab/>
      </w:r>
      <w:r w:rsidR="00CC23FB" w:rsidRPr="00FE653A">
        <w:rPr>
          <w:color w:val="000000"/>
          <w:sz w:val="24"/>
          <w:szCs w:val="24"/>
        </w:rPr>
        <w:t>Осуществление закупки работ 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изготовления оборудования соответствующими авторами.</w:t>
      </w:r>
    </w:p>
    <w:p w:rsidR="0085324A" w:rsidRPr="00FE653A" w:rsidRDefault="0085324A" w:rsidP="00A656D5">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BD3218" w:rsidRPr="00FE653A">
        <w:rPr>
          <w:color w:val="000000"/>
          <w:sz w:val="24"/>
          <w:szCs w:val="24"/>
        </w:rPr>
        <w:t>1</w:t>
      </w:r>
      <w:r w:rsidR="00045E2A" w:rsidRPr="00FE653A">
        <w:rPr>
          <w:color w:val="000000"/>
          <w:sz w:val="24"/>
          <w:szCs w:val="24"/>
        </w:rPr>
        <w:t>1</w:t>
      </w:r>
      <w:r w:rsidRPr="00FE653A">
        <w:rPr>
          <w:color w:val="000000"/>
          <w:sz w:val="24"/>
          <w:szCs w:val="24"/>
        </w:rPr>
        <w:t>.</w:t>
      </w:r>
      <w:r w:rsidR="00601BE4" w:rsidRPr="00FE653A">
        <w:rPr>
          <w:color w:val="000000"/>
          <w:sz w:val="24"/>
          <w:szCs w:val="24"/>
        </w:rPr>
        <w:tab/>
      </w:r>
      <w:r w:rsidR="00DC5CDC" w:rsidRPr="00FE653A">
        <w:rPr>
          <w:color w:val="000000"/>
          <w:sz w:val="24"/>
          <w:szCs w:val="24"/>
        </w:rPr>
        <w:t>П</w:t>
      </w:r>
      <w:r w:rsidRPr="00FE653A">
        <w:rPr>
          <w:color w:val="000000"/>
          <w:sz w:val="24"/>
          <w:szCs w:val="24"/>
        </w:rPr>
        <w:t xml:space="preserve">ри необходимости закупки, раскрытие информации о которой, в том числе об условиях закупки, может привести к снижению уровня безопасности </w:t>
      </w:r>
      <w:r w:rsidR="007373AC" w:rsidRPr="00FE653A">
        <w:rPr>
          <w:color w:val="000000"/>
          <w:sz w:val="24"/>
          <w:szCs w:val="24"/>
        </w:rPr>
        <w:t>Общества</w:t>
      </w:r>
      <w:r w:rsidRPr="00FE653A">
        <w:rPr>
          <w:color w:val="000000"/>
          <w:sz w:val="24"/>
          <w:szCs w:val="24"/>
        </w:rPr>
        <w:t xml:space="preserve"> и/или его клиентов и/или распространению информации об условиях защиты интересов </w:t>
      </w:r>
      <w:r w:rsidR="007373AC" w:rsidRPr="00FE653A">
        <w:rPr>
          <w:color w:val="000000"/>
          <w:sz w:val="24"/>
          <w:szCs w:val="24"/>
        </w:rPr>
        <w:t>Общества</w:t>
      </w:r>
      <w:r w:rsidRPr="00FE653A">
        <w:rPr>
          <w:color w:val="000000"/>
          <w:sz w:val="24"/>
          <w:szCs w:val="24"/>
        </w:rPr>
        <w:t xml:space="preserve">, и/или к потере конкурентных преимуществ </w:t>
      </w:r>
      <w:r w:rsidR="007373AC" w:rsidRPr="00FE653A">
        <w:rPr>
          <w:color w:val="000000"/>
          <w:sz w:val="24"/>
          <w:szCs w:val="24"/>
        </w:rPr>
        <w:t>Общества</w:t>
      </w:r>
      <w:r w:rsidRPr="00FE653A">
        <w:rPr>
          <w:color w:val="000000"/>
          <w:sz w:val="24"/>
          <w:szCs w:val="24"/>
        </w:rPr>
        <w:t xml:space="preserve">, и/или ухудшению положения </w:t>
      </w:r>
      <w:r w:rsidR="007373AC" w:rsidRPr="00FE653A">
        <w:rPr>
          <w:color w:val="000000"/>
          <w:sz w:val="24"/>
          <w:szCs w:val="24"/>
        </w:rPr>
        <w:lastRenderedPageBreak/>
        <w:t>Общества</w:t>
      </w:r>
      <w:r w:rsidRPr="00FE653A">
        <w:rPr>
          <w:color w:val="000000"/>
          <w:sz w:val="24"/>
          <w:szCs w:val="24"/>
        </w:rPr>
        <w:t xml:space="preserve"> на рынке услуг</w:t>
      </w:r>
      <w:r w:rsidR="00DC5CDC" w:rsidRPr="00FE653A">
        <w:rPr>
          <w:color w:val="000000"/>
          <w:sz w:val="24"/>
          <w:szCs w:val="24"/>
        </w:rPr>
        <w:t>.</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2.</w:t>
      </w:r>
      <w:r w:rsidR="00601BE4" w:rsidRPr="00FE653A">
        <w:rPr>
          <w:color w:val="000000"/>
          <w:sz w:val="24"/>
          <w:szCs w:val="24"/>
        </w:rPr>
        <w:tab/>
      </w:r>
      <w:r w:rsidR="00CC23FB" w:rsidRPr="00FE653A">
        <w:rPr>
          <w:color w:val="000000"/>
          <w:sz w:val="24"/>
          <w:szCs w:val="24"/>
        </w:rPr>
        <w:t xml:space="preserve">Осуществление закупки продукции в рамках выполнения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требований федеральных законов, поручений/решений/актов Правительства Российской Федерации или Центрального </w:t>
      </w:r>
      <w:r w:rsidR="004C20BE" w:rsidRPr="00FE653A">
        <w:rPr>
          <w:color w:val="000000"/>
          <w:sz w:val="24"/>
          <w:szCs w:val="24"/>
        </w:rPr>
        <w:t>Банка</w:t>
      </w:r>
      <w:r w:rsidR="00CC23FB" w:rsidRPr="00FE653A">
        <w:rPr>
          <w:color w:val="000000"/>
          <w:sz w:val="24"/>
          <w:szCs w:val="24"/>
        </w:rPr>
        <w:t xml:space="preserve"> Российской Федерации.</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3.</w:t>
      </w:r>
      <w:r w:rsidR="00601BE4" w:rsidRPr="00FE653A">
        <w:rPr>
          <w:color w:val="000000"/>
          <w:sz w:val="24"/>
          <w:szCs w:val="24"/>
        </w:rPr>
        <w:tab/>
      </w:r>
      <w:r w:rsidR="00AF53E3" w:rsidRPr="00FE653A">
        <w:rPr>
          <w:color w:val="000000"/>
          <w:sz w:val="24"/>
          <w:szCs w:val="24"/>
        </w:rPr>
        <w:t>При необходимости в закупке услуг</w:t>
      </w:r>
      <w:r w:rsidR="001C0AC9" w:rsidRPr="00FE653A">
        <w:rPr>
          <w:color w:val="000000"/>
          <w:sz w:val="24"/>
          <w:szCs w:val="24"/>
        </w:rPr>
        <w:t>:</w:t>
      </w:r>
      <w:r w:rsidR="00AF53E3" w:rsidRPr="00FE653A">
        <w:rPr>
          <w:color w:val="000000"/>
          <w:sz w:val="24"/>
          <w:szCs w:val="24"/>
        </w:rPr>
        <w:t xml:space="preserve"> </w:t>
      </w:r>
      <w:r w:rsidR="00CD1D10" w:rsidRPr="00FE653A">
        <w:rPr>
          <w:color w:val="000000"/>
          <w:sz w:val="24"/>
          <w:szCs w:val="24"/>
        </w:rPr>
        <w:t>почтовой связи (за исключением услуг экспресс-почты)</w:t>
      </w:r>
      <w:r w:rsidR="001C0AC9" w:rsidRPr="00FE653A">
        <w:rPr>
          <w:color w:val="000000"/>
          <w:sz w:val="24"/>
          <w:szCs w:val="24"/>
        </w:rPr>
        <w:t>;</w:t>
      </w:r>
      <w:r w:rsidR="00CD1D10" w:rsidRPr="00FE653A">
        <w:rPr>
          <w:color w:val="000000"/>
          <w:sz w:val="24"/>
          <w:szCs w:val="24"/>
        </w:rPr>
        <w:t xml:space="preserve"> </w:t>
      </w:r>
      <w:r w:rsidR="00AF53E3" w:rsidRPr="00FE653A">
        <w:rPr>
          <w:color w:val="000000"/>
          <w:sz w:val="24"/>
          <w:szCs w:val="24"/>
        </w:rPr>
        <w:t>специальной связи</w:t>
      </w:r>
      <w:r w:rsidR="00AF53E3" w:rsidRPr="00FE653A">
        <w:rPr>
          <w:rStyle w:val="af"/>
          <w:color w:val="000000"/>
          <w:sz w:val="24"/>
          <w:szCs w:val="24"/>
        </w:rPr>
        <w:footnoteReference w:id="10"/>
      </w:r>
      <w:r w:rsidR="00AF53E3" w:rsidRPr="00FE653A">
        <w:rPr>
          <w:color w:val="000000"/>
          <w:sz w:val="24"/>
          <w:szCs w:val="24"/>
        </w:rPr>
        <w:t xml:space="preserve">, а именно услуг по </w:t>
      </w:r>
      <w:r w:rsidR="00601BE4" w:rsidRPr="00FE653A">
        <w:rPr>
          <w:color w:val="000000"/>
          <w:sz w:val="24"/>
          <w:szCs w:val="24"/>
        </w:rPr>
        <w:t>приёму</w:t>
      </w:r>
      <w:r w:rsidR="00AF53E3" w:rsidRPr="00FE653A">
        <w:rPr>
          <w:color w:val="000000"/>
          <w:sz w:val="24"/>
          <w:szCs w:val="24"/>
        </w:rPr>
        <w:t xml:space="preserve">, обработке, хранению, перевозке, доставке с </w:t>
      </w:r>
      <w:r w:rsidR="00601BE4" w:rsidRPr="00FE653A">
        <w:rPr>
          <w:color w:val="000000"/>
          <w:sz w:val="24"/>
          <w:szCs w:val="24"/>
        </w:rPr>
        <w:t>вооружённой</w:t>
      </w:r>
      <w:r w:rsidR="00AF53E3" w:rsidRPr="00FE653A">
        <w:rPr>
          <w:color w:val="000000"/>
          <w:sz w:val="24"/>
          <w:szCs w:val="24"/>
        </w:rPr>
        <w:t xml:space="preserve"> охраной отправлений, содержащих государственную, коммерческую и иную охраняемую законом тайну, а также высокоценных отправлений, за исключением услуг по перевозке денежных средств и ценностей</w:t>
      </w:r>
      <w:r w:rsidR="00CC23FB" w:rsidRPr="00FE653A">
        <w:rPr>
          <w:color w:val="000000"/>
          <w:sz w:val="24"/>
          <w:szCs w:val="24"/>
        </w:rPr>
        <w:t>.</w:t>
      </w:r>
    </w:p>
    <w:p w:rsidR="00094B77"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4</w:t>
      </w:r>
      <w:r w:rsidRPr="00FE653A">
        <w:rPr>
          <w:color w:val="000000"/>
          <w:sz w:val="24"/>
          <w:szCs w:val="24"/>
        </w:rPr>
        <w:t>.</w:t>
      </w:r>
      <w:r w:rsidR="00601BE4" w:rsidRPr="00FE653A">
        <w:rPr>
          <w:color w:val="000000"/>
          <w:sz w:val="24"/>
          <w:szCs w:val="24"/>
        </w:rPr>
        <w:tab/>
      </w:r>
      <w:r w:rsidR="00CC23FB" w:rsidRPr="00FE653A">
        <w:rPr>
          <w:color w:val="000000"/>
          <w:sz w:val="24"/>
          <w:szCs w:val="24"/>
        </w:rPr>
        <w:t xml:space="preserve">Аренда </w:t>
      </w:r>
      <w:r w:rsidR="00102B30" w:rsidRPr="00FE653A">
        <w:rPr>
          <w:color w:val="000000"/>
          <w:sz w:val="24"/>
          <w:szCs w:val="24"/>
        </w:rPr>
        <w:t xml:space="preserve">и организация </w:t>
      </w:r>
      <w:r w:rsidR="00CC23FB" w:rsidRPr="00FE653A">
        <w:rPr>
          <w:color w:val="000000"/>
          <w:sz w:val="24"/>
          <w:szCs w:val="24"/>
        </w:rPr>
        <w:t xml:space="preserve">каналов связи, организованных до объектов и внутри объектов </w:t>
      </w:r>
      <w:r w:rsidR="007373AC" w:rsidRPr="00FE653A">
        <w:rPr>
          <w:color w:val="000000"/>
          <w:sz w:val="24"/>
          <w:szCs w:val="24"/>
        </w:rPr>
        <w:t>Общества</w:t>
      </w:r>
      <w:r w:rsidR="00CC23FB" w:rsidRPr="00FE653A">
        <w:rPr>
          <w:color w:val="000000"/>
          <w:sz w:val="24"/>
          <w:szCs w:val="24"/>
        </w:rPr>
        <w:t xml:space="preserve">. </w:t>
      </w:r>
    </w:p>
    <w:p w:rsidR="0085324A"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5</w:t>
      </w:r>
      <w:r w:rsidRPr="00FE653A">
        <w:rPr>
          <w:color w:val="000000"/>
          <w:sz w:val="24"/>
          <w:szCs w:val="24"/>
        </w:rPr>
        <w:t>.</w:t>
      </w:r>
      <w:r w:rsidR="00601BE4" w:rsidRPr="00FE653A">
        <w:rPr>
          <w:color w:val="000000"/>
          <w:sz w:val="24"/>
          <w:szCs w:val="24"/>
        </w:rPr>
        <w:tab/>
      </w:r>
      <w:r w:rsidR="00CC23FB" w:rsidRPr="00FE653A">
        <w:rPr>
          <w:color w:val="000000"/>
          <w:sz w:val="24"/>
          <w:szCs w:val="24"/>
        </w:rPr>
        <w:t>Закупка услуг связи</w:t>
      </w:r>
      <w:r w:rsidR="00A320FD" w:rsidRPr="00FE653A">
        <w:rPr>
          <w:color w:val="000000"/>
          <w:sz w:val="24"/>
          <w:szCs w:val="24"/>
        </w:rPr>
        <w:t xml:space="preserve">, а </w:t>
      </w:r>
      <w:r w:rsidR="00F3637A" w:rsidRPr="00FE653A">
        <w:rPr>
          <w:color w:val="000000"/>
          <w:sz w:val="24"/>
          <w:szCs w:val="24"/>
        </w:rPr>
        <w:t>также</w:t>
      </w:r>
      <w:r w:rsidR="00A320FD" w:rsidRPr="00FE653A">
        <w:rPr>
          <w:color w:val="000000"/>
          <w:sz w:val="24"/>
          <w:szCs w:val="24"/>
        </w:rPr>
        <w:t xml:space="preserve"> закупка </w:t>
      </w:r>
      <w:r w:rsidR="00CC23FB" w:rsidRPr="00FE653A">
        <w:rPr>
          <w:color w:val="000000"/>
          <w:sz w:val="24"/>
          <w:szCs w:val="24"/>
        </w:rPr>
        <w:t xml:space="preserve">услуг по техническому содержанию, охране и обслуживанию одного или нескольких нежилых помещений, арендованных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или находящихся в собственности </w:t>
      </w:r>
      <w:r w:rsidR="007373AC" w:rsidRPr="00FE653A">
        <w:rPr>
          <w:color w:val="000000"/>
          <w:sz w:val="24"/>
          <w:szCs w:val="24"/>
        </w:rPr>
        <w:t>Общества</w:t>
      </w:r>
      <w:r w:rsidR="00CC23FB" w:rsidRPr="00FE653A">
        <w:rPr>
          <w:color w:val="000000"/>
          <w:sz w:val="24"/>
          <w:szCs w:val="24"/>
        </w:rPr>
        <w:t xml:space="preserve">, в случае если данные услуги оказываются другим арендаторам таких помещений или оказываются арендодателем. </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6</w:t>
      </w:r>
      <w:r w:rsidRPr="00FE653A">
        <w:rPr>
          <w:color w:val="000000"/>
          <w:sz w:val="24"/>
          <w:szCs w:val="24"/>
        </w:rPr>
        <w:t>.</w:t>
      </w:r>
      <w:r w:rsidR="00601BE4" w:rsidRPr="00FE653A">
        <w:rPr>
          <w:color w:val="000000"/>
          <w:sz w:val="24"/>
          <w:szCs w:val="24"/>
        </w:rPr>
        <w:tab/>
      </w:r>
      <w:r w:rsidR="00994080" w:rsidRPr="00FE653A">
        <w:rPr>
          <w:color w:val="000000"/>
          <w:sz w:val="24"/>
          <w:szCs w:val="24"/>
        </w:rPr>
        <w:t xml:space="preserve">При необходимости закупки продукции, предусматривающей реализацию конкретных методов или способов обеспечения безопасности, защиты информации в </w:t>
      </w:r>
      <w:r w:rsidR="007373AC" w:rsidRPr="00FE653A">
        <w:rPr>
          <w:color w:val="000000"/>
          <w:sz w:val="24"/>
          <w:szCs w:val="24"/>
        </w:rPr>
        <w:t>Обществ</w:t>
      </w:r>
      <w:r w:rsidR="00994080" w:rsidRPr="00FE653A">
        <w:rPr>
          <w:color w:val="000000"/>
          <w:sz w:val="24"/>
          <w:szCs w:val="24"/>
        </w:rPr>
        <w:t>е</w:t>
      </w:r>
      <w:r w:rsidR="00994080" w:rsidRPr="00FE653A">
        <w:rPr>
          <w:rStyle w:val="af"/>
          <w:color w:val="000000"/>
          <w:sz w:val="24"/>
          <w:szCs w:val="24"/>
        </w:rPr>
        <w:footnoteReference w:id="11"/>
      </w:r>
      <w:r w:rsidR="000125B3" w:rsidRPr="00FE653A">
        <w:rPr>
          <w:color w:val="000000"/>
          <w:sz w:val="24"/>
          <w:szCs w:val="24"/>
        </w:rPr>
        <w:t>,</w:t>
      </w:r>
      <w:r w:rsidR="008A5CE3" w:rsidRPr="00FE653A">
        <w:rPr>
          <w:color w:val="000000"/>
          <w:sz w:val="24"/>
          <w:szCs w:val="24"/>
        </w:rPr>
        <w:t xml:space="preserve"> в том числе предусматривающей</w:t>
      </w:r>
      <w:r w:rsidR="00994080" w:rsidRPr="00FE653A">
        <w:rPr>
          <w:color w:val="000000"/>
          <w:sz w:val="24"/>
          <w:szCs w:val="24"/>
        </w:rPr>
        <w:t xml:space="preserve"> получение информации или доступа к информационным массивам, содержащим сведения о </w:t>
      </w:r>
      <w:r w:rsidR="00601BE4" w:rsidRPr="00FE653A">
        <w:rPr>
          <w:color w:val="000000"/>
          <w:sz w:val="24"/>
          <w:szCs w:val="24"/>
        </w:rPr>
        <w:t>благонадёжности</w:t>
      </w:r>
      <w:r w:rsidR="00994080" w:rsidRPr="00FE653A">
        <w:rPr>
          <w:color w:val="000000"/>
          <w:sz w:val="24"/>
          <w:szCs w:val="24"/>
        </w:rPr>
        <w:t xml:space="preserve"> и деловой репутации клиентов</w:t>
      </w:r>
      <w:r w:rsidR="00EB4325" w:rsidRPr="00FE653A">
        <w:rPr>
          <w:color w:val="000000"/>
          <w:sz w:val="24"/>
          <w:szCs w:val="24"/>
        </w:rPr>
        <w:t xml:space="preserve"> </w:t>
      </w:r>
      <w:r w:rsidR="007373AC" w:rsidRPr="00FE653A">
        <w:rPr>
          <w:color w:val="000000"/>
          <w:sz w:val="24"/>
          <w:szCs w:val="24"/>
        </w:rPr>
        <w:t>Общества</w:t>
      </w:r>
      <w:r w:rsidR="00EB4325" w:rsidRPr="00FE653A">
        <w:rPr>
          <w:color w:val="000000"/>
          <w:sz w:val="24"/>
          <w:szCs w:val="24"/>
        </w:rPr>
        <w:t xml:space="preserve"> (в то</w:t>
      </w:r>
      <w:r w:rsidR="00D016C4" w:rsidRPr="00FE653A">
        <w:rPr>
          <w:color w:val="000000"/>
          <w:sz w:val="24"/>
          <w:szCs w:val="24"/>
        </w:rPr>
        <w:t>м</w:t>
      </w:r>
      <w:r w:rsidR="00EB4325" w:rsidRPr="00FE653A">
        <w:rPr>
          <w:color w:val="000000"/>
          <w:sz w:val="24"/>
          <w:szCs w:val="24"/>
        </w:rPr>
        <w:t xml:space="preserve"> числе потенциальных клиентов)</w:t>
      </w:r>
      <w:r w:rsidR="00994080" w:rsidRPr="00FE653A">
        <w:rPr>
          <w:color w:val="000000"/>
          <w:sz w:val="24"/>
          <w:szCs w:val="24"/>
        </w:rPr>
        <w:t xml:space="preserve">, </w:t>
      </w:r>
      <w:r w:rsidR="008A5CE3" w:rsidRPr="00FE653A">
        <w:rPr>
          <w:color w:val="000000"/>
          <w:sz w:val="24"/>
          <w:szCs w:val="24"/>
        </w:rPr>
        <w:t xml:space="preserve">способам и методам </w:t>
      </w:r>
      <w:r w:rsidR="00994080" w:rsidRPr="00FE653A">
        <w:rPr>
          <w:color w:val="000000"/>
          <w:sz w:val="24"/>
          <w:szCs w:val="24"/>
        </w:rPr>
        <w:t>организации охраны (в том числе охраны залогового имущества) и режима</w:t>
      </w:r>
      <w:r w:rsidR="008A5CE3" w:rsidRPr="00FE653A">
        <w:rPr>
          <w:color w:val="000000"/>
          <w:sz w:val="24"/>
          <w:szCs w:val="24"/>
        </w:rPr>
        <w:t>м</w:t>
      </w:r>
      <w:r w:rsidR="00994080" w:rsidRPr="00FE653A">
        <w:rPr>
          <w:color w:val="000000"/>
          <w:sz w:val="24"/>
          <w:szCs w:val="24"/>
        </w:rPr>
        <w:t xml:space="preserve"> работы систем технической безопасности </w:t>
      </w:r>
      <w:r w:rsidR="007373AC" w:rsidRPr="00FE653A">
        <w:rPr>
          <w:color w:val="000000"/>
          <w:sz w:val="24"/>
          <w:szCs w:val="24"/>
        </w:rPr>
        <w:t>Общества</w:t>
      </w:r>
      <w:r w:rsidR="00994080" w:rsidRPr="00FE653A">
        <w:rPr>
          <w:color w:val="000000"/>
          <w:sz w:val="24"/>
          <w:szCs w:val="24"/>
        </w:rPr>
        <w:t>, систем видеонаблюдения и видеоконтроля</w:t>
      </w:r>
      <w:r w:rsidR="00DB5F72" w:rsidRPr="00FE653A">
        <w:rPr>
          <w:color w:val="000000"/>
          <w:sz w:val="24"/>
          <w:szCs w:val="24"/>
        </w:rPr>
        <w:t>,</w:t>
      </w:r>
      <w:r w:rsidR="000125B3" w:rsidRPr="00FE653A">
        <w:rPr>
          <w:color w:val="000000"/>
          <w:sz w:val="24"/>
          <w:szCs w:val="24"/>
        </w:rPr>
        <w:t xml:space="preserve"> </w:t>
      </w:r>
      <w:r w:rsidR="00994080" w:rsidRPr="00FE653A">
        <w:rPr>
          <w:color w:val="000000"/>
          <w:sz w:val="24"/>
          <w:szCs w:val="24"/>
        </w:rPr>
        <w:t>систем технической укрепленности</w:t>
      </w:r>
      <w:r w:rsidR="00DB5F72" w:rsidRPr="00FE653A">
        <w:rPr>
          <w:color w:val="000000"/>
          <w:sz w:val="24"/>
          <w:szCs w:val="24"/>
        </w:rPr>
        <w:t xml:space="preserve"> помещений  Общества</w:t>
      </w:r>
      <w:r w:rsidR="00092C21" w:rsidRPr="00FE653A">
        <w:rPr>
          <w:color w:val="000000"/>
          <w:sz w:val="24"/>
          <w:szCs w:val="24"/>
        </w:rPr>
        <w:t>.</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7</w:t>
      </w:r>
      <w:r w:rsidRPr="00FE653A">
        <w:rPr>
          <w:color w:val="000000"/>
          <w:sz w:val="24"/>
          <w:szCs w:val="24"/>
        </w:rPr>
        <w:t>.</w:t>
      </w:r>
      <w:r w:rsidR="00601BE4" w:rsidRPr="00FE653A">
        <w:rPr>
          <w:color w:val="000000"/>
          <w:sz w:val="24"/>
          <w:szCs w:val="24"/>
        </w:rPr>
        <w:tab/>
      </w:r>
      <w:r w:rsidR="00D016C4" w:rsidRPr="00FE653A">
        <w:rPr>
          <w:color w:val="000000"/>
          <w:sz w:val="24"/>
          <w:szCs w:val="24"/>
        </w:rPr>
        <w:t>Закупка услуг размещения информации, в том числе рекламного характера, в СМИ, рекламных услуг, если ввиду специфики закупки равноценная замена поставщика невозможна.</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.2.1</w:t>
      </w:r>
      <w:r w:rsidR="00045E2A" w:rsidRPr="00FE653A">
        <w:rPr>
          <w:color w:val="000000"/>
          <w:sz w:val="24"/>
          <w:szCs w:val="24"/>
        </w:rPr>
        <w:t>8</w:t>
      </w:r>
      <w:r w:rsidRPr="00FE653A">
        <w:rPr>
          <w:color w:val="000000"/>
          <w:sz w:val="24"/>
          <w:szCs w:val="24"/>
        </w:rPr>
        <w:t>.</w:t>
      </w:r>
      <w:r w:rsidR="00601BE4" w:rsidRPr="00FE653A">
        <w:rPr>
          <w:color w:val="000000"/>
          <w:sz w:val="24"/>
          <w:szCs w:val="24"/>
        </w:rPr>
        <w:tab/>
      </w:r>
      <w:r w:rsidR="00E24467" w:rsidRPr="00FE653A">
        <w:rPr>
          <w:color w:val="000000"/>
          <w:sz w:val="24"/>
          <w:szCs w:val="24"/>
        </w:rPr>
        <w:t>При необходимости в закупке</w:t>
      </w:r>
      <w:r w:rsidR="00DA2F80" w:rsidRPr="00FE653A">
        <w:rPr>
          <w:color w:val="000000"/>
          <w:sz w:val="24"/>
          <w:szCs w:val="24"/>
        </w:rPr>
        <w:t xml:space="preserve"> услуг по обучению (образовательных услуг),</w:t>
      </w:r>
      <w:r w:rsidR="00E24467" w:rsidRPr="00FE653A">
        <w:rPr>
          <w:color w:val="000000"/>
          <w:sz w:val="24"/>
          <w:szCs w:val="24"/>
        </w:rPr>
        <w:t xml:space="preserve"> услуг, связанных с участием </w:t>
      </w:r>
      <w:r w:rsidR="00CC23FB" w:rsidRPr="00FE653A">
        <w:rPr>
          <w:color w:val="000000"/>
          <w:sz w:val="24"/>
          <w:szCs w:val="24"/>
        </w:rPr>
        <w:t xml:space="preserve">представителей </w:t>
      </w:r>
      <w:r w:rsidR="007373AC" w:rsidRPr="00FE653A">
        <w:rPr>
          <w:color w:val="000000"/>
          <w:sz w:val="24"/>
          <w:szCs w:val="24"/>
        </w:rPr>
        <w:t>Общества</w:t>
      </w:r>
      <w:r w:rsidR="00CC23FB" w:rsidRPr="00FE653A">
        <w:rPr>
          <w:color w:val="000000"/>
          <w:sz w:val="24"/>
          <w:szCs w:val="24"/>
        </w:rPr>
        <w:t xml:space="preserve"> в конференциях, семинарах</w:t>
      </w:r>
      <w:r w:rsidR="00E24467" w:rsidRPr="00FE653A">
        <w:rPr>
          <w:color w:val="000000"/>
          <w:sz w:val="24"/>
          <w:szCs w:val="24"/>
        </w:rPr>
        <w:t>, в ассоциациях, сообществах и прочих профессиональных организациях,</w:t>
      </w:r>
      <w:r w:rsidR="00CC23FB" w:rsidRPr="00FE653A">
        <w:rPr>
          <w:color w:val="000000"/>
          <w:sz w:val="24"/>
          <w:szCs w:val="24"/>
        </w:rPr>
        <w:t xml:space="preserve"> и других мероприятиях, а также при заключении договора на участие представителя </w:t>
      </w:r>
      <w:r w:rsidR="007373AC" w:rsidRPr="00FE653A">
        <w:rPr>
          <w:color w:val="000000"/>
          <w:sz w:val="24"/>
          <w:szCs w:val="24"/>
        </w:rPr>
        <w:t>Общества</w:t>
      </w:r>
      <w:r w:rsidR="00CC23FB" w:rsidRPr="00FE653A">
        <w:rPr>
          <w:color w:val="000000"/>
          <w:sz w:val="24"/>
          <w:szCs w:val="24"/>
        </w:rPr>
        <w:t xml:space="preserve"> в выставке, конференции, семинаре, стажировке или в ином мероприятии с поставщиком, являющимся организатором такого мероприятия или уполномоченным организатором мероприятия. </w:t>
      </w:r>
    </w:p>
    <w:p w:rsidR="0085324A"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4C15F6" w:rsidRPr="00FE653A">
        <w:rPr>
          <w:color w:val="000000"/>
          <w:sz w:val="24"/>
          <w:szCs w:val="24"/>
        </w:rPr>
        <w:t>19</w:t>
      </w:r>
      <w:r w:rsidRPr="00FE653A">
        <w:rPr>
          <w:color w:val="000000"/>
          <w:sz w:val="24"/>
          <w:szCs w:val="24"/>
        </w:rPr>
        <w:t>.</w:t>
      </w:r>
      <w:r w:rsidR="003D3AC0" w:rsidRPr="00FE653A">
        <w:rPr>
          <w:color w:val="000000"/>
          <w:sz w:val="24"/>
          <w:szCs w:val="24"/>
        </w:rPr>
        <w:tab/>
      </w:r>
      <w:r w:rsidR="00CC23FB" w:rsidRPr="00FE653A">
        <w:rPr>
          <w:color w:val="000000"/>
          <w:sz w:val="24"/>
          <w:szCs w:val="24"/>
        </w:rPr>
        <w:t xml:space="preserve">Закупка продукции, связанной с реализацией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социальных программ, мероприятий, направленных на защиту жизни и здоровья работников </w:t>
      </w:r>
      <w:r w:rsidR="007373AC" w:rsidRPr="00FE653A">
        <w:rPr>
          <w:color w:val="000000"/>
          <w:sz w:val="24"/>
          <w:szCs w:val="24"/>
        </w:rPr>
        <w:t>Общества</w:t>
      </w:r>
      <w:r w:rsidR="00CC23FB" w:rsidRPr="00FE653A">
        <w:rPr>
          <w:color w:val="000000"/>
          <w:sz w:val="24"/>
          <w:szCs w:val="24"/>
        </w:rPr>
        <w:t xml:space="preserve"> и членов их семей, предоставление им различных гарантий и компенсаций, предусмотренных законодательством Российской Федерации и внутренними нормативными актами </w:t>
      </w:r>
      <w:r w:rsidR="007373AC" w:rsidRPr="00FE653A">
        <w:rPr>
          <w:color w:val="000000"/>
          <w:sz w:val="24"/>
          <w:szCs w:val="24"/>
        </w:rPr>
        <w:t>Общества</w:t>
      </w:r>
      <w:r w:rsidR="00CC23FB" w:rsidRPr="00FE653A">
        <w:rPr>
          <w:color w:val="000000"/>
          <w:sz w:val="24"/>
          <w:szCs w:val="24"/>
        </w:rPr>
        <w:t xml:space="preserve">. </w:t>
      </w:r>
    </w:p>
    <w:p w:rsidR="0085324A"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DA2F80" w:rsidRPr="00FE653A">
        <w:rPr>
          <w:color w:val="000000"/>
          <w:sz w:val="24"/>
          <w:szCs w:val="24"/>
        </w:rPr>
        <w:t>2</w:t>
      </w:r>
      <w:r w:rsidR="004C15F6" w:rsidRPr="00FE653A">
        <w:rPr>
          <w:color w:val="000000"/>
          <w:sz w:val="24"/>
          <w:szCs w:val="24"/>
        </w:rPr>
        <w:t>0</w:t>
      </w:r>
      <w:r w:rsidRPr="00FE653A">
        <w:rPr>
          <w:color w:val="000000"/>
          <w:sz w:val="24"/>
          <w:szCs w:val="24"/>
        </w:rPr>
        <w:t>.</w:t>
      </w:r>
      <w:r w:rsidR="003D3AC0" w:rsidRPr="00FE653A">
        <w:rPr>
          <w:color w:val="000000"/>
          <w:sz w:val="24"/>
          <w:szCs w:val="24"/>
        </w:rPr>
        <w:tab/>
      </w:r>
      <w:r w:rsidR="00E138A6" w:rsidRPr="00FE653A">
        <w:rPr>
          <w:color w:val="000000"/>
          <w:sz w:val="24"/>
          <w:szCs w:val="24"/>
        </w:rPr>
        <w:t xml:space="preserve">Заключение гражданско-правовых договоров о выполнении работ, оказании услуг физическими лицами (за исключением индивидуальных предпринимателей) с использованием их личного труда. </w:t>
      </w:r>
    </w:p>
    <w:p w:rsidR="005F7ABF"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DA2F80" w:rsidRPr="00FE653A">
        <w:rPr>
          <w:color w:val="000000"/>
          <w:sz w:val="24"/>
          <w:szCs w:val="24"/>
        </w:rPr>
        <w:t>2</w:t>
      </w:r>
      <w:r w:rsidR="004C15F6" w:rsidRPr="00FE653A">
        <w:rPr>
          <w:color w:val="000000"/>
          <w:sz w:val="24"/>
          <w:szCs w:val="24"/>
        </w:rPr>
        <w:t>1</w:t>
      </w:r>
      <w:r w:rsidRPr="00FE653A">
        <w:rPr>
          <w:color w:val="000000"/>
          <w:sz w:val="24"/>
          <w:szCs w:val="24"/>
        </w:rPr>
        <w:t>.</w:t>
      </w:r>
      <w:r w:rsidR="003D3AC0" w:rsidRPr="00FE653A">
        <w:rPr>
          <w:color w:val="000000"/>
          <w:sz w:val="24"/>
          <w:szCs w:val="24"/>
        </w:rPr>
        <w:tab/>
      </w:r>
      <w:r w:rsidR="00CC23FB" w:rsidRPr="00FE653A">
        <w:rPr>
          <w:color w:val="000000"/>
          <w:sz w:val="24"/>
          <w:szCs w:val="24"/>
        </w:rPr>
        <w:t xml:space="preserve">Закупка услуг, связанных с направлением работников </w:t>
      </w:r>
      <w:r w:rsidR="007373AC" w:rsidRPr="00FE653A">
        <w:rPr>
          <w:color w:val="000000"/>
          <w:sz w:val="24"/>
          <w:szCs w:val="24"/>
        </w:rPr>
        <w:t>Общества</w:t>
      </w:r>
      <w:r w:rsidR="00CC23FB" w:rsidRPr="00FE653A">
        <w:rPr>
          <w:color w:val="000000"/>
          <w:sz w:val="24"/>
          <w:szCs w:val="24"/>
        </w:rPr>
        <w:t xml:space="preserve"> в служебную командировку (бронирование проездных билетов и гостиниц (отелей), проезд к месту служебной командировки и обратно, наем жилого помещения, транспортное обслуживание)</w:t>
      </w:r>
      <w:r w:rsidR="00953F81" w:rsidRPr="00FE653A">
        <w:rPr>
          <w:color w:val="000000"/>
          <w:sz w:val="24"/>
          <w:szCs w:val="24"/>
        </w:rPr>
        <w:t xml:space="preserve">, а также закупка продукции связанных с обеспечением визитов делегаций, представителей иностранных государств, в том числе гостиничное обслуживание, </w:t>
      </w:r>
      <w:r w:rsidR="00953F81" w:rsidRPr="00FE653A">
        <w:rPr>
          <w:color w:val="000000"/>
          <w:sz w:val="24"/>
          <w:szCs w:val="24"/>
        </w:rPr>
        <w:lastRenderedPageBreak/>
        <w:t>транспортное обслуживание, обеспечение питания, услуги связи и иные сопутствующие расходы</w:t>
      </w:r>
      <w:r w:rsidR="00CC23FB" w:rsidRPr="00FE653A">
        <w:rPr>
          <w:color w:val="000000"/>
          <w:sz w:val="24"/>
          <w:szCs w:val="24"/>
        </w:rPr>
        <w:t xml:space="preserve">. </w:t>
      </w:r>
    </w:p>
    <w:p w:rsidR="00094B77" w:rsidRPr="00FE653A" w:rsidRDefault="0085324A"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DA2F80" w:rsidRPr="00FE653A">
        <w:rPr>
          <w:color w:val="000000"/>
          <w:sz w:val="24"/>
          <w:szCs w:val="24"/>
        </w:rPr>
        <w:t>2</w:t>
      </w:r>
      <w:r w:rsidR="004C15F6" w:rsidRPr="00FE653A">
        <w:rPr>
          <w:color w:val="000000"/>
          <w:sz w:val="24"/>
          <w:szCs w:val="24"/>
        </w:rPr>
        <w:t>2</w:t>
      </w:r>
      <w:r w:rsidRPr="00FE653A">
        <w:rPr>
          <w:color w:val="000000"/>
          <w:sz w:val="24"/>
          <w:szCs w:val="24"/>
        </w:rPr>
        <w:t>.</w:t>
      </w:r>
      <w:r w:rsidR="003D3AC0" w:rsidRPr="00FE653A">
        <w:rPr>
          <w:color w:val="000000"/>
          <w:sz w:val="24"/>
          <w:szCs w:val="24"/>
        </w:rPr>
        <w:tab/>
      </w:r>
      <w:r w:rsidR="00CC23FB" w:rsidRPr="00FE653A">
        <w:rPr>
          <w:color w:val="000000"/>
          <w:sz w:val="24"/>
          <w:szCs w:val="24"/>
        </w:rPr>
        <w:t>Закупка билетов на посещение зоопарка, театра, кинотеатра, выставки, музея, цирка, спортивного или иного</w:t>
      </w:r>
      <w:r w:rsidR="00EE7121" w:rsidRPr="00FE653A">
        <w:rPr>
          <w:color w:val="000000"/>
          <w:sz w:val="24"/>
          <w:szCs w:val="24"/>
        </w:rPr>
        <w:t xml:space="preserve"> подобного</w:t>
      </w:r>
      <w:r w:rsidR="00CC23FB" w:rsidRPr="00FE653A">
        <w:rPr>
          <w:color w:val="000000"/>
          <w:sz w:val="24"/>
          <w:szCs w:val="24"/>
        </w:rPr>
        <w:t xml:space="preserve"> мероприятия, если ввиду специфики закупки равноценная замена поставщика невозможна. </w:t>
      </w:r>
    </w:p>
    <w:p w:rsidR="005F7ABF" w:rsidRPr="00FE653A" w:rsidRDefault="0041772D"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DA2F80" w:rsidRPr="00FE653A">
        <w:rPr>
          <w:color w:val="000000"/>
          <w:sz w:val="24"/>
          <w:szCs w:val="24"/>
        </w:rPr>
        <w:t>2</w:t>
      </w:r>
      <w:r w:rsidR="004C15F6" w:rsidRPr="00FE653A">
        <w:rPr>
          <w:color w:val="000000"/>
          <w:sz w:val="24"/>
          <w:szCs w:val="24"/>
        </w:rPr>
        <w:t>3</w:t>
      </w:r>
      <w:r w:rsidRPr="00FE653A">
        <w:rPr>
          <w:color w:val="000000"/>
          <w:sz w:val="24"/>
          <w:szCs w:val="24"/>
        </w:rPr>
        <w:t>.</w:t>
      </w:r>
      <w:r w:rsidR="003D3AC0" w:rsidRPr="00FE653A">
        <w:rPr>
          <w:color w:val="000000"/>
          <w:sz w:val="24"/>
          <w:szCs w:val="24"/>
        </w:rPr>
        <w:tab/>
      </w:r>
      <w:r w:rsidR="00CC23FB" w:rsidRPr="00FE653A">
        <w:rPr>
          <w:color w:val="000000"/>
          <w:sz w:val="24"/>
          <w:szCs w:val="24"/>
        </w:rPr>
        <w:t>Закупка консультационных, юридических</w:t>
      </w:r>
      <w:r w:rsidR="00A91B68" w:rsidRPr="00FE653A">
        <w:rPr>
          <w:color w:val="000000"/>
          <w:sz w:val="24"/>
          <w:szCs w:val="24"/>
        </w:rPr>
        <w:t xml:space="preserve"> (в том числе услуги адвокатов)</w:t>
      </w:r>
      <w:r w:rsidR="002424D7" w:rsidRPr="00FE653A">
        <w:rPr>
          <w:color w:val="000000"/>
          <w:sz w:val="24"/>
          <w:szCs w:val="24"/>
        </w:rPr>
        <w:t>, нотариальных</w:t>
      </w:r>
      <w:r w:rsidR="00CC23FB" w:rsidRPr="00FE653A">
        <w:rPr>
          <w:color w:val="000000"/>
          <w:sz w:val="24"/>
          <w:szCs w:val="24"/>
        </w:rPr>
        <w:t xml:space="preserve"> услуг,</w:t>
      </w:r>
      <w:r w:rsidR="00022007" w:rsidRPr="00FE653A">
        <w:rPr>
          <w:color w:val="000000"/>
          <w:sz w:val="24"/>
          <w:szCs w:val="24"/>
        </w:rPr>
        <w:t xml:space="preserve"> услуг </w:t>
      </w:r>
      <w:r w:rsidR="00E30457" w:rsidRPr="00FE653A">
        <w:rPr>
          <w:color w:val="000000"/>
          <w:sz w:val="24"/>
          <w:szCs w:val="24"/>
        </w:rPr>
        <w:t xml:space="preserve">коллективного </w:t>
      </w:r>
      <w:r w:rsidR="00022007" w:rsidRPr="00FE653A">
        <w:rPr>
          <w:color w:val="000000"/>
          <w:sz w:val="24"/>
          <w:szCs w:val="24"/>
        </w:rPr>
        <w:t>страхования</w:t>
      </w:r>
      <w:r w:rsidR="00EE7685" w:rsidRPr="00FE653A">
        <w:rPr>
          <w:color w:val="000000"/>
          <w:sz w:val="24"/>
          <w:szCs w:val="24"/>
        </w:rPr>
        <w:t>,</w:t>
      </w:r>
      <w:r w:rsidR="00CC23FB" w:rsidRPr="00FE653A">
        <w:rPr>
          <w:color w:val="000000"/>
          <w:sz w:val="24"/>
          <w:szCs w:val="24"/>
        </w:rPr>
        <w:t xml:space="preserve"> в т. ч. закупка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услуг по финансовому </w:t>
      </w:r>
      <w:r w:rsidR="004F2B83" w:rsidRPr="00FE653A">
        <w:rPr>
          <w:color w:val="000000"/>
          <w:sz w:val="24"/>
          <w:szCs w:val="24"/>
        </w:rPr>
        <w:t>и правовому</w:t>
      </w:r>
      <w:r w:rsidR="00CC23FB" w:rsidRPr="00FE653A">
        <w:rPr>
          <w:color w:val="000000"/>
          <w:sz w:val="24"/>
          <w:szCs w:val="24"/>
        </w:rPr>
        <w:t xml:space="preserve"> консультированию на финансовых рынках, а также и иных услуг правового и технического характера</w:t>
      </w:r>
      <w:r w:rsidR="00C54453" w:rsidRPr="00FE653A">
        <w:rPr>
          <w:color w:val="000000"/>
          <w:sz w:val="24"/>
          <w:szCs w:val="24"/>
        </w:rPr>
        <w:t>.</w:t>
      </w:r>
    </w:p>
    <w:p w:rsidR="005F7ABF" w:rsidRPr="00FE653A" w:rsidRDefault="00BD3218"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4C15F6" w:rsidRPr="00FE653A">
        <w:rPr>
          <w:color w:val="000000"/>
          <w:sz w:val="24"/>
          <w:szCs w:val="24"/>
        </w:rPr>
        <w:t>24</w:t>
      </w:r>
      <w:r w:rsidR="00C54453" w:rsidRPr="00FE653A">
        <w:rPr>
          <w:color w:val="000000"/>
          <w:sz w:val="24"/>
          <w:szCs w:val="24"/>
        </w:rPr>
        <w:t>.</w:t>
      </w:r>
      <w:r w:rsidR="003D3AC0" w:rsidRPr="00FE653A">
        <w:rPr>
          <w:color w:val="000000"/>
          <w:sz w:val="24"/>
          <w:szCs w:val="24"/>
        </w:rPr>
        <w:tab/>
      </w:r>
      <w:r w:rsidR="00CC23FB" w:rsidRPr="00FE653A">
        <w:rPr>
          <w:color w:val="000000"/>
          <w:sz w:val="24"/>
          <w:szCs w:val="24"/>
        </w:rPr>
        <w:t xml:space="preserve">Закупка произведений литературы, искусства, печатных и/или электронных изданий </w:t>
      </w:r>
      <w:r w:rsidR="00FB0974" w:rsidRPr="00FE653A">
        <w:rPr>
          <w:color w:val="000000"/>
          <w:sz w:val="24"/>
          <w:szCs w:val="24"/>
        </w:rPr>
        <w:t>определённых</w:t>
      </w:r>
      <w:r w:rsidR="00CC23FB" w:rsidRPr="00FE653A">
        <w:rPr>
          <w:color w:val="000000"/>
          <w:sz w:val="24"/>
          <w:szCs w:val="24"/>
        </w:rPr>
        <w:t xml:space="preserve"> авторов, доступ к электронным изданиям, если издателям принадлежат исключительные права на использование таких изданий. </w:t>
      </w:r>
    </w:p>
    <w:p w:rsidR="005F7ABF" w:rsidRPr="00FE653A" w:rsidRDefault="00E24467"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00B96BB1" w:rsidRPr="00FE653A">
        <w:rPr>
          <w:color w:val="000000"/>
          <w:sz w:val="24"/>
          <w:szCs w:val="24"/>
        </w:rPr>
        <w:t>.2</w:t>
      </w:r>
      <w:r w:rsidRPr="00FE653A">
        <w:rPr>
          <w:color w:val="000000"/>
          <w:sz w:val="24"/>
          <w:szCs w:val="24"/>
        </w:rPr>
        <w:t>.</w:t>
      </w:r>
      <w:r w:rsidR="00DA2F80" w:rsidRPr="00FE653A">
        <w:rPr>
          <w:color w:val="000000"/>
          <w:sz w:val="24"/>
          <w:szCs w:val="24"/>
        </w:rPr>
        <w:t>2</w:t>
      </w:r>
      <w:r w:rsidR="004C15F6" w:rsidRPr="00FE653A">
        <w:rPr>
          <w:color w:val="000000"/>
          <w:sz w:val="24"/>
          <w:szCs w:val="24"/>
        </w:rPr>
        <w:t>5</w:t>
      </w:r>
      <w:r w:rsidRPr="00FE653A">
        <w:rPr>
          <w:color w:val="000000"/>
          <w:sz w:val="24"/>
          <w:szCs w:val="24"/>
        </w:rPr>
        <w:t>.</w:t>
      </w:r>
      <w:r w:rsidR="003D3AC0" w:rsidRPr="00FE653A">
        <w:rPr>
          <w:color w:val="000000"/>
          <w:sz w:val="24"/>
          <w:szCs w:val="24"/>
        </w:rPr>
        <w:tab/>
      </w:r>
      <w:r w:rsidR="006476B3" w:rsidRPr="00FE653A">
        <w:rPr>
          <w:color w:val="000000"/>
          <w:sz w:val="24"/>
          <w:szCs w:val="24"/>
        </w:rPr>
        <w:t xml:space="preserve">Заключение договоров в связи с осуществлением </w:t>
      </w:r>
      <w:r w:rsidR="00FE5199" w:rsidRPr="00FE653A">
        <w:rPr>
          <w:color w:val="000000"/>
          <w:sz w:val="24"/>
          <w:szCs w:val="24"/>
        </w:rPr>
        <w:t>Обществ</w:t>
      </w:r>
      <w:r w:rsidR="006476B3" w:rsidRPr="00FE653A">
        <w:rPr>
          <w:color w:val="000000"/>
          <w:sz w:val="24"/>
          <w:szCs w:val="24"/>
        </w:rPr>
        <w:t>ом спонсорской деятельности</w:t>
      </w:r>
      <w:r w:rsidR="00CC23FB" w:rsidRPr="00FE653A">
        <w:rPr>
          <w:color w:val="000000"/>
          <w:sz w:val="24"/>
          <w:szCs w:val="24"/>
        </w:rPr>
        <w:t>.</w:t>
      </w:r>
    </w:p>
    <w:p w:rsidR="005F7ABF" w:rsidRPr="00FE653A" w:rsidRDefault="00B96BB1"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E24467" w:rsidRPr="00FE653A">
        <w:rPr>
          <w:color w:val="000000"/>
          <w:sz w:val="24"/>
          <w:szCs w:val="24"/>
        </w:rPr>
        <w:t>.</w:t>
      </w:r>
      <w:r w:rsidR="00DA2F80" w:rsidRPr="00FE653A">
        <w:rPr>
          <w:color w:val="000000"/>
          <w:sz w:val="24"/>
          <w:szCs w:val="24"/>
        </w:rPr>
        <w:t>2</w:t>
      </w:r>
      <w:r w:rsidR="004C15F6" w:rsidRPr="00FE653A">
        <w:rPr>
          <w:color w:val="000000"/>
          <w:sz w:val="24"/>
          <w:szCs w:val="24"/>
        </w:rPr>
        <w:t>6</w:t>
      </w:r>
      <w:r w:rsidR="00E24467" w:rsidRPr="00FE653A">
        <w:rPr>
          <w:color w:val="000000"/>
          <w:sz w:val="24"/>
          <w:szCs w:val="24"/>
        </w:rPr>
        <w:t>.</w:t>
      </w:r>
      <w:r w:rsidR="003D3AC0" w:rsidRPr="00FE653A">
        <w:rPr>
          <w:color w:val="000000"/>
          <w:sz w:val="24"/>
          <w:szCs w:val="24"/>
        </w:rPr>
        <w:tab/>
      </w:r>
      <w:r w:rsidR="00CC23FB" w:rsidRPr="00FE653A">
        <w:rPr>
          <w:color w:val="000000"/>
          <w:sz w:val="24"/>
          <w:szCs w:val="24"/>
        </w:rPr>
        <w:t>Приобретение и аренда</w:t>
      </w:r>
      <w:r w:rsidR="00180E8F" w:rsidRPr="00FE653A">
        <w:rPr>
          <w:color w:val="000000"/>
          <w:sz w:val="24"/>
          <w:szCs w:val="24"/>
        </w:rPr>
        <w:t>/субаренда</w:t>
      </w:r>
      <w:r w:rsidR="00CC23FB" w:rsidRPr="00FE653A">
        <w:rPr>
          <w:color w:val="000000"/>
          <w:sz w:val="24"/>
          <w:szCs w:val="24"/>
        </w:rPr>
        <w:t xml:space="preserve"> объектов недвижимого имущества. </w:t>
      </w:r>
    </w:p>
    <w:p w:rsidR="005F7ABF" w:rsidRPr="00FE653A" w:rsidRDefault="00B96BB1"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E24467" w:rsidRPr="00FE653A">
        <w:rPr>
          <w:color w:val="000000"/>
          <w:sz w:val="24"/>
          <w:szCs w:val="24"/>
        </w:rPr>
        <w:t>.</w:t>
      </w:r>
      <w:r w:rsidR="00DA2F80" w:rsidRPr="00FE653A">
        <w:rPr>
          <w:color w:val="000000"/>
          <w:sz w:val="24"/>
          <w:szCs w:val="24"/>
        </w:rPr>
        <w:t>2</w:t>
      </w:r>
      <w:r w:rsidR="004C15F6" w:rsidRPr="00FE653A">
        <w:rPr>
          <w:color w:val="000000"/>
          <w:sz w:val="24"/>
          <w:szCs w:val="24"/>
        </w:rPr>
        <w:t>7</w:t>
      </w:r>
      <w:r w:rsidR="00E24467" w:rsidRPr="00FE653A">
        <w:rPr>
          <w:color w:val="000000"/>
          <w:sz w:val="24"/>
          <w:szCs w:val="24"/>
        </w:rPr>
        <w:t>.</w:t>
      </w:r>
      <w:r w:rsidR="003D3AC0" w:rsidRPr="00FE653A">
        <w:rPr>
          <w:color w:val="000000"/>
          <w:sz w:val="24"/>
          <w:szCs w:val="24"/>
        </w:rPr>
        <w:tab/>
      </w:r>
      <w:r w:rsidR="00CC23FB" w:rsidRPr="00FE653A">
        <w:rPr>
          <w:color w:val="000000"/>
          <w:sz w:val="24"/>
          <w:szCs w:val="24"/>
        </w:rPr>
        <w:t xml:space="preserve">Оказание </w:t>
      </w:r>
      <w:r w:rsidR="003D3AC0" w:rsidRPr="00FE653A">
        <w:rPr>
          <w:color w:val="000000"/>
          <w:sz w:val="24"/>
          <w:szCs w:val="24"/>
        </w:rPr>
        <w:t>риэлт</w:t>
      </w:r>
      <w:r w:rsidR="00EE7685" w:rsidRPr="00FE653A">
        <w:rPr>
          <w:color w:val="000000"/>
          <w:sz w:val="24"/>
          <w:szCs w:val="24"/>
        </w:rPr>
        <w:t>о</w:t>
      </w:r>
      <w:r w:rsidR="003D3AC0" w:rsidRPr="00FE653A">
        <w:rPr>
          <w:color w:val="000000"/>
          <w:sz w:val="24"/>
          <w:szCs w:val="24"/>
        </w:rPr>
        <w:t>рских</w:t>
      </w:r>
      <w:r w:rsidR="00CC23FB" w:rsidRPr="00FE653A">
        <w:rPr>
          <w:color w:val="000000"/>
          <w:sz w:val="24"/>
          <w:szCs w:val="24"/>
        </w:rPr>
        <w:t xml:space="preserve"> услуг по покупке</w:t>
      </w:r>
      <w:r w:rsidR="004F67CA" w:rsidRPr="00FE653A">
        <w:rPr>
          <w:color w:val="000000"/>
          <w:sz w:val="24"/>
          <w:szCs w:val="24"/>
        </w:rPr>
        <w:t>/продаже</w:t>
      </w:r>
      <w:r w:rsidR="00CC23FB" w:rsidRPr="00FE653A">
        <w:rPr>
          <w:color w:val="000000"/>
          <w:sz w:val="24"/>
          <w:szCs w:val="24"/>
        </w:rPr>
        <w:t xml:space="preserve"> и аренде</w:t>
      </w:r>
      <w:r w:rsidR="000933A0" w:rsidRPr="00FE653A">
        <w:rPr>
          <w:color w:val="000000"/>
          <w:sz w:val="24"/>
          <w:szCs w:val="24"/>
        </w:rPr>
        <w:t>/</w:t>
      </w:r>
      <w:r w:rsidR="004F67CA" w:rsidRPr="00FE653A">
        <w:rPr>
          <w:color w:val="000000"/>
          <w:sz w:val="24"/>
          <w:szCs w:val="24"/>
        </w:rPr>
        <w:t>субаренде</w:t>
      </w:r>
      <w:r w:rsidR="00CC23FB" w:rsidRPr="00FE653A">
        <w:rPr>
          <w:color w:val="000000"/>
          <w:sz w:val="24"/>
          <w:szCs w:val="24"/>
        </w:rPr>
        <w:t xml:space="preserve"> объектов недвижимости. </w:t>
      </w:r>
    </w:p>
    <w:p w:rsidR="005F7ABF" w:rsidRPr="00FE653A" w:rsidRDefault="00B96BB1"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E24467" w:rsidRPr="00FE653A">
        <w:rPr>
          <w:color w:val="000000"/>
          <w:sz w:val="24"/>
          <w:szCs w:val="24"/>
        </w:rPr>
        <w:t>.</w:t>
      </w:r>
      <w:r w:rsidR="00DA2F80" w:rsidRPr="00FE653A">
        <w:rPr>
          <w:color w:val="000000"/>
          <w:sz w:val="24"/>
          <w:szCs w:val="24"/>
        </w:rPr>
        <w:t>2</w:t>
      </w:r>
      <w:r w:rsidR="004C15F6" w:rsidRPr="00FE653A">
        <w:rPr>
          <w:color w:val="000000"/>
          <w:sz w:val="24"/>
          <w:szCs w:val="24"/>
        </w:rPr>
        <w:t>8</w:t>
      </w:r>
      <w:r w:rsidR="00E24467" w:rsidRPr="00FE653A">
        <w:rPr>
          <w:color w:val="000000"/>
          <w:sz w:val="24"/>
          <w:szCs w:val="24"/>
        </w:rPr>
        <w:t>.</w:t>
      </w:r>
      <w:r w:rsidR="006C0E16" w:rsidRPr="00FE653A">
        <w:rPr>
          <w:color w:val="000000"/>
          <w:sz w:val="24"/>
          <w:szCs w:val="24"/>
        </w:rPr>
        <w:tab/>
      </w:r>
      <w:r w:rsidR="00CC23FB" w:rsidRPr="00FE653A">
        <w:rPr>
          <w:color w:val="000000"/>
          <w:sz w:val="24"/>
          <w:szCs w:val="24"/>
        </w:rPr>
        <w:t xml:space="preserve">Заключение договора с оператором электронной торговой площадки в целях обеспечения проведения процедур закупок в электронной форме в соответствии с настоящим Положением. </w:t>
      </w:r>
    </w:p>
    <w:p w:rsidR="005F7ABF" w:rsidRPr="00FE653A" w:rsidRDefault="00B96BB1"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C54453" w:rsidRPr="00FE653A">
        <w:rPr>
          <w:color w:val="000000"/>
          <w:sz w:val="24"/>
          <w:szCs w:val="24"/>
        </w:rPr>
        <w:t>.</w:t>
      </w:r>
      <w:r w:rsidR="004C15F6" w:rsidRPr="00FE653A">
        <w:rPr>
          <w:color w:val="000000"/>
          <w:sz w:val="24"/>
          <w:szCs w:val="24"/>
        </w:rPr>
        <w:t>29</w:t>
      </w:r>
      <w:r w:rsidR="00C54453" w:rsidRPr="00FE653A">
        <w:rPr>
          <w:color w:val="000000"/>
          <w:sz w:val="24"/>
          <w:szCs w:val="24"/>
        </w:rPr>
        <w:t>.</w:t>
      </w:r>
      <w:r w:rsidR="00C2794C" w:rsidRPr="00FE653A">
        <w:rPr>
          <w:color w:val="000000"/>
          <w:sz w:val="24"/>
          <w:szCs w:val="24"/>
        </w:rPr>
        <w:tab/>
      </w:r>
      <w:r w:rsidR="00E138A6" w:rsidRPr="00FE653A">
        <w:rPr>
          <w:color w:val="000000"/>
          <w:sz w:val="24"/>
          <w:szCs w:val="24"/>
        </w:rPr>
        <w:t xml:space="preserve">Осуществление закупки услуг, оказываемых иностранными </w:t>
      </w:r>
      <w:r w:rsidR="004C15F6" w:rsidRPr="00FE653A">
        <w:rPr>
          <w:color w:val="000000"/>
          <w:sz w:val="24"/>
          <w:szCs w:val="24"/>
        </w:rPr>
        <w:t>банками</w:t>
      </w:r>
      <w:r w:rsidR="00E138A6" w:rsidRPr="00FE653A">
        <w:rPr>
          <w:color w:val="000000"/>
          <w:sz w:val="24"/>
          <w:szCs w:val="24"/>
        </w:rPr>
        <w:t>, за исключением случаев, для которых законодательством Российской Федерации предусмотрен иной порядок, а именно: осуществление кредитной организацией лизинговых операций и меж</w:t>
      </w:r>
      <w:r w:rsidR="00FE5199" w:rsidRPr="00FE653A">
        <w:rPr>
          <w:color w:val="000000"/>
          <w:sz w:val="24"/>
          <w:szCs w:val="24"/>
        </w:rPr>
        <w:t>банковск</w:t>
      </w:r>
      <w:r w:rsidR="00E138A6" w:rsidRPr="00FE653A">
        <w:rPr>
          <w:color w:val="000000"/>
          <w:sz w:val="24"/>
          <w:szCs w:val="24"/>
        </w:rPr>
        <w:t xml:space="preserve">их операций, в том числе с иностранными </w:t>
      </w:r>
      <w:r w:rsidR="004C15F6" w:rsidRPr="00FE653A">
        <w:rPr>
          <w:color w:val="000000"/>
          <w:sz w:val="24"/>
          <w:szCs w:val="24"/>
        </w:rPr>
        <w:t>банками</w:t>
      </w:r>
      <w:r w:rsidR="00E138A6" w:rsidRPr="00FE653A">
        <w:rPr>
          <w:color w:val="000000"/>
          <w:sz w:val="24"/>
          <w:szCs w:val="24"/>
        </w:rPr>
        <w:t>.</w:t>
      </w:r>
      <w:r w:rsidR="00CC23FB" w:rsidRPr="00FE653A">
        <w:rPr>
          <w:color w:val="000000"/>
          <w:sz w:val="24"/>
          <w:szCs w:val="24"/>
        </w:rPr>
        <w:t xml:space="preserve"> </w:t>
      </w:r>
    </w:p>
    <w:p w:rsidR="004C15F6" w:rsidRPr="00FE653A" w:rsidRDefault="00C5445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00B96BB1" w:rsidRPr="00FE653A">
        <w:rPr>
          <w:color w:val="000000"/>
          <w:sz w:val="24"/>
          <w:szCs w:val="24"/>
        </w:rPr>
        <w:t>.2</w:t>
      </w:r>
      <w:r w:rsidRPr="00FE653A">
        <w:rPr>
          <w:color w:val="000000"/>
          <w:sz w:val="24"/>
          <w:szCs w:val="24"/>
        </w:rPr>
        <w:t>.</w:t>
      </w:r>
      <w:r w:rsidR="00DA2F80" w:rsidRPr="00FE653A">
        <w:rPr>
          <w:color w:val="000000"/>
          <w:sz w:val="24"/>
          <w:szCs w:val="24"/>
        </w:rPr>
        <w:t>3</w:t>
      </w:r>
      <w:r w:rsidR="004C15F6" w:rsidRPr="00FE653A">
        <w:rPr>
          <w:color w:val="000000"/>
          <w:sz w:val="24"/>
          <w:szCs w:val="24"/>
        </w:rPr>
        <w:t>0</w:t>
      </w:r>
      <w:r w:rsidRPr="00FE653A">
        <w:rPr>
          <w:color w:val="000000"/>
          <w:sz w:val="24"/>
          <w:szCs w:val="24"/>
        </w:rPr>
        <w:t>.</w:t>
      </w:r>
      <w:r w:rsidR="00C2794C" w:rsidRPr="00FE653A">
        <w:rPr>
          <w:color w:val="000000"/>
          <w:sz w:val="24"/>
          <w:szCs w:val="24"/>
        </w:rPr>
        <w:tab/>
      </w:r>
      <w:r w:rsidR="004C15F6" w:rsidRPr="00FE653A">
        <w:rPr>
          <w:color w:val="000000"/>
          <w:sz w:val="24"/>
          <w:szCs w:val="24"/>
        </w:rPr>
        <w:t xml:space="preserve">Осуществление кредитными организациями банковских операций и иных сделок для Общества, предусмотренных статьями 5 и 6 Федерального закона «О банках и банковской деятельности» от 02.12.1990 № 395-1 или иным применимым правом, а также оказание Обществу услуг на рынке ценных бумаг. </w:t>
      </w:r>
    </w:p>
    <w:p w:rsidR="005F7ABF" w:rsidRPr="00FE653A" w:rsidRDefault="00C54453"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00B96BB1" w:rsidRPr="00FE653A">
        <w:rPr>
          <w:color w:val="000000"/>
          <w:sz w:val="24"/>
          <w:szCs w:val="24"/>
        </w:rPr>
        <w:t>.2</w:t>
      </w:r>
      <w:r w:rsidRPr="00FE653A">
        <w:rPr>
          <w:color w:val="000000"/>
          <w:sz w:val="24"/>
          <w:szCs w:val="24"/>
        </w:rPr>
        <w:t>.</w:t>
      </w:r>
      <w:r w:rsidR="00DA2F80" w:rsidRPr="00FE653A">
        <w:rPr>
          <w:color w:val="000000"/>
          <w:sz w:val="24"/>
          <w:szCs w:val="24"/>
        </w:rPr>
        <w:t>3</w:t>
      </w:r>
      <w:r w:rsidR="004C15F6" w:rsidRPr="00FE653A">
        <w:rPr>
          <w:color w:val="000000"/>
          <w:sz w:val="24"/>
          <w:szCs w:val="24"/>
        </w:rPr>
        <w:t>1</w:t>
      </w:r>
      <w:r w:rsidR="00DB7541" w:rsidRPr="00FE653A">
        <w:rPr>
          <w:color w:val="000000"/>
          <w:sz w:val="24"/>
          <w:szCs w:val="24"/>
        </w:rPr>
        <w:t>.</w:t>
      </w:r>
      <w:r w:rsidR="00C2794C" w:rsidRPr="00FE653A">
        <w:rPr>
          <w:color w:val="000000"/>
          <w:sz w:val="24"/>
          <w:szCs w:val="24"/>
        </w:rPr>
        <w:tab/>
      </w:r>
      <w:r w:rsidR="004C15F6" w:rsidRPr="00FE653A">
        <w:rPr>
          <w:color w:val="000000"/>
          <w:sz w:val="24"/>
          <w:szCs w:val="24"/>
        </w:rPr>
        <w:t>При необходимости в закупке услуг доступа к торговым терминалам биржевых площадок, внебиржевых информационно-торговых систем, услуг доступа к информационно-аналитическим продуктам, формируемым биржами и внебиржевыми информационно-торговыми системами, услуг рейтингового агентства по присвоению, подтверждению рейтингов Обществу и (или) его долговым обязательствам, услуг депозитариев и держателей реестра (регистраторами).</w:t>
      </w:r>
      <w:r w:rsidR="00CC23FB" w:rsidRPr="00FE653A">
        <w:rPr>
          <w:color w:val="000000"/>
          <w:sz w:val="24"/>
          <w:szCs w:val="24"/>
        </w:rPr>
        <w:t xml:space="preserve"> </w:t>
      </w:r>
    </w:p>
    <w:p w:rsidR="005F7ABF" w:rsidRPr="00FE653A" w:rsidRDefault="002E54F9"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00B96BB1" w:rsidRPr="00FE653A">
        <w:rPr>
          <w:color w:val="000000"/>
          <w:sz w:val="24"/>
          <w:szCs w:val="24"/>
        </w:rPr>
        <w:t>.2</w:t>
      </w:r>
      <w:r w:rsidRPr="00FE653A">
        <w:rPr>
          <w:color w:val="000000"/>
          <w:sz w:val="24"/>
          <w:szCs w:val="24"/>
        </w:rPr>
        <w:t>.</w:t>
      </w:r>
      <w:r w:rsidR="00DA2F80" w:rsidRPr="00FE653A">
        <w:rPr>
          <w:color w:val="000000"/>
          <w:sz w:val="24"/>
          <w:szCs w:val="24"/>
        </w:rPr>
        <w:t>3</w:t>
      </w:r>
      <w:r w:rsidR="004C15F6" w:rsidRPr="00FE653A">
        <w:rPr>
          <w:color w:val="000000"/>
          <w:sz w:val="24"/>
          <w:szCs w:val="24"/>
        </w:rPr>
        <w:t>2</w:t>
      </w:r>
      <w:r w:rsidRPr="00FE653A">
        <w:rPr>
          <w:color w:val="000000"/>
          <w:sz w:val="24"/>
          <w:szCs w:val="24"/>
        </w:rPr>
        <w:t>.</w:t>
      </w:r>
      <w:r w:rsidR="00C2794C" w:rsidRPr="00FE653A">
        <w:rPr>
          <w:color w:val="000000"/>
          <w:sz w:val="24"/>
          <w:szCs w:val="24"/>
        </w:rPr>
        <w:tab/>
      </w:r>
      <w:r w:rsidR="004C15F6" w:rsidRPr="00FE653A">
        <w:rPr>
          <w:color w:val="000000"/>
          <w:sz w:val="24"/>
          <w:szCs w:val="24"/>
        </w:rPr>
        <w:t>Получение Обществом займов (кредитов), в том числе в рамках программ по выпуску долговых финансовых инструментов, размещения Обществом вкладов/открытия Обществом счетов у иностранного юридического лица, заключения Обществом сделок с драгоценными металлами/драгоценными камнями с иностранным юридическим лицом, а также сделок с имущественными правами (требованиями) с иностранным юридическим лицом</w:t>
      </w:r>
      <w:r w:rsidR="00CC23FB" w:rsidRPr="00FE653A">
        <w:rPr>
          <w:color w:val="000000"/>
          <w:sz w:val="24"/>
          <w:szCs w:val="24"/>
        </w:rPr>
        <w:t xml:space="preserve">. </w:t>
      </w:r>
    </w:p>
    <w:p w:rsidR="005F7ABF" w:rsidRPr="00FE653A" w:rsidRDefault="00B96BB1" w:rsidP="00A656D5">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64FDF" w:rsidRPr="00FE653A">
        <w:rPr>
          <w:color w:val="000000"/>
          <w:sz w:val="24"/>
          <w:szCs w:val="24"/>
        </w:rPr>
        <w:t>3</w:t>
      </w:r>
      <w:r w:rsidRPr="00FE653A">
        <w:rPr>
          <w:color w:val="000000"/>
          <w:sz w:val="24"/>
          <w:szCs w:val="24"/>
        </w:rPr>
        <w:t>.2</w:t>
      </w:r>
      <w:r w:rsidR="002E54F9" w:rsidRPr="00FE653A">
        <w:rPr>
          <w:color w:val="000000"/>
          <w:sz w:val="24"/>
          <w:szCs w:val="24"/>
        </w:rPr>
        <w:t>.</w:t>
      </w:r>
      <w:r w:rsidR="00DA2F80" w:rsidRPr="00FE653A">
        <w:rPr>
          <w:color w:val="000000"/>
          <w:sz w:val="24"/>
          <w:szCs w:val="24"/>
        </w:rPr>
        <w:t>3</w:t>
      </w:r>
      <w:r w:rsidR="004C15F6" w:rsidRPr="00FE653A">
        <w:rPr>
          <w:color w:val="000000"/>
          <w:sz w:val="24"/>
          <w:szCs w:val="24"/>
        </w:rPr>
        <w:t>3</w:t>
      </w:r>
      <w:r w:rsidR="002E54F9" w:rsidRPr="00FE653A">
        <w:rPr>
          <w:color w:val="000000"/>
          <w:sz w:val="24"/>
          <w:szCs w:val="24"/>
        </w:rPr>
        <w:t>.</w:t>
      </w:r>
      <w:r w:rsidR="00C2794C" w:rsidRPr="00FE653A">
        <w:rPr>
          <w:color w:val="000000"/>
          <w:sz w:val="24"/>
          <w:szCs w:val="24"/>
        </w:rPr>
        <w:tab/>
      </w:r>
      <w:r w:rsidR="00FC5705" w:rsidRPr="00FE653A">
        <w:rPr>
          <w:color w:val="000000"/>
          <w:sz w:val="24"/>
          <w:szCs w:val="24"/>
        </w:rPr>
        <w:t>Оказание Обществу услуг на финансовых рынках, в том числе предоставление Обществу брокерских, депозитарных, дилерских, клиринговых услуг (услуг профессиональных участников рынка ценных бумаг), услуг регистратора ценных бумаг, услуг по доверительному управлению денежными средствами, ценными бумагами, производными финансовыми инструментами и иным движимым имуществом (трастовые услуги), агентских (по форме поручения или комиссии), консультационных и иных услуг, предоставляемых Обществу на финансовых рынках, услуг рейтинговых агентств по оценке  и прочих характеристик Общества, а также услуг процессуального агента и расчётного агента</w:t>
      </w:r>
      <w:r w:rsidR="00E138A6" w:rsidRPr="00FE653A">
        <w:rPr>
          <w:color w:val="000000"/>
          <w:sz w:val="24"/>
          <w:szCs w:val="24"/>
        </w:rPr>
        <w:t>.</w:t>
      </w:r>
      <w:r w:rsidR="00CC23FB" w:rsidRPr="00FE653A">
        <w:rPr>
          <w:color w:val="000000"/>
          <w:sz w:val="24"/>
          <w:szCs w:val="24"/>
        </w:rPr>
        <w:t xml:space="preserve"> </w:t>
      </w:r>
      <w:r w:rsidR="00E138A6" w:rsidRPr="00FE653A">
        <w:rPr>
          <w:color w:val="000000"/>
          <w:sz w:val="24"/>
          <w:szCs w:val="24"/>
        </w:rPr>
        <w:t xml:space="preserve"> </w:t>
      </w:r>
    </w:p>
    <w:p w:rsidR="006476B3" w:rsidRPr="00FE653A" w:rsidRDefault="00B96BB1" w:rsidP="00A656D5">
      <w:pPr>
        <w:pStyle w:val="a7"/>
        <w:widowControl w:val="0"/>
        <w:tabs>
          <w:tab w:val="left" w:pos="1701"/>
        </w:tabs>
        <w:spacing w:after="0"/>
        <w:ind w:firstLine="709"/>
        <w:contextualSpacing/>
        <w:jc w:val="both"/>
        <w:rPr>
          <w:color w:val="000000"/>
          <w:sz w:val="24"/>
          <w:szCs w:val="24"/>
        </w:rPr>
      </w:pPr>
      <w:r w:rsidRPr="00FE653A">
        <w:rPr>
          <w:color w:val="000000"/>
          <w:sz w:val="24"/>
          <w:szCs w:val="24"/>
        </w:rPr>
        <w:t>1</w:t>
      </w:r>
      <w:r w:rsidR="00C2794C" w:rsidRPr="00FE653A">
        <w:rPr>
          <w:color w:val="000000"/>
          <w:sz w:val="24"/>
          <w:szCs w:val="24"/>
        </w:rPr>
        <w:t>3</w:t>
      </w:r>
      <w:r w:rsidRPr="00FE653A">
        <w:rPr>
          <w:color w:val="000000"/>
          <w:sz w:val="24"/>
          <w:szCs w:val="24"/>
        </w:rPr>
        <w:t>.2</w:t>
      </w:r>
      <w:r w:rsidR="00045E2A" w:rsidRPr="00FE653A">
        <w:rPr>
          <w:color w:val="000000"/>
          <w:sz w:val="24"/>
          <w:szCs w:val="24"/>
        </w:rPr>
        <w:t>.</w:t>
      </w:r>
      <w:r w:rsidR="000D3B75" w:rsidRPr="00FE653A">
        <w:rPr>
          <w:color w:val="000000"/>
          <w:sz w:val="24"/>
          <w:szCs w:val="24"/>
        </w:rPr>
        <w:t>3</w:t>
      </w:r>
      <w:r w:rsidR="00FC5705" w:rsidRPr="00FE653A">
        <w:rPr>
          <w:color w:val="000000"/>
          <w:sz w:val="24"/>
          <w:szCs w:val="24"/>
        </w:rPr>
        <w:t>4</w:t>
      </w:r>
      <w:r w:rsidR="00D014B3" w:rsidRPr="00FE653A">
        <w:rPr>
          <w:color w:val="000000"/>
          <w:sz w:val="24"/>
          <w:szCs w:val="24"/>
        </w:rPr>
        <w:t>.</w:t>
      </w:r>
      <w:r w:rsidR="00C2794C" w:rsidRPr="00FE653A">
        <w:rPr>
          <w:color w:val="000000"/>
          <w:sz w:val="24"/>
          <w:szCs w:val="24"/>
        </w:rPr>
        <w:tab/>
      </w:r>
      <w:r w:rsidR="00FC5705" w:rsidRPr="00FE653A">
        <w:rPr>
          <w:color w:val="000000"/>
          <w:sz w:val="24"/>
          <w:szCs w:val="24"/>
        </w:rPr>
        <w:t>Заключение агентских договоров о привлечении юридических лиц (эмитентов) с целью заключения договоров оказания услуг по ведению реестра владельцев ценных бумаг</w:t>
      </w:r>
      <w:r w:rsidR="00D014B3" w:rsidRPr="00FE653A">
        <w:rPr>
          <w:color w:val="000000"/>
          <w:sz w:val="24"/>
          <w:szCs w:val="24"/>
        </w:rPr>
        <w:t>.</w:t>
      </w:r>
    </w:p>
    <w:p w:rsidR="00FC5705" w:rsidRPr="00FE653A" w:rsidRDefault="00FC5705" w:rsidP="00A656D5">
      <w:pPr>
        <w:pStyle w:val="a7"/>
        <w:widowControl w:val="0"/>
        <w:tabs>
          <w:tab w:val="left" w:pos="1701"/>
        </w:tabs>
        <w:spacing w:after="0"/>
        <w:ind w:firstLine="709"/>
        <w:contextualSpacing/>
        <w:jc w:val="both"/>
        <w:rPr>
          <w:color w:val="000000"/>
          <w:sz w:val="24"/>
          <w:szCs w:val="24"/>
        </w:rPr>
      </w:pPr>
      <w:r w:rsidRPr="00FE653A">
        <w:rPr>
          <w:color w:val="000000"/>
          <w:sz w:val="24"/>
          <w:szCs w:val="24"/>
        </w:rPr>
        <w:lastRenderedPageBreak/>
        <w:t>13.2.35.</w:t>
      </w:r>
      <w:r w:rsidRPr="00FE653A">
        <w:rPr>
          <w:sz w:val="24"/>
          <w:szCs w:val="24"/>
        </w:rPr>
        <w:t xml:space="preserve"> </w:t>
      </w:r>
      <w:r w:rsidRPr="00FE653A">
        <w:rPr>
          <w:color w:val="000000"/>
          <w:sz w:val="24"/>
          <w:szCs w:val="24"/>
        </w:rPr>
        <w:t>Проводится Закупка продукции у Поставщика, выбранного РНКБ Банк (ПАО) (головной организацией) путем проведения конкурентной процедуры закупки</w:t>
      </w:r>
      <w:r w:rsidRPr="00FE653A">
        <w:rPr>
          <w:rStyle w:val="af"/>
          <w:color w:val="000000"/>
          <w:sz w:val="24"/>
          <w:szCs w:val="24"/>
        </w:rPr>
        <w:footnoteReference w:id="12"/>
      </w:r>
      <w:r w:rsidRPr="00FE653A">
        <w:rPr>
          <w:color w:val="000000"/>
          <w:sz w:val="24"/>
          <w:szCs w:val="24"/>
        </w:rPr>
        <w:t>;</w:t>
      </w:r>
    </w:p>
    <w:p w:rsidR="00004006" w:rsidRPr="00FE653A" w:rsidRDefault="008D1EA4" w:rsidP="00A656D5">
      <w:pPr>
        <w:tabs>
          <w:tab w:val="left" w:pos="1701"/>
        </w:tabs>
        <w:spacing w:after="0" w:line="240" w:lineRule="auto"/>
        <w:ind w:firstLine="567"/>
        <w:jc w:val="both"/>
        <w:rPr>
          <w:color w:val="000000"/>
          <w:sz w:val="24"/>
          <w:szCs w:val="24"/>
        </w:rPr>
      </w:pPr>
      <w:r w:rsidRPr="00FE653A">
        <w:rPr>
          <w:color w:val="000000"/>
          <w:sz w:val="24"/>
          <w:szCs w:val="24"/>
        </w:rPr>
        <w:t xml:space="preserve">  </w:t>
      </w:r>
      <w:r w:rsidR="00966A30" w:rsidRPr="00FE653A">
        <w:rPr>
          <w:color w:val="000000"/>
          <w:sz w:val="24"/>
          <w:szCs w:val="24"/>
        </w:rPr>
        <w:t>13.2.36.</w:t>
      </w:r>
      <w:r w:rsidR="00E54BC3" w:rsidRPr="00FE653A">
        <w:rPr>
          <w:color w:val="000000"/>
          <w:sz w:val="24"/>
          <w:szCs w:val="24"/>
        </w:rPr>
        <w:tab/>
      </w:r>
      <w:r w:rsidR="00490B78" w:rsidRPr="00FE653A">
        <w:rPr>
          <w:color w:val="000000"/>
          <w:sz w:val="24"/>
          <w:szCs w:val="24"/>
        </w:rPr>
        <w:t>П</w:t>
      </w:r>
      <w:r w:rsidR="00966A30" w:rsidRPr="00FE653A">
        <w:rPr>
          <w:color w:val="000000"/>
          <w:sz w:val="24"/>
          <w:szCs w:val="24"/>
        </w:rPr>
        <w:t xml:space="preserve">риобретение продукции у Поставщика, занявшего второе место (и при аналогичных обстоятельствах – каждое последующее) по итогам проведения </w:t>
      </w:r>
      <w:r w:rsidR="00490B78" w:rsidRPr="00FE653A">
        <w:rPr>
          <w:color w:val="000000"/>
          <w:sz w:val="24"/>
          <w:szCs w:val="24"/>
        </w:rPr>
        <w:t>процедуры закупки</w:t>
      </w:r>
      <w:r w:rsidR="00966A30" w:rsidRPr="00FE653A">
        <w:rPr>
          <w:color w:val="000000"/>
          <w:sz w:val="24"/>
          <w:szCs w:val="24"/>
        </w:rPr>
        <w:t>, по причине расторжения/прекращения/не заключения договора с Победителем</w:t>
      </w:r>
      <w:r w:rsidR="00A303EC">
        <w:rPr>
          <w:color w:val="000000"/>
          <w:sz w:val="24"/>
          <w:szCs w:val="24"/>
        </w:rPr>
        <w:t xml:space="preserve"> торгов</w:t>
      </w:r>
      <w:r w:rsidR="00966A30" w:rsidRPr="00FE653A">
        <w:rPr>
          <w:color w:val="000000"/>
          <w:sz w:val="24"/>
          <w:szCs w:val="24"/>
        </w:rPr>
        <w:t xml:space="preserve">, и сохранения необходимости проведения Закупки. </w:t>
      </w:r>
    </w:p>
    <w:p w:rsidR="00004006" w:rsidRPr="00FE653A" w:rsidRDefault="00004006">
      <w:pPr>
        <w:spacing w:after="0" w:line="240" w:lineRule="auto"/>
        <w:ind w:firstLine="567"/>
        <w:jc w:val="both"/>
        <w:rPr>
          <w:color w:val="000000"/>
          <w:sz w:val="24"/>
          <w:szCs w:val="24"/>
        </w:rPr>
      </w:pPr>
    </w:p>
    <w:p w:rsidR="00004006" w:rsidRPr="00FE653A" w:rsidRDefault="00F22684">
      <w:pPr>
        <w:pStyle w:val="af0"/>
        <w:numPr>
          <w:ilvl w:val="0"/>
          <w:numId w:val="9"/>
        </w:numPr>
        <w:tabs>
          <w:tab w:val="left" w:pos="709"/>
        </w:tabs>
        <w:spacing w:after="0" w:line="240" w:lineRule="auto"/>
        <w:jc w:val="center"/>
        <w:outlineLvl w:val="0"/>
        <w:rPr>
          <w:b/>
          <w:color w:val="000000"/>
          <w:sz w:val="24"/>
          <w:szCs w:val="24"/>
        </w:rPr>
      </w:pPr>
      <w:bookmarkStart w:id="31" w:name="_Toc527491728"/>
      <w:r w:rsidRPr="00FE653A">
        <w:rPr>
          <w:b/>
          <w:color w:val="000000"/>
          <w:sz w:val="24"/>
          <w:szCs w:val="24"/>
        </w:rPr>
        <w:t>ПРЕДКВАЛИФИКАЦИОННЫЙ ОТБОР</w:t>
      </w:r>
      <w:bookmarkEnd w:id="31"/>
    </w:p>
    <w:p w:rsidR="00004006" w:rsidRPr="00FE653A" w:rsidRDefault="00004006">
      <w:pPr>
        <w:pStyle w:val="af0"/>
        <w:tabs>
          <w:tab w:val="left" w:pos="709"/>
        </w:tabs>
        <w:spacing w:after="0" w:line="240" w:lineRule="auto"/>
        <w:ind w:left="1429"/>
        <w:outlineLvl w:val="0"/>
        <w:rPr>
          <w:b/>
          <w:color w:val="000000"/>
          <w:sz w:val="24"/>
          <w:szCs w:val="24"/>
        </w:rPr>
      </w:pPr>
    </w:p>
    <w:p w:rsidR="00004006" w:rsidRPr="00FE653A" w:rsidRDefault="00A53011" w:rsidP="00A656D5">
      <w:pPr>
        <w:pStyle w:val="aff6"/>
        <w:tabs>
          <w:tab w:val="clear" w:pos="432"/>
          <w:tab w:val="left" w:pos="1701"/>
        </w:tabs>
        <w:spacing w:before="0" w:after="0"/>
        <w:ind w:left="0" w:firstLine="709"/>
        <w:contextualSpacing/>
        <w:rPr>
          <w:rFonts w:ascii="Times New Roman" w:hAnsi="Times New Roman" w:cs="Times New Roman"/>
          <w:color w:val="000000"/>
        </w:rPr>
      </w:pPr>
      <w:bookmarkStart w:id="32" w:name="_Toc527488154"/>
      <w:bookmarkStart w:id="33" w:name="_Toc527491729"/>
      <w:r w:rsidRPr="00FE653A">
        <w:rPr>
          <w:rFonts w:ascii="Times New Roman" w:hAnsi="Times New Roman" w:cs="Times New Roman"/>
          <w:color w:val="000000"/>
        </w:rPr>
        <w:t>14.1.</w:t>
      </w:r>
      <w:r w:rsidR="00887C0E" w:rsidRPr="00FE653A">
        <w:rPr>
          <w:rFonts w:ascii="Times New Roman" w:hAnsi="Times New Roman" w:cs="Times New Roman"/>
          <w:color w:val="000000"/>
        </w:rPr>
        <w:t xml:space="preserve">   </w:t>
      </w:r>
      <w:r w:rsidR="000851B2" w:rsidRPr="00FE653A">
        <w:rPr>
          <w:rFonts w:ascii="Times New Roman" w:hAnsi="Times New Roman" w:cs="Times New Roman"/>
          <w:color w:val="000000"/>
        </w:rPr>
        <w:t xml:space="preserve">  </w:t>
      </w:r>
      <w:r w:rsidR="00A656D5" w:rsidRPr="00FE653A">
        <w:rPr>
          <w:rFonts w:ascii="Times New Roman" w:hAnsi="Times New Roman" w:cs="Times New Roman"/>
          <w:color w:val="000000"/>
        </w:rPr>
        <w:tab/>
      </w:r>
      <w:r w:rsidR="00F22684" w:rsidRPr="00FE653A">
        <w:rPr>
          <w:rFonts w:ascii="Times New Roman" w:hAnsi="Times New Roman" w:cs="Times New Roman"/>
          <w:color w:val="000000"/>
        </w:rPr>
        <w:t>Порядок проведения предквалификационного отбора</w:t>
      </w:r>
      <w:bookmarkEnd w:id="32"/>
      <w:bookmarkEnd w:id="33"/>
    </w:p>
    <w:p w:rsidR="00004006" w:rsidRPr="00FE653A" w:rsidRDefault="00A53011" w:rsidP="00A656D5">
      <w:pPr>
        <w:pStyle w:val="aff6"/>
        <w:tabs>
          <w:tab w:val="clear" w:pos="432"/>
          <w:tab w:val="left" w:pos="1701"/>
        </w:tabs>
        <w:spacing w:before="0" w:after="0"/>
        <w:ind w:left="0" w:firstLine="709"/>
        <w:contextualSpacing/>
        <w:rPr>
          <w:rFonts w:ascii="Times New Roman" w:hAnsi="Times New Roman" w:cs="Times New Roman"/>
          <w:color w:val="000000"/>
        </w:rPr>
      </w:pPr>
      <w:r w:rsidRPr="00FE653A">
        <w:rPr>
          <w:rFonts w:ascii="Times New Roman" w:hAnsi="Times New Roman" w:cs="Times New Roman"/>
          <w:color w:val="000000"/>
        </w:rPr>
        <w:t>14.1.1.</w:t>
      </w:r>
      <w:r w:rsidR="00887C0E" w:rsidRPr="00FE653A">
        <w:rPr>
          <w:rFonts w:ascii="Times New Roman" w:hAnsi="Times New Roman" w:cs="Times New Roman"/>
          <w:color w:val="000000"/>
        </w:rPr>
        <w:t xml:space="preserve"> </w:t>
      </w:r>
      <w:r w:rsidR="00A656D5" w:rsidRPr="00FE653A">
        <w:rPr>
          <w:rFonts w:ascii="Times New Roman" w:hAnsi="Times New Roman" w:cs="Times New Roman"/>
          <w:color w:val="000000"/>
        </w:rPr>
        <w:tab/>
      </w:r>
      <w:r w:rsidR="00F22684" w:rsidRPr="00FE653A">
        <w:rPr>
          <w:rFonts w:ascii="Times New Roman" w:hAnsi="Times New Roman" w:cs="Times New Roman"/>
          <w:color w:val="000000"/>
        </w:rPr>
        <w:t xml:space="preserve">Предквалификационный отбор не является процедурой закупки и не налагает на </w:t>
      </w:r>
      <w:r w:rsidR="007373AC" w:rsidRPr="00FE653A">
        <w:rPr>
          <w:rFonts w:ascii="Times New Roman" w:hAnsi="Times New Roman" w:cs="Times New Roman"/>
          <w:color w:val="000000"/>
        </w:rPr>
        <w:t>Общество</w:t>
      </w:r>
      <w:r w:rsidR="00F22684" w:rsidRPr="00FE653A">
        <w:rPr>
          <w:rFonts w:ascii="Times New Roman" w:hAnsi="Times New Roman" w:cs="Times New Roman"/>
          <w:color w:val="000000"/>
        </w:rPr>
        <w:t xml:space="preserve"> обязанностей по заключению договора по результатам предквалификационного отбора.</w:t>
      </w:r>
    </w:p>
    <w:p w:rsidR="009E5E05" w:rsidRDefault="00A53011" w:rsidP="00A656D5">
      <w:pPr>
        <w:pStyle w:val="aff6"/>
        <w:tabs>
          <w:tab w:val="clear" w:pos="432"/>
          <w:tab w:val="left" w:pos="1701"/>
        </w:tabs>
        <w:spacing w:before="0" w:after="0"/>
        <w:ind w:left="0" w:firstLine="709"/>
        <w:contextualSpacing/>
        <w:rPr>
          <w:rFonts w:ascii="Times New Roman" w:hAnsi="Times New Roman" w:cs="Times New Roman"/>
          <w:color w:val="000000"/>
        </w:rPr>
      </w:pPr>
      <w:r w:rsidRPr="00FE653A">
        <w:rPr>
          <w:rFonts w:ascii="Times New Roman" w:hAnsi="Times New Roman" w:cs="Times New Roman"/>
          <w:color w:val="000000"/>
        </w:rPr>
        <w:t>14.1.2</w:t>
      </w:r>
      <w:r w:rsidR="00887C0E" w:rsidRPr="00FE653A">
        <w:rPr>
          <w:rFonts w:ascii="Times New Roman" w:hAnsi="Times New Roman" w:cs="Times New Roman"/>
          <w:color w:val="000000"/>
        </w:rPr>
        <w:t xml:space="preserve">. </w:t>
      </w:r>
      <w:r w:rsidR="00A656D5" w:rsidRPr="00FE653A">
        <w:rPr>
          <w:rFonts w:ascii="Times New Roman" w:hAnsi="Times New Roman" w:cs="Times New Roman"/>
          <w:color w:val="000000"/>
        </w:rPr>
        <w:tab/>
      </w:r>
      <w:r w:rsidR="00F22684" w:rsidRPr="00FE653A">
        <w:rPr>
          <w:rFonts w:ascii="Times New Roman" w:hAnsi="Times New Roman" w:cs="Times New Roman"/>
          <w:color w:val="000000"/>
        </w:rPr>
        <w:t xml:space="preserve">При проведении </w:t>
      </w:r>
      <w:r w:rsidR="00887C0E" w:rsidRPr="00FE653A">
        <w:rPr>
          <w:rFonts w:ascii="Times New Roman" w:hAnsi="Times New Roman" w:cs="Times New Roman"/>
          <w:color w:val="000000"/>
        </w:rPr>
        <w:t xml:space="preserve">конкурентной </w:t>
      </w:r>
      <w:r w:rsidR="00F22684" w:rsidRPr="00FE653A">
        <w:rPr>
          <w:rFonts w:ascii="Times New Roman" w:hAnsi="Times New Roman" w:cs="Times New Roman"/>
          <w:color w:val="000000"/>
        </w:rPr>
        <w:t xml:space="preserve">процедуры закупки </w:t>
      </w:r>
      <w:r w:rsidR="007373AC" w:rsidRPr="00FE653A">
        <w:rPr>
          <w:rFonts w:ascii="Times New Roman" w:hAnsi="Times New Roman" w:cs="Times New Roman"/>
          <w:color w:val="000000"/>
        </w:rPr>
        <w:t>Общество</w:t>
      </w:r>
      <w:r w:rsidR="00F22684" w:rsidRPr="00FE653A">
        <w:rPr>
          <w:rFonts w:ascii="Times New Roman" w:hAnsi="Times New Roman" w:cs="Times New Roman"/>
          <w:color w:val="000000"/>
        </w:rPr>
        <w:t xml:space="preserve"> вправе, но не обязан</w:t>
      </w:r>
      <w:r w:rsidR="00D97275" w:rsidRPr="00FE653A">
        <w:rPr>
          <w:rFonts w:ascii="Times New Roman" w:hAnsi="Times New Roman" w:cs="Times New Roman"/>
          <w:color w:val="000000"/>
        </w:rPr>
        <w:t>о</w:t>
      </w:r>
      <w:r w:rsidR="00F22684" w:rsidRPr="00FE653A">
        <w:rPr>
          <w:rFonts w:ascii="Times New Roman" w:hAnsi="Times New Roman" w:cs="Times New Roman"/>
          <w:color w:val="000000"/>
        </w:rPr>
        <w:t>, установить условие о том, что к участию в соответствующей процедуре закупки допускаются только участники закупок, включенные в Перечень квалифицированных контрагентов (далее – Перечень)</w:t>
      </w:r>
      <w:r w:rsidR="009E5E05">
        <w:rPr>
          <w:rFonts w:ascii="Times New Roman" w:hAnsi="Times New Roman" w:cs="Times New Roman"/>
          <w:color w:val="000000"/>
        </w:rPr>
        <w:t>.</w:t>
      </w:r>
    </w:p>
    <w:p w:rsidR="00004006" w:rsidRPr="00FE653A" w:rsidRDefault="00F22684" w:rsidP="00A656D5">
      <w:pPr>
        <w:pStyle w:val="aff6"/>
        <w:tabs>
          <w:tab w:val="clear" w:pos="432"/>
          <w:tab w:val="left" w:pos="1701"/>
        </w:tabs>
        <w:spacing w:before="0" w:after="0"/>
        <w:ind w:left="0" w:firstLine="709"/>
        <w:contextualSpacing/>
        <w:rPr>
          <w:rFonts w:ascii="Times New Roman" w:hAnsi="Times New Roman" w:cs="Times New Roman"/>
          <w:color w:val="000000"/>
        </w:rPr>
      </w:pPr>
      <w:r w:rsidRPr="00FE653A">
        <w:rPr>
          <w:rFonts w:ascii="Times New Roman" w:hAnsi="Times New Roman" w:cs="Times New Roman"/>
          <w:color w:val="000000"/>
        </w:rPr>
        <w:t xml:space="preserve"> </w:t>
      </w:r>
      <w:r w:rsidR="009E5E05" w:rsidRPr="009E5E05">
        <w:rPr>
          <w:rFonts w:ascii="Times New Roman" w:hAnsi="Times New Roman" w:cs="Times New Roman"/>
          <w:color w:val="000000"/>
        </w:rPr>
        <w:t xml:space="preserve">Перечень формируется </w:t>
      </w:r>
      <w:r w:rsidR="007373AC" w:rsidRPr="00FE653A">
        <w:rPr>
          <w:rFonts w:ascii="Times New Roman" w:hAnsi="Times New Roman" w:cs="Times New Roman"/>
          <w:color w:val="000000"/>
        </w:rPr>
        <w:t>Общество</w:t>
      </w:r>
      <w:r w:rsidRPr="00FE653A">
        <w:rPr>
          <w:rFonts w:ascii="Times New Roman" w:hAnsi="Times New Roman" w:cs="Times New Roman"/>
          <w:color w:val="000000"/>
        </w:rPr>
        <w:t>м на определенный предквалификационной документацией период (далее – период действия Перечня), то есть как для одной процедуры закупки, так и ряда процедур закупок, проведение которых возможно в течение периода действия Перечня.</w:t>
      </w:r>
    </w:p>
    <w:p w:rsidR="00004006" w:rsidRPr="00FE653A" w:rsidRDefault="00A53011" w:rsidP="00A656D5">
      <w:pPr>
        <w:widowControl w:val="0"/>
        <w:tabs>
          <w:tab w:val="left" w:pos="567"/>
          <w:tab w:val="left" w:pos="1701"/>
        </w:tabs>
        <w:spacing w:after="0" w:line="240" w:lineRule="auto"/>
        <w:ind w:firstLine="709"/>
        <w:contextualSpacing/>
        <w:jc w:val="both"/>
        <w:rPr>
          <w:color w:val="000000"/>
          <w:sz w:val="24"/>
          <w:szCs w:val="24"/>
        </w:rPr>
      </w:pPr>
      <w:r w:rsidRPr="00FE653A">
        <w:rPr>
          <w:color w:val="000000"/>
          <w:sz w:val="24"/>
          <w:szCs w:val="24"/>
        </w:rPr>
        <w:t>14.1.</w:t>
      </w:r>
      <w:r w:rsidR="00626B15" w:rsidRPr="00FE653A">
        <w:rPr>
          <w:color w:val="000000"/>
          <w:sz w:val="24"/>
          <w:szCs w:val="24"/>
        </w:rPr>
        <w:t>3</w:t>
      </w:r>
      <w:r w:rsidR="00887C0E" w:rsidRPr="00FE653A">
        <w:rPr>
          <w:color w:val="000000"/>
          <w:sz w:val="24"/>
          <w:szCs w:val="24"/>
        </w:rPr>
        <w:t xml:space="preserve">. </w:t>
      </w:r>
      <w:r w:rsidR="00A656D5" w:rsidRPr="00FE653A">
        <w:rPr>
          <w:color w:val="000000"/>
          <w:sz w:val="24"/>
          <w:szCs w:val="24"/>
        </w:rPr>
        <w:tab/>
      </w:r>
      <w:r w:rsidR="00B521A1" w:rsidRPr="00FE653A">
        <w:rPr>
          <w:color w:val="000000"/>
          <w:sz w:val="24"/>
          <w:szCs w:val="24"/>
        </w:rPr>
        <w:t>Проведение</w:t>
      </w:r>
      <w:r w:rsidR="00F22684" w:rsidRPr="00FE653A">
        <w:rPr>
          <w:color w:val="000000"/>
          <w:sz w:val="24"/>
          <w:szCs w:val="24"/>
        </w:rPr>
        <w:t xml:space="preserve"> </w:t>
      </w:r>
      <w:r w:rsidR="00AE6642" w:rsidRPr="00FE653A">
        <w:rPr>
          <w:color w:val="000000"/>
          <w:sz w:val="24"/>
          <w:szCs w:val="24"/>
        </w:rPr>
        <w:t xml:space="preserve">конкурентных </w:t>
      </w:r>
      <w:r w:rsidR="00F22684" w:rsidRPr="00FE653A">
        <w:rPr>
          <w:color w:val="000000"/>
          <w:sz w:val="24"/>
          <w:szCs w:val="24"/>
        </w:rPr>
        <w:t>процедур закупок</w:t>
      </w:r>
      <w:r w:rsidR="000851B2" w:rsidRPr="00FE653A">
        <w:rPr>
          <w:color w:val="000000"/>
          <w:sz w:val="24"/>
          <w:szCs w:val="24"/>
        </w:rPr>
        <w:t xml:space="preserve"> с ограниченным участием,</w:t>
      </w:r>
      <w:r w:rsidR="00F22684" w:rsidRPr="00FE653A">
        <w:rPr>
          <w:color w:val="000000"/>
          <w:sz w:val="24"/>
          <w:szCs w:val="24"/>
        </w:rPr>
        <w:t xml:space="preserve"> с</w:t>
      </w:r>
      <w:r w:rsidR="00A05A0A" w:rsidRPr="00FE653A">
        <w:rPr>
          <w:color w:val="000000"/>
          <w:sz w:val="24"/>
          <w:szCs w:val="24"/>
        </w:rPr>
        <w:t>реди</w:t>
      </w:r>
      <w:r w:rsidR="00F22684" w:rsidRPr="00FE653A">
        <w:rPr>
          <w:color w:val="000000"/>
          <w:sz w:val="24"/>
          <w:szCs w:val="24"/>
        </w:rPr>
        <w:t xml:space="preserve"> участников, </w:t>
      </w:r>
      <w:r w:rsidR="00A05A0A" w:rsidRPr="00FE653A">
        <w:rPr>
          <w:color w:val="000000"/>
          <w:sz w:val="24"/>
          <w:szCs w:val="24"/>
        </w:rPr>
        <w:t>включенных в</w:t>
      </w:r>
      <w:r w:rsidR="00F22684" w:rsidRPr="00FE653A">
        <w:rPr>
          <w:color w:val="000000"/>
          <w:sz w:val="24"/>
          <w:szCs w:val="24"/>
        </w:rPr>
        <w:t xml:space="preserve"> </w:t>
      </w:r>
      <w:r w:rsidR="00A05A0A" w:rsidRPr="00FE653A">
        <w:rPr>
          <w:color w:val="000000"/>
          <w:sz w:val="24"/>
          <w:szCs w:val="24"/>
        </w:rPr>
        <w:t>Перечень, должно осуществляться с соблюдением</w:t>
      </w:r>
      <w:r w:rsidR="00F22684" w:rsidRPr="00FE653A">
        <w:rPr>
          <w:color w:val="000000"/>
          <w:sz w:val="24"/>
          <w:szCs w:val="24"/>
        </w:rPr>
        <w:t xml:space="preserve"> следующи</w:t>
      </w:r>
      <w:r w:rsidR="0086516A" w:rsidRPr="00FE653A">
        <w:rPr>
          <w:color w:val="000000"/>
          <w:sz w:val="24"/>
          <w:szCs w:val="24"/>
        </w:rPr>
        <w:t>х</w:t>
      </w:r>
      <w:r w:rsidR="00F22684" w:rsidRPr="00FE653A">
        <w:rPr>
          <w:color w:val="000000"/>
          <w:sz w:val="24"/>
          <w:szCs w:val="24"/>
        </w:rPr>
        <w:t xml:space="preserve"> услови</w:t>
      </w:r>
      <w:r w:rsidR="009E5E05">
        <w:rPr>
          <w:color w:val="000000"/>
          <w:sz w:val="24"/>
          <w:szCs w:val="24"/>
        </w:rPr>
        <w:t>й</w:t>
      </w:r>
      <w:r w:rsidR="00F22684" w:rsidRPr="00FE653A">
        <w:rPr>
          <w:color w:val="000000"/>
          <w:sz w:val="24"/>
          <w:szCs w:val="24"/>
        </w:rPr>
        <w:t>:</w:t>
      </w:r>
    </w:p>
    <w:p w:rsidR="00004006" w:rsidRPr="00FE653A" w:rsidRDefault="00A53011" w:rsidP="00A656D5">
      <w:pPr>
        <w:pStyle w:val="210"/>
        <w:tabs>
          <w:tab w:val="left" w:pos="709"/>
          <w:tab w:val="left" w:pos="1701"/>
        </w:tabs>
        <w:autoSpaceDE w:val="0"/>
        <w:autoSpaceDN w:val="0"/>
        <w:adjustRightInd w:val="0"/>
        <w:spacing w:after="0" w:line="240" w:lineRule="auto"/>
        <w:ind w:firstLine="709"/>
        <w:contextualSpacing/>
        <w:jc w:val="both"/>
        <w:rPr>
          <w:sz w:val="24"/>
          <w:szCs w:val="24"/>
        </w:rPr>
      </w:pPr>
      <w:r w:rsidRPr="00FE653A">
        <w:rPr>
          <w:sz w:val="24"/>
          <w:szCs w:val="24"/>
        </w:rPr>
        <w:t xml:space="preserve">а) </w:t>
      </w:r>
      <w:r w:rsidR="00F22684" w:rsidRPr="00FE653A">
        <w:rPr>
          <w:sz w:val="24"/>
          <w:szCs w:val="24"/>
        </w:rPr>
        <w:t>предмет процедуры закупки должен соответствовать направлению закупок</w:t>
      </w:r>
      <w:r w:rsidR="00A039D9" w:rsidRPr="00FE653A">
        <w:rPr>
          <w:sz w:val="24"/>
          <w:szCs w:val="24"/>
        </w:rPr>
        <w:t xml:space="preserve"> (предмету договора)</w:t>
      </w:r>
      <w:r w:rsidR="00F22684" w:rsidRPr="00FE653A">
        <w:rPr>
          <w:sz w:val="24"/>
          <w:szCs w:val="24"/>
        </w:rPr>
        <w:t xml:space="preserve"> или сфере закупок, в отношении которых определен Перечень;</w:t>
      </w:r>
    </w:p>
    <w:p w:rsidR="00004006" w:rsidRPr="00FE653A" w:rsidRDefault="00A53011" w:rsidP="00A656D5">
      <w:pPr>
        <w:pStyle w:val="210"/>
        <w:tabs>
          <w:tab w:val="left" w:pos="709"/>
          <w:tab w:val="left" w:pos="1701"/>
        </w:tabs>
        <w:autoSpaceDE w:val="0"/>
        <w:autoSpaceDN w:val="0"/>
        <w:adjustRightInd w:val="0"/>
        <w:spacing w:after="0" w:line="240" w:lineRule="auto"/>
        <w:ind w:firstLine="709"/>
        <w:contextualSpacing/>
        <w:jc w:val="both"/>
        <w:rPr>
          <w:sz w:val="24"/>
          <w:szCs w:val="24"/>
        </w:rPr>
      </w:pPr>
      <w:r w:rsidRPr="00FE653A">
        <w:rPr>
          <w:sz w:val="24"/>
          <w:szCs w:val="24"/>
        </w:rPr>
        <w:t xml:space="preserve">б) </w:t>
      </w:r>
      <w:r w:rsidR="00F22684" w:rsidRPr="00FE653A">
        <w:rPr>
          <w:sz w:val="24"/>
          <w:szCs w:val="24"/>
        </w:rPr>
        <w:t xml:space="preserve">сведения о проведении процедуры закупки среди лиц, включенных в Перечень, в обязательном порядке публикуются в ЕИС, за исключением случаев, предусмотренных </w:t>
      </w:r>
      <w:r w:rsidR="00AE6642" w:rsidRPr="00FE653A">
        <w:rPr>
          <w:sz w:val="24"/>
          <w:szCs w:val="24"/>
        </w:rPr>
        <w:t>под</w:t>
      </w:r>
      <w:hyperlink r:id="rId64" w:history="1">
        <w:r w:rsidR="00A039D9" w:rsidRPr="00FE653A">
          <w:rPr>
            <w:sz w:val="24"/>
            <w:szCs w:val="24"/>
          </w:rPr>
          <w:t>пунктами</w:t>
        </w:r>
        <w:r w:rsidR="00F22684" w:rsidRPr="00FE653A">
          <w:rPr>
            <w:sz w:val="24"/>
            <w:szCs w:val="24"/>
          </w:rPr>
          <w:t xml:space="preserve"> «а» </w:t>
        </w:r>
      </w:hyperlink>
      <w:r w:rsidR="00AE6642" w:rsidRPr="00FE653A">
        <w:rPr>
          <w:sz w:val="24"/>
          <w:szCs w:val="24"/>
        </w:rPr>
        <w:t xml:space="preserve">или </w:t>
      </w:r>
      <w:r w:rsidR="00F22684" w:rsidRPr="00FE653A">
        <w:rPr>
          <w:sz w:val="24"/>
          <w:szCs w:val="24"/>
        </w:rPr>
        <w:t>«б» пунк</w:t>
      </w:r>
      <w:r w:rsidR="00E02A21" w:rsidRPr="00FE653A">
        <w:rPr>
          <w:sz w:val="24"/>
          <w:szCs w:val="24"/>
        </w:rPr>
        <w:t>та 1</w:t>
      </w:r>
      <w:r w:rsidR="00F22684" w:rsidRPr="00FE653A">
        <w:rPr>
          <w:sz w:val="24"/>
          <w:szCs w:val="24"/>
        </w:rPr>
        <w:t>8.</w:t>
      </w:r>
      <w:r w:rsidR="00AE6642" w:rsidRPr="00FE653A">
        <w:rPr>
          <w:sz w:val="24"/>
          <w:szCs w:val="24"/>
        </w:rPr>
        <w:t>9</w:t>
      </w:r>
      <w:r w:rsidR="00F22684" w:rsidRPr="00FE653A">
        <w:rPr>
          <w:sz w:val="24"/>
          <w:szCs w:val="24"/>
        </w:rPr>
        <w:t xml:space="preserve"> и </w:t>
      </w:r>
      <w:r w:rsidR="00AE6642" w:rsidRPr="00FE653A">
        <w:rPr>
          <w:sz w:val="24"/>
          <w:szCs w:val="24"/>
        </w:rPr>
        <w:t>пункт</w:t>
      </w:r>
      <w:r w:rsidR="00AB4037">
        <w:rPr>
          <w:sz w:val="24"/>
          <w:szCs w:val="24"/>
        </w:rPr>
        <w:t>а</w:t>
      </w:r>
      <w:r w:rsidR="00AE6642" w:rsidRPr="00FE653A">
        <w:rPr>
          <w:sz w:val="24"/>
          <w:szCs w:val="24"/>
        </w:rPr>
        <w:t xml:space="preserve"> 3.1</w:t>
      </w:r>
      <w:r w:rsidR="008516EE" w:rsidRPr="00FE653A">
        <w:rPr>
          <w:sz w:val="24"/>
          <w:szCs w:val="24"/>
        </w:rPr>
        <w:t>3</w:t>
      </w:r>
      <w:r w:rsidR="00F22684" w:rsidRPr="00FE653A">
        <w:rPr>
          <w:sz w:val="24"/>
          <w:szCs w:val="24"/>
        </w:rPr>
        <w:t xml:space="preserve"> настоящего Положения;</w:t>
      </w:r>
    </w:p>
    <w:p w:rsidR="00004006" w:rsidRPr="00FE653A" w:rsidRDefault="00A53011" w:rsidP="00A656D5">
      <w:pPr>
        <w:pStyle w:val="210"/>
        <w:tabs>
          <w:tab w:val="left" w:pos="709"/>
          <w:tab w:val="left" w:pos="1701"/>
        </w:tabs>
        <w:autoSpaceDE w:val="0"/>
        <w:autoSpaceDN w:val="0"/>
        <w:adjustRightInd w:val="0"/>
        <w:spacing w:after="0" w:line="240" w:lineRule="auto"/>
        <w:ind w:firstLine="709"/>
        <w:contextualSpacing/>
        <w:jc w:val="both"/>
        <w:rPr>
          <w:sz w:val="24"/>
          <w:szCs w:val="24"/>
        </w:rPr>
      </w:pPr>
      <w:r w:rsidRPr="00FE653A">
        <w:rPr>
          <w:sz w:val="24"/>
          <w:szCs w:val="24"/>
        </w:rPr>
        <w:t xml:space="preserve">в)  </w:t>
      </w:r>
      <w:r w:rsidR="00AB4037">
        <w:rPr>
          <w:sz w:val="24"/>
          <w:szCs w:val="24"/>
        </w:rPr>
        <w:t>п</w:t>
      </w:r>
      <w:r w:rsidR="00F22684" w:rsidRPr="00FE653A">
        <w:rPr>
          <w:sz w:val="24"/>
          <w:szCs w:val="24"/>
        </w:rPr>
        <w:t>ереч</w:t>
      </w:r>
      <w:r w:rsidR="00AB4037">
        <w:rPr>
          <w:sz w:val="24"/>
          <w:szCs w:val="24"/>
        </w:rPr>
        <w:t>е</w:t>
      </w:r>
      <w:r w:rsidR="00F22684" w:rsidRPr="00FE653A">
        <w:rPr>
          <w:sz w:val="24"/>
          <w:szCs w:val="24"/>
        </w:rPr>
        <w:t>н</w:t>
      </w:r>
      <w:r w:rsidR="00AB4037">
        <w:rPr>
          <w:sz w:val="24"/>
          <w:szCs w:val="24"/>
        </w:rPr>
        <w:t>ь являе</w:t>
      </w:r>
      <w:r w:rsidR="00F22684" w:rsidRPr="00FE653A">
        <w:rPr>
          <w:sz w:val="24"/>
          <w:szCs w:val="24"/>
        </w:rPr>
        <w:t>тся публичным</w:t>
      </w:r>
      <w:r w:rsidR="00AB4037">
        <w:rPr>
          <w:sz w:val="24"/>
          <w:szCs w:val="24"/>
        </w:rPr>
        <w:t xml:space="preserve"> и размещае</w:t>
      </w:r>
      <w:r w:rsidR="00F22684" w:rsidRPr="00FE653A">
        <w:rPr>
          <w:sz w:val="24"/>
          <w:szCs w:val="24"/>
        </w:rPr>
        <w:t xml:space="preserve">тся на официальном сайте </w:t>
      </w:r>
      <w:r w:rsidR="007373AC" w:rsidRPr="00FE653A">
        <w:rPr>
          <w:sz w:val="24"/>
          <w:szCs w:val="24"/>
        </w:rPr>
        <w:t>Общества</w:t>
      </w:r>
      <w:r w:rsidR="00F22684" w:rsidRPr="00FE653A">
        <w:rPr>
          <w:sz w:val="24"/>
          <w:szCs w:val="24"/>
        </w:rPr>
        <w:t>.</w:t>
      </w:r>
    </w:p>
    <w:p w:rsidR="00004006" w:rsidRPr="00FE653A" w:rsidRDefault="00F22684" w:rsidP="00A656D5">
      <w:pPr>
        <w:pStyle w:val="210"/>
        <w:tabs>
          <w:tab w:val="left" w:pos="1701"/>
        </w:tabs>
        <w:spacing w:after="0" w:line="240" w:lineRule="auto"/>
        <w:ind w:firstLine="709"/>
        <w:contextualSpacing/>
        <w:jc w:val="both"/>
        <w:rPr>
          <w:sz w:val="24"/>
          <w:szCs w:val="24"/>
        </w:rPr>
      </w:pPr>
      <w:r w:rsidRPr="00FE653A">
        <w:rPr>
          <w:sz w:val="24"/>
          <w:szCs w:val="24"/>
        </w:rPr>
        <w:t>14.1.4.</w:t>
      </w:r>
      <w:r w:rsidR="00626B15" w:rsidRPr="00FE653A">
        <w:rPr>
          <w:sz w:val="24"/>
          <w:szCs w:val="24"/>
        </w:rPr>
        <w:t xml:space="preserve"> </w:t>
      </w:r>
      <w:r w:rsidR="00A656D5" w:rsidRPr="00FE653A">
        <w:rPr>
          <w:sz w:val="24"/>
          <w:szCs w:val="24"/>
        </w:rPr>
        <w:tab/>
      </w:r>
      <w:r w:rsidR="007373AC" w:rsidRPr="00FE653A">
        <w:rPr>
          <w:sz w:val="24"/>
          <w:szCs w:val="24"/>
        </w:rPr>
        <w:t>Общество</w:t>
      </w:r>
      <w:r w:rsidRPr="00FE653A">
        <w:rPr>
          <w:sz w:val="24"/>
          <w:szCs w:val="24"/>
        </w:rPr>
        <w:t xml:space="preserve"> вправе признать Перечень утратившим силу в любое время до окончания срока его действия.</w:t>
      </w:r>
    </w:p>
    <w:p w:rsidR="00004006" w:rsidRPr="00FE653A" w:rsidRDefault="00A53011" w:rsidP="00A656D5">
      <w:pPr>
        <w:pStyle w:val="210"/>
        <w:tabs>
          <w:tab w:val="left" w:pos="709"/>
          <w:tab w:val="left" w:pos="1701"/>
        </w:tabs>
        <w:autoSpaceDE w:val="0"/>
        <w:autoSpaceDN w:val="0"/>
        <w:adjustRightInd w:val="0"/>
        <w:spacing w:after="0" w:line="240" w:lineRule="auto"/>
        <w:ind w:firstLine="709"/>
        <w:contextualSpacing/>
        <w:jc w:val="both"/>
        <w:rPr>
          <w:sz w:val="24"/>
          <w:szCs w:val="24"/>
        </w:rPr>
      </w:pPr>
      <w:r w:rsidRPr="00FE653A">
        <w:rPr>
          <w:sz w:val="24"/>
          <w:szCs w:val="24"/>
        </w:rPr>
        <w:t>14.1.</w:t>
      </w:r>
      <w:r w:rsidR="00AE6642" w:rsidRPr="00FE653A">
        <w:rPr>
          <w:sz w:val="24"/>
          <w:szCs w:val="24"/>
        </w:rPr>
        <w:t>5</w:t>
      </w:r>
      <w:r w:rsidRPr="00FE653A">
        <w:rPr>
          <w:sz w:val="24"/>
          <w:szCs w:val="24"/>
        </w:rPr>
        <w:t xml:space="preserve">. </w:t>
      </w:r>
      <w:r w:rsidR="00A656D5" w:rsidRPr="00FE653A">
        <w:rPr>
          <w:sz w:val="24"/>
          <w:szCs w:val="24"/>
        </w:rPr>
        <w:tab/>
      </w:r>
      <w:r w:rsidR="007373AC" w:rsidRPr="00FE653A">
        <w:rPr>
          <w:sz w:val="24"/>
          <w:szCs w:val="24"/>
        </w:rPr>
        <w:t>Общество</w:t>
      </w:r>
      <w:r w:rsidR="00F22684" w:rsidRPr="00FE653A">
        <w:rPr>
          <w:sz w:val="24"/>
          <w:szCs w:val="24"/>
        </w:rPr>
        <w:t xml:space="preserve"> вправе принять решение об исключении из Перечня участника закупок:</w:t>
      </w:r>
    </w:p>
    <w:p w:rsidR="00004006" w:rsidRPr="00FE653A" w:rsidRDefault="00A53011">
      <w:pPr>
        <w:pStyle w:val="210"/>
        <w:tabs>
          <w:tab w:val="left" w:pos="709"/>
        </w:tabs>
        <w:autoSpaceDE w:val="0"/>
        <w:autoSpaceDN w:val="0"/>
        <w:adjustRightInd w:val="0"/>
        <w:spacing w:after="0" w:line="240" w:lineRule="auto"/>
        <w:ind w:firstLine="709"/>
        <w:contextualSpacing/>
        <w:jc w:val="both"/>
        <w:rPr>
          <w:sz w:val="24"/>
          <w:szCs w:val="24"/>
        </w:rPr>
      </w:pPr>
      <w:r w:rsidRPr="00FE653A">
        <w:rPr>
          <w:sz w:val="24"/>
          <w:szCs w:val="24"/>
        </w:rPr>
        <w:t xml:space="preserve">а) </w:t>
      </w:r>
      <w:r w:rsidR="00F22684" w:rsidRPr="00FE653A">
        <w:rPr>
          <w:sz w:val="24"/>
          <w:szCs w:val="24"/>
        </w:rPr>
        <w:t>уклонившегося по результатам процедуры закупки от заключения договора;</w:t>
      </w:r>
    </w:p>
    <w:p w:rsidR="00004006" w:rsidRPr="00FE653A" w:rsidRDefault="00A53011">
      <w:pPr>
        <w:pStyle w:val="210"/>
        <w:tabs>
          <w:tab w:val="left" w:pos="709"/>
        </w:tabs>
        <w:autoSpaceDE w:val="0"/>
        <w:autoSpaceDN w:val="0"/>
        <w:adjustRightInd w:val="0"/>
        <w:spacing w:after="0" w:line="240" w:lineRule="auto"/>
        <w:ind w:firstLine="709"/>
        <w:contextualSpacing/>
        <w:jc w:val="both"/>
        <w:rPr>
          <w:sz w:val="24"/>
          <w:szCs w:val="24"/>
        </w:rPr>
      </w:pPr>
      <w:r w:rsidRPr="00FE653A">
        <w:rPr>
          <w:sz w:val="24"/>
          <w:szCs w:val="24"/>
        </w:rPr>
        <w:t xml:space="preserve">б) </w:t>
      </w:r>
      <w:r w:rsidR="00F22684" w:rsidRPr="00FE653A">
        <w:rPr>
          <w:sz w:val="24"/>
          <w:szCs w:val="24"/>
        </w:rPr>
        <w:t xml:space="preserve">договор, с которым расторгнут по решению суда или иным способом в связи с </w:t>
      </w:r>
      <w:r w:rsidR="00AB4037" w:rsidRPr="00AB4037">
        <w:rPr>
          <w:sz w:val="24"/>
          <w:szCs w:val="24"/>
        </w:rPr>
        <w:t>неоднократным</w:t>
      </w:r>
      <w:r w:rsidR="00AB4037">
        <w:rPr>
          <w:sz w:val="24"/>
          <w:szCs w:val="24"/>
        </w:rPr>
        <w:t xml:space="preserve"> </w:t>
      </w:r>
      <w:r w:rsidR="00F22684" w:rsidRPr="00FE653A">
        <w:rPr>
          <w:sz w:val="24"/>
          <w:szCs w:val="24"/>
        </w:rPr>
        <w:t>нарушением им условий договора;</w:t>
      </w:r>
    </w:p>
    <w:p w:rsidR="00004006" w:rsidRPr="00FE653A" w:rsidRDefault="00A53011">
      <w:pPr>
        <w:pStyle w:val="210"/>
        <w:tabs>
          <w:tab w:val="left" w:pos="709"/>
        </w:tabs>
        <w:autoSpaceDE w:val="0"/>
        <w:autoSpaceDN w:val="0"/>
        <w:adjustRightInd w:val="0"/>
        <w:spacing w:after="0" w:line="240" w:lineRule="auto"/>
        <w:ind w:firstLine="709"/>
        <w:contextualSpacing/>
        <w:jc w:val="both"/>
        <w:rPr>
          <w:sz w:val="24"/>
          <w:szCs w:val="24"/>
        </w:rPr>
      </w:pPr>
      <w:r w:rsidRPr="00FE653A">
        <w:rPr>
          <w:sz w:val="24"/>
          <w:szCs w:val="24"/>
        </w:rPr>
        <w:t xml:space="preserve">в) </w:t>
      </w:r>
      <w:r w:rsidR="00F22684" w:rsidRPr="00FE653A">
        <w:rPr>
          <w:sz w:val="24"/>
          <w:szCs w:val="24"/>
        </w:rPr>
        <w:t>нарушившего условия заключенного договора в части сроков поставки и качества поставляемой продукции;</w:t>
      </w:r>
    </w:p>
    <w:p w:rsidR="00004006" w:rsidRPr="00FE653A" w:rsidRDefault="00A53011">
      <w:pPr>
        <w:pStyle w:val="210"/>
        <w:tabs>
          <w:tab w:val="left" w:pos="709"/>
        </w:tabs>
        <w:autoSpaceDE w:val="0"/>
        <w:autoSpaceDN w:val="0"/>
        <w:adjustRightInd w:val="0"/>
        <w:spacing w:after="0" w:line="240" w:lineRule="auto"/>
        <w:ind w:firstLine="709"/>
        <w:contextualSpacing/>
        <w:jc w:val="both"/>
        <w:rPr>
          <w:sz w:val="24"/>
          <w:szCs w:val="24"/>
        </w:rPr>
      </w:pPr>
      <w:r w:rsidRPr="00FE653A">
        <w:rPr>
          <w:sz w:val="24"/>
          <w:szCs w:val="24"/>
        </w:rPr>
        <w:t xml:space="preserve">г) не принявшего участия (по направленным </w:t>
      </w:r>
      <w:r w:rsidR="007373AC" w:rsidRPr="00FE653A">
        <w:rPr>
          <w:sz w:val="24"/>
          <w:szCs w:val="24"/>
        </w:rPr>
        <w:t>Общество</w:t>
      </w:r>
      <w:r w:rsidRPr="00FE653A">
        <w:rPr>
          <w:sz w:val="24"/>
          <w:szCs w:val="24"/>
        </w:rPr>
        <w:t xml:space="preserve">м приглашениям) более чем в 2 (двух) процедурах закупок. </w:t>
      </w:r>
    </w:p>
    <w:p w:rsidR="00004006" w:rsidRPr="00FE653A" w:rsidRDefault="00A53011" w:rsidP="00A656D5">
      <w:pPr>
        <w:pStyle w:val="aff6"/>
        <w:tabs>
          <w:tab w:val="clear" w:pos="432"/>
          <w:tab w:val="clear" w:pos="720"/>
          <w:tab w:val="left" w:pos="709"/>
          <w:tab w:val="left" w:pos="851"/>
          <w:tab w:val="left" w:pos="1701"/>
        </w:tabs>
        <w:spacing w:before="0" w:after="0"/>
        <w:ind w:left="0" w:firstLine="709"/>
        <w:contextualSpacing/>
        <w:rPr>
          <w:rFonts w:ascii="Times New Roman" w:hAnsi="Times New Roman" w:cs="Times New Roman"/>
          <w:color w:val="000000"/>
        </w:rPr>
      </w:pPr>
      <w:bookmarkStart w:id="34" w:name="_Toc527488155"/>
      <w:bookmarkStart w:id="35" w:name="_Toc527491730"/>
      <w:r w:rsidRPr="00FE653A">
        <w:rPr>
          <w:rFonts w:ascii="Times New Roman" w:hAnsi="Times New Roman" w:cs="Times New Roman"/>
          <w:color w:val="000000"/>
        </w:rPr>
        <w:t xml:space="preserve">14.2. </w:t>
      </w:r>
      <w:r w:rsidR="00A656D5" w:rsidRPr="00FE653A">
        <w:rPr>
          <w:rFonts w:ascii="Times New Roman" w:hAnsi="Times New Roman" w:cs="Times New Roman"/>
          <w:color w:val="000000"/>
        </w:rPr>
        <w:tab/>
      </w:r>
      <w:r w:rsidR="00F22684" w:rsidRPr="00FE653A">
        <w:rPr>
          <w:rFonts w:ascii="Times New Roman" w:hAnsi="Times New Roman" w:cs="Times New Roman"/>
          <w:color w:val="000000"/>
        </w:rPr>
        <w:t>Извещение о проведении предквалификационного отбора и предквалификационная документация</w:t>
      </w:r>
      <w:bookmarkEnd w:id="34"/>
      <w:bookmarkEnd w:id="35"/>
    </w:p>
    <w:p w:rsidR="00004006" w:rsidRPr="00FE653A" w:rsidRDefault="00A53011" w:rsidP="00A656D5">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14.2.1. </w:t>
      </w:r>
      <w:r w:rsidR="00A656D5" w:rsidRPr="00FE653A">
        <w:rPr>
          <w:color w:val="000000"/>
          <w:sz w:val="24"/>
          <w:szCs w:val="24"/>
        </w:rPr>
        <w:tab/>
      </w:r>
      <w:r w:rsidR="00F22684" w:rsidRPr="00FE653A">
        <w:rPr>
          <w:color w:val="000000"/>
          <w:sz w:val="24"/>
          <w:szCs w:val="24"/>
        </w:rPr>
        <w:t xml:space="preserve">Информация о проведении предквалификационного отбора, включая извещение о проведении предквалификационного отбора, предквалификационную документацию, размещается </w:t>
      </w:r>
      <w:r w:rsidR="007373AC" w:rsidRPr="00FE653A">
        <w:rPr>
          <w:color w:val="000000"/>
          <w:sz w:val="24"/>
          <w:szCs w:val="24"/>
        </w:rPr>
        <w:t>Общество</w:t>
      </w:r>
      <w:r w:rsidR="00F22684" w:rsidRPr="00FE653A">
        <w:rPr>
          <w:color w:val="000000"/>
          <w:sz w:val="24"/>
          <w:szCs w:val="24"/>
        </w:rPr>
        <w:t>м в ЕИС не менее чем за 5</w:t>
      </w:r>
      <w:r w:rsidRPr="00FE653A">
        <w:rPr>
          <w:color w:val="000000"/>
          <w:sz w:val="24"/>
          <w:szCs w:val="24"/>
        </w:rPr>
        <w:t xml:space="preserve"> (</w:t>
      </w:r>
      <w:r w:rsidR="00F22684" w:rsidRPr="00FE653A">
        <w:rPr>
          <w:color w:val="000000"/>
          <w:sz w:val="24"/>
          <w:szCs w:val="24"/>
        </w:rPr>
        <w:t>пять</w:t>
      </w:r>
      <w:r w:rsidRPr="00FE653A">
        <w:rPr>
          <w:color w:val="000000"/>
          <w:sz w:val="24"/>
          <w:szCs w:val="24"/>
        </w:rPr>
        <w:t>)</w:t>
      </w:r>
      <w:r w:rsidR="00F22684" w:rsidRPr="00FE653A">
        <w:rPr>
          <w:color w:val="000000"/>
          <w:sz w:val="24"/>
          <w:szCs w:val="24"/>
        </w:rPr>
        <w:t xml:space="preserve"> рабочих дней до </w:t>
      </w:r>
      <w:r w:rsidR="00F22684" w:rsidRPr="00FE653A">
        <w:rPr>
          <w:color w:val="000000"/>
          <w:sz w:val="24"/>
          <w:szCs w:val="24"/>
        </w:rPr>
        <w:lastRenderedPageBreak/>
        <w:t>установленного в предквалификационной документации срока окончания подачи заявок на участие в предквалификационном отборе.</w:t>
      </w:r>
    </w:p>
    <w:p w:rsidR="00004006" w:rsidRPr="00FE653A" w:rsidRDefault="00A53011">
      <w:pPr>
        <w:tabs>
          <w:tab w:val="left" w:pos="709"/>
          <w:tab w:val="left" w:pos="900"/>
        </w:tabs>
        <w:autoSpaceDE w:val="0"/>
        <w:autoSpaceDN w:val="0"/>
        <w:adjustRightInd w:val="0"/>
        <w:spacing w:after="0" w:line="240" w:lineRule="auto"/>
        <w:ind w:firstLine="709"/>
        <w:contextualSpacing/>
        <w:jc w:val="both"/>
        <w:rPr>
          <w:sz w:val="24"/>
          <w:szCs w:val="24"/>
        </w:rPr>
      </w:pPr>
      <w:r w:rsidRPr="00FE653A">
        <w:rPr>
          <w:color w:val="000000"/>
          <w:sz w:val="24"/>
          <w:szCs w:val="24"/>
        </w:rPr>
        <w:t xml:space="preserve">14.2.2. </w:t>
      </w:r>
      <w:r w:rsidR="00F22684" w:rsidRPr="00FE653A">
        <w:rPr>
          <w:color w:val="000000"/>
          <w:sz w:val="24"/>
          <w:szCs w:val="24"/>
        </w:rPr>
        <w:t>Извещение о проведении пред</w:t>
      </w:r>
      <w:r w:rsidR="002665F5" w:rsidRPr="00FE653A">
        <w:rPr>
          <w:color w:val="000000"/>
          <w:sz w:val="24"/>
          <w:szCs w:val="24"/>
        </w:rPr>
        <w:t>к</w:t>
      </w:r>
      <w:r w:rsidR="00F22684" w:rsidRPr="00FE653A">
        <w:rPr>
          <w:color w:val="000000"/>
          <w:sz w:val="24"/>
          <w:szCs w:val="24"/>
        </w:rPr>
        <w:t>валификационного отбора должно содержать следующие сведения:</w:t>
      </w:r>
    </w:p>
    <w:p w:rsidR="00004006" w:rsidRPr="00FE653A" w:rsidRDefault="00A53011">
      <w:pPr>
        <w:tabs>
          <w:tab w:val="left" w:pos="709"/>
          <w:tab w:val="left" w:pos="993"/>
        </w:tabs>
        <w:autoSpaceDE w:val="0"/>
        <w:autoSpaceDN w:val="0"/>
        <w:adjustRightInd w:val="0"/>
        <w:spacing w:after="0" w:line="240" w:lineRule="auto"/>
        <w:ind w:firstLine="709"/>
        <w:contextualSpacing/>
        <w:jc w:val="both"/>
        <w:rPr>
          <w:color w:val="000000"/>
          <w:sz w:val="24"/>
          <w:szCs w:val="24"/>
        </w:rPr>
      </w:pPr>
      <w:r w:rsidRPr="00FE653A">
        <w:rPr>
          <w:sz w:val="24"/>
          <w:szCs w:val="24"/>
        </w:rPr>
        <w:t xml:space="preserve">а) </w:t>
      </w:r>
      <w:r w:rsidR="002665F5" w:rsidRPr="00FE653A">
        <w:rPr>
          <w:sz w:val="24"/>
          <w:szCs w:val="24"/>
        </w:rPr>
        <w:t xml:space="preserve"> </w:t>
      </w:r>
      <w:r w:rsidR="00F22684" w:rsidRPr="00FE653A">
        <w:rPr>
          <w:color w:val="000000"/>
          <w:sz w:val="24"/>
          <w:szCs w:val="24"/>
        </w:rPr>
        <w:t xml:space="preserve">наименование, место нахождения, почтовый адрес, адрес электронной почты, номер контактного телефона и факса </w:t>
      </w:r>
      <w:r w:rsidR="007373AC" w:rsidRPr="00FE653A">
        <w:rPr>
          <w:color w:val="000000"/>
          <w:sz w:val="24"/>
          <w:szCs w:val="24"/>
        </w:rPr>
        <w:t>Общества</w:t>
      </w:r>
      <w:r w:rsidR="00F22684" w:rsidRPr="00FE653A">
        <w:rPr>
          <w:color w:val="000000"/>
          <w:sz w:val="24"/>
          <w:szCs w:val="24"/>
        </w:rPr>
        <w:t>;</w:t>
      </w:r>
    </w:p>
    <w:p w:rsidR="00004006" w:rsidRPr="00FE653A" w:rsidRDefault="00A53011">
      <w:pPr>
        <w:pStyle w:val="Default"/>
        <w:tabs>
          <w:tab w:val="left" w:pos="709"/>
          <w:tab w:val="left" w:pos="993"/>
        </w:tabs>
        <w:ind w:firstLine="709"/>
        <w:contextualSpacing/>
        <w:jc w:val="both"/>
        <w:rPr>
          <w:rFonts w:eastAsia="Times New Roman"/>
          <w:lang w:eastAsia="ru-RU"/>
        </w:rPr>
      </w:pPr>
      <w:r w:rsidRPr="00FE653A">
        <w:rPr>
          <w:rFonts w:eastAsia="Times New Roman"/>
          <w:lang w:eastAsia="ru-RU"/>
        </w:rPr>
        <w:t>б)</w:t>
      </w:r>
      <w:r w:rsidR="002665F5" w:rsidRPr="00FE653A">
        <w:rPr>
          <w:rFonts w:eastAsia="Times New Roman"/>
          <w:lang w:eastAsia="ru-RU"/>
        </w:rPr>
        <w:t xml:space="preserve"> </w:t>
      </w:r>
      <w:r w:rsidR="00F22684" w:rsidRPr="00FE653A">
        <w:rPr>
          <w:rFonts w:eastAsia="Times New Roman"/>
          <w:lang w:eastAsia="ru-RU"/>
        </w:rPr>
        <w:t>процедура закупки/направление закупок или сфера закупок, по которым проводится предквалификационный отбор;</w:t>
      </w:r>
    </w:p>
    <w:p w:rsidR="00004006" w:rsidRPr="00FE653A" w:rsidRDefault="00A53011">
      <w:pPr>
        <w:pStyle w:val="Default"/>
        <w:tabs>
          <w:tab w:val="left" w:pos="709"/>
          <w:tab w:val="left" w:pos="993"/>
        </w:tabs>
        <w:ind w:firstLine="709"/>
        <w:contextualSpacing/>
        <w:jc w:val="both"/>
        <w:rPr>
          <w:rFonts w:eastAsia="Times New Roman"/>
          <w:lang w:eastAsia="ru-RU"/>
        </w:rPr>
      </w:pPr>
      <w:r w:rsidRPr="00FE653A">
        <w:rPr>
          <w:rFonts w:eastAsia="Times New Roman"/>
          <w:lang w:eastAsia="ru-RU"/>
        </w:rPr>
        <w:t xml:space="preserve">в) </w:t>
      </w:r>
      <w:r w:rsidR="002665F5" w:rsidRPr="00FE653A">
        <w:rPr>
          <w:rFonts w:eastAsia="Times New Roman"/>
          <w:lang w:eastAsia="ru-RU"/>
        </w:rPr>
        <w:t xml:space="preserve"> </w:t>
      </w:r>
      <w:r w:rsidR="00F22684" w:rsidRPr="00FE653A">
        <w:rPr>
          <w:rFonts w:eastAsia="Times New Roman"/>
          <w:lang w:eastAsia="ru-RU"/>
        </w:rPr>
        <w:t>место и дата рассмотрения заявок на участие в предквалификационном отборе;</w:t>
      </w:r>
    </w:p>
    <w:p w:rsidR="00004006" w:rsidRPr="00FE653A" w:rsidRDefault="00A53011">
      <w:pPr>
        <w:pStyle w:val="Default"/>
        <w:tabs>
          <w:tab w:val="left" w:pos="709"/>
          <w:tab w:val="left" w:pos="993"/>
        </w:tabs>
        <w:ind w:firstLine="709"/>
        <w:contextualSpacing/>
        <w:jc w:val="both"/>
        <w:rPr>
          <w:rFonts w:eastAsia="Times New Roman"/>
          <w:lang w:eastAsia="ru-RU"/>
        </w:rPr>
      </w:pPr>
      <w:r w:rsidRPr="00FE653A">
        <w:rPr>
          <w:rFonts w:eastAsia="Times New Roman"/>
          <w:lang w:eastAsia="ru-RU"/>
        </w:rPr>
        <w:t xml:space="preserve">г) </w:t>
      </w:r>
      <w:r w:rsidR="002665F5" w:rsidRPr="00FE653A">
        <w:rPr>
          <w:rFonts w:eastAsia="Times New Roman"/>
          <w:lang w:eastAsia="ru-RU"/>
        </w:rPr>
        <w:t xml:space="preserve"> </w:t>
      </w:r>
      <w:r w:rsidR="00F22684" w:rsidRPr="00FE653A">
        <w:rPr>
          <w:rFonts w:eastAsia="Times New Roman"/>
          <w:lang w:eastAsia="ru-RU"/>
        </w:rPr>
        <w:t>срок, место и порядок предоставления предквалификационной документации;</w:t>
      </w:r>
    </w:p>
    <w:p w:rsidR="00004006" w:rsidRPr="00FE653A" w:rsidRDefault="00A53011">
      <w:pPr>
        <w:pStyle w:val="Default"/>
        <w:tabs>
          <w:tab w:val="left" w:pos="709"/>
          <w:tab w:val="left" w:pos="993"/>
        </w:tabs>
        <w:ind w:firstLine="709"/>
        <w:contextualSpacing/>
        <w:jc w:val="both"/>
        <w:rPr>
          <w:rFonts w:eastAsia="Times New Roman"/>
          <w:lang w:eastAsia="ru-RU"/>
        </w:rPr>
      </w:pPr>
      <w:r w:rsidRPr="00FE653A">
        <w:rPr>
          <w:rFonts w:eastAsia="Times New Roman"/>
          <w:lang w:eastAsia="ru-RU"/>
        </w:rPr>
        <w:t xml:space="preserve">д) </w:t>
      </w:r>
      <w:r w:rsidR="00F22684" w:rsidRPr="00FE653A">
        <w:rPr>
          <w:rFonts w:eastAsia="Times New Roman"/>
          <w:lang w:eastAsia="ru-RU"/>
        </w:rPr>
        <w:t xml:space="preserve">сведения о праве </w:t>
      </w:r>
      <w:r w:rsidR="007373AC" w:rsidRPr="00FE653A">
        <w:rPr>
          <w:rFonts w:eastAsia="Times New Roman"/>
          <w:lang w:eastAsia="ru-RU"/>
        </w:rPr>
        <w:t>Общества</w:t>
      </w:r>
      <w:r w:rsidR="00F22684" w:rsidRPr="00FE653A">
        <w:rPr>
          <w:rFonts w:eastAsia="Times New Roman"/>
          <w:lang w:eastAsia="ru-RU"/>
        </w:rPr>
        <w:t xml:space="preserve"> отказаться от проведения предквалификационного отбора.</w:t>
      </w:r>
    </w:p>
    <w:p w:rsidR="00004006" w:rsidRPr="00FE653A" w:rsidRDefault="00A53011" w:rsidP="00A656D5">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14.2.3 </w:t>
      </w:r>
      <w:r w:rsidR="00A656D5" w:rsidRPr="00FE653A">
        <w:rPr>
          <w:color w:val="000000"/>
          <w:sz w:val="24"/>
          <w:szCs w:val="24"/>
        </w:rPr>
        <w:tab/>
      </w:r>
      <w:r w:rsidR="00F22684" w:rsidRPr="00FE653A">
        <w:rPr>
          <w:color w:val="000000"/>
          <w:sz w:val="24"/>
          <w:szCs w:val="24"/>
        </w:rPr>
        <w:t>Предквалификационная документация должна содержать следующие сведения:</w:t>
      </w:r>
    </w:p>
    <w:p w:rsidR="00004006" w:rsidRPr="00FE653A" w:rsidRDefault="00A53011"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а) </w:t>
      </w:r>
      <w:r w:rsidR="00F22684" w:rsidRPr="00FE653A">
        <w:rPr>
          <w:color w:val="000000"/>
          <w:sz w:val="24"/>
          <w:szCs w:val="24"/>
        </w:rPr>
        <w:t xml:space="preserve">установленные </w:t>
      </w:r>
      <w:r w:rsidR="007373AC" w:rsidRPr="00FE653A">
        <w:rPr>
          <w:color w:val="000000"/>
          <w:sz w:val="24"/>
          <w:szCs w:val="24"/>
        </w:rPr>
        <w:t>Обществ</w:t>
      </w:r>
      <w:r w:rsidR="00F22684" w:rsidRPr="00FE653A">
        <w:rPr>
          <w:color w:val="000000"/>
          <w:sz w:val="24"/>
          <w:szCs w:val="24"/>
        </w:rPr>
        <w:t xml:space="preserve">ом краткие характеристики закупаемой Продукции, требования к качеству, техническим характеристикам продукции, ее безопасности, к функциональным характеристикам (потребительским свойствам) продукции,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w:t>
      </w:r>
      <w:r w:rsidR="007373AC" w:rsidRPr="00FE653A">
        <w:rPr>
          <w:color w:val="000000"/>
          <w:sz w:val="24"/>
          <w:szCs w:val="24"/>
        </w:rPr>
        <w:t>Общества</w:t>
      </w:r>
      <w:r w:rsidR="00F22684" w:rsidRPr="00FE653A">
        <w:rPr>
          <w:color w:val="000000"/>
          <w:sz w:val="24"/>
          <w:szCs w:val="24"/>
        </w:rPr>
        <w:t xml:space="preserve"> по соответствующему направлению закупок или сфере закупок, указанному в извещении;</w:t>
      </w:r>
    </w:p>
    <w:p w:rsidR="00004006" w:rsidRPr="00FE653A" w:rsidRDefault="00F319BC"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б</w:t>
      </w:r>
      <w:r w:rsidR="00736C3D" w:rsidRPr="00FE653A">
        <w:rPr>
          <w:color w:val="000000"/>
          <w:sz w:val="24"/>
          <w:szCs w:val="24"/>
        </w:rPr>
        <w:t>)</w:t>
      </w:r>
      <w:r w:rsidR="00A039D9" w:rsidRPr="00FE653A">
        <w:rPr>
          <w:color w:val="000000"/>
          <w:sz w:val="24"/>
          <w:szCs w:val="24"/>
        </w:rPr>
        <w:tab/>
      </w:r>
      <w:r w:rsidR="00F22684" w:rsidRPr="00FE653A">
        <w:rPr>
          <w:color w:val="000000"/>
          <w:sz w:val="24"/>
          <w:szCs w:val="24"/>
        </w:rPr>
        <w:t>минимальное и/или максимальное количество участников предквалификационного отбора, которые будут включены в Перечень по итогам предквалификационного отбора, при этом минимальное количество участников предквалификационного отбора должно быть не менее 2 (двух</w:t>
      </w:r>
      <w:r w:rsidR="007265EF" w:rsidRPr="00FE653A">
        <w:rPr>
          <w:color w:val="000000"/>
          <w:sz w:val="24"/>
          <w:szCs w:val="24"/>
        </w:rPr>
        <w:t>);</w:t>
      </w:r>
    </w:p>
    <w:p w:rsidR="00004006" w:rsidRPr="00FE653A" w:rsidRDefault="00A53011"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в) </w:t>
      </w:r>
      <w:r w:rsidR="00BA039E" w:rsidRPr="00FE653A">
        <w:rPr>
          <w:color w:val="000000"/>
          <w:sz w:val="24"/>
          <w:szCs w:val="24"/>
        </w:rPr>
        <w:t xml:space="preserve">  </w:t>
      </w:r>
      <w:r w:rsidR="00F22684" w:rsidRPr="00FE653A">
        <w:rPr>
          <w:color w:val="000000"/>
          <w:sz w:val="24"/>
          <w:szCs w:val="24"/>
        </w:rPr>
        <w:t>период действия Перечня;</w:t>
      </w:r>
    </w:p>
    <w:p w:rsidR="00004006" w:rsidRPr="00FE653A" w:rsidRDefault="00BA039E"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г)  </w:t>
      </w:r>
      <w:r w:rsidRPr="00FE653A">
        <w:rPr>
          <w:color w:val="000000"/>
          <w:sz w:val="24"/>
          <w:szCs w:val="24"/>
        </w:rPr>
        <w:tab/>
      </w:r>
      <w:r w:rsidR="00F22684" w:rsidRPr="00FE653A">
        <w:rPr>
          <w:color w:val="000000"/>
          <w:sz w:val="24"/>
          <w:szCs w:val="24"/>
        </w:rPr>
        <w:t>требования к содержанию, форме, оформлению и составу заявки на участие в предквалификационном отборе;</w:t>
      </w:r>
    </w:p>
    <w:p w:rsidR="00004006" w:rsidRPr="00FE653A" w:rsidRDefault="00BA039E"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д) </w:t>
      </w:r>
      <w:r w:rsidRPr="00FE653A">
        <w:rPr>
          <w:color w:val="000000"/>
          <w:sz w:val="24"/>
          <w:szCs w:val="24"/>
        </w:rPr>
        <w:tab/>
      </w:r>
      <w:r w:rsidR="00F22684" w:rsidRPr="00FE653A">
        <w:rPr>
          <w:color w:val="000000"/>
          <w:sz w:val="24"/>
          <w:szCs w:val="24"/>
        </w:rPr>
        <w:t>ориентировочные сведения о форме, сроках и порядке оплаты продукции, закупаемой по результатам процедуры закупки/процедур закупок;</w:t>
      </w:r>
    </w:p>
    <w:p w:rsidR="00004006" w:rsidRPr="00FE653A" w:rsidRDefault="00A656D5"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е)  </w:t>
      </w:r>
      <w:r w:rsidR="00F22684" w:rsidRPr="00FE653A">
        <w:rPr>
          <w:color w:val="000000"/>
          <w:sz w:val="24"/>
          <w:szCs w:val="24"/>
        </w:rPr>
        <w:t>порядок, место, дату начала, дату и время окончания срока подачи заявок на участие в предквалификационном отборе;</w:t>
      </w:r>
    </w:p>
    <w:p w:rsidR="00004006" w:rsidRPr="00FE653A" w:rsidRDefault="00A656D5"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ж) </w:t>
      </w:r>
      <w:r w:rsidR="00F22684" w:rsidRPr="00FE653A">
        <w:rPr>
          <w:color w:val="000000"/>
          <w:sz w:val="24"/>
          <w:szCs w:val="24"/>
        </w:rPr>
        <w:t>требования к участникам предквалификационного отбора с указанием (при необходимости) конкретных единиц их измерения, перечень документов, представляемых участником предварительного квалификационного отбора для подтверждения их соответствия установленным требованиям;</w:t>
      </w:r>
    </w:p>
    <w:p w:rsidR="00004006" w:rsidRPr="00FE653A" w:rsidRDefault="00736C3D"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з) </w:t>
      </w:r>
      <w:r w:rsidR="00F22684" w:rsidRPr="00FE653A">
        <w:rPr>
          <w:color w:val="000000"/>
          <w:sz w:val="24"/>
          <w:szCs w:val="24"/>
        </w:rPr>
        <w:t>формы, порядок, дату начала и дата окончания срока предоставления участником предварительного квалификационного отбора разъяснений положений предквалификационной документации;</w:t>
      </w:r>
    </w:p>
    <w:p w:rsidR="00004006" w:rsidRPr="00FE653A" w:rsidRDefault="00A656D5" w:rsidP="00A039D9">
      <w:pPr>
        <w:pStyle w:val="a"/>
        <w:widowControl w:val="0"/>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и)</w:t>
      </w:r>
      <w:r w:rsidRPr="00FE653A">
        <w:rPr>
          <w:color w:val="000000"/>
          <w:sz w:val="24"/>
          <w:szCs w:val="24"/>
        </w:rPr>
        <w:tab/>
      </w:r>
      <w:r w:rsidR="00F22684" w:rsidRPr="00FE653A">
        <w:rPr>
          <w:color w:val="000000"/>
          <w:sz w:val="24"/>
          <w:szCs w:val="24"/>
        </w:rPr>
        <w:t>место и дату рассмотрения заявок участников предварительного квалификационного отбора и подведения итогов предквалификационного отбора;</w:t>
      </w:r>
    </w:p>
    <w:p w:rsidR="00004006" w:rsidRPr="00FE653A" w:rsidRDefault="00A656D5" w:rsidP="00A039D9">
      <w:pPr>
        <w:pStyle w:val="a"/>
        <w:widowControl w:val="0"/>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к) </w:t>
      </w:r>
      <w:r w:rsidR="00F22684" w:rsidRPr="00FE653A">
        <w:rPr>
          <w:color w:val="000000"/>
          <w:sz w:val="24"/>
          <w:szCs w:val="24"/>
        </w:rPr>
        <w:t>сведения о минимальном проходном балле, набранном по итогам оценки заявок, позволяющем участнику предквалификационного отбора претендовать на включение в Перечень по результатам предквалификационного отбора;</w:t>
      </w:r>
    </w:p>
    <w:p w:rsidR="00004006" w:rsidRPr="00FE653A" w:rsidRDefault="00736C3D"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л) </w:t>
      </w:r>
      <w:r w:rsidR="00BA039E" w:rsidRPr="00FE653A">
        <w:rPr>
          <w:color w:val="000000"/>
          <w:sz w:val="24"/>
          <w:szCs w:val="24"/>
        </w:rPr>
        <w:tab/>
      </w:r>
      <w:r w:rsidR="00F22684" w:rsidRPr="00FE653A">
        <w:rPr>
          <w:color w:val="000000"/>
          <w:sz w:val="24"/>
          <w:szCs w:val="24"/>
        </w:rPr>
        <w:t xml:space="preserve">сведения о критериях и порядке оценки и сопоставления заявок на участие </w:t>
      </w:r>
      <w:r w:rsidR="00A039D9" w:rsidRPr="00FE653A">
        <w:rPr>
          <w:color w:val="000000"/>
          <w:sz w:val="24"/>
          <w:szCs w:val="24"/>
        </w:rPr>
        <w:br/>
      </w:r>
      <w:r w:rsidR="00F22684" w:rsidRPr="00FE653A">
        <w:rPr>
          <w:color w:val="000000"/>
          <w:sz w:val="24"/>
          <w:szCs w:val="24"/>
        </w:rPr>
        <w:t>в предквалификацион</w:t>
      </w:r>
      <w:r w:rsidR="00AB4037">
        <w:rPr>
          <w:color w:val="000000"/>
          <w:sz w:val="24"/>
          <w:szCs w:val="24"/>
        </w:rPr>
        <w:t>ном отборе в случае установления</w:t>
      </w:r>
      <w:r w:rsidR="00F22684" w:rsidRPr="00FE653A">
        <w:rPr>
          <w:color w:val="000000"/>
          <w:sz w:val="24"/>
          <w:szCs w:val="24"/>
        </w:rPr>
        <w:t xml:space="preserve"> в документации</w:t>
      </w:r>
      <w:r w:rsidR="00A039D9" w:rsidRPr="00FE653A">
        <w:rPr>
          <w:color w:val="000000"/>
          <w:sz w:val="24"/>
          <w:szCs w:val="24"/>
        </w:rPr>
        <w:t xml:space="preserve"> </w:t>
      </w:r>
      <w:r w:rsidR="00F22684" w:rsidRPr="00FE653A">
        <w:rPr>
          <w:color w:val="000000"/>
          <w:sz w:val="24"/>
          <w:szCs w:val="24"/>
        </w:rPr>
        <w:t>предквалификационного отбора максимального количества участников</w:t>
      </w:r>
      <w:r w:rsidR="00A039D9" w:rsidRPr="00FE653A">
        <w:rPr>
          <w:color w:val="000000"/>
          <w:sz w:val="24"/>
          <w:szCs w:val="24"/>
        </w:rPr>
        <w:t xml:space="preserve"> </w:t>
      </w:r>
      <w:r w:rsidR="00F22684" w:rsidRPr="00FE653A">
        <w:rPr>
          <w:color w:val="000000"/>
          <w:sz w:val="24"/>
          <w:szCs w:val="24"/>
        </w:rPr>
        <w:t xml:space="preserve">предквалификационного отбора, которые будут включены в Перечень по </w:t>
      </w:r>
      <w:r w:rsidR="00A039D9" w:rsidRPr="00FE653A">
        <w:rPr>
          <w:color w:val="000000"/>
          <w:sz w:val="24"/>
          <w:szCs w:val="24"/>
        </w:rPr>
        <w:br/>
      </w:r>
      <w:r w:rsidR="00F22684" w:rsidRPr="00FE653A">
        <w:rPr>
          <w:color w:val="000000"/>
          <w:sz w:val="24"/>
          <w:szCs w:val="24"/>
        </w:rPr>
        <w:t>итогам предквалификационного отбора или минимального проходного балла;</w:t>
      </w:r>
    </w:p>
    <w:p w:rsidR="00004006" w:rsidRPr="00FE653A" w:rsidRDefault="00736C3D"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м) </w:t>
      </w:r>
      <w:r w:rsidR="00F22684" w:rsidRPr="00FE653A">
        <w:rPr>
          <w:color w:val="000000"/>
          <w:sz w:val="24"/>
          <w:szCs w:val="24"/>
        </w:rPr>
        <w:t xml:space="preserve">сведения о праве </w:t>
      </w:r>
      <w:r w:rsidR="007373AC" w:rsidRPr="00FE653A">
        <w:rPr>
          <w:color w:val="000000"/>
          <w:sz w:val="24"/>
          <w:szCs w:val="24"/>
        </w:rPr>
        <w:t>Общества</w:t>
      </w:r>
      <w:r w:rsidR="00F22684" w:rsidRPr="00FE653A">
        <w:rPr>
          <w:color w:val="000000"/>
          <w:sz w:val="24"/>
          <w:szCs w:val="24"/>
        </w:rPr>
        <w:t xml:space="preserve"> отказаться от проведения предквалификационного отбора;</w:t>
      </w:r>
    </w:p>
    <w:p w:rsidR="00004006" w:rsidRPr="00FE653A" w:rsidRDefault="00736C3D" w:rsidP="00A039D9">
      <w:pPr>
        <w:pStyle w:val="a"/>
        <w:numPr>
          <w:ilvl w:val="0"/>
          <w:numId w:val="0"/>
        </w:numPr>
        <w:tabs>
          <w:tab w:val="left" w:pos="709"/>
          <w:tab w:val="left" w:pos="1134"/>
        </w:tabs>
        <w:spacing w:line="240" w:lineRule="auto"/>
        <w:ind w:firstLine="709"/>
        <w:contextualSpacing/>
        <w:jc w:val="both"/>
        <w:rPr>
          <w:color w:val="000000"/>
          <w:sz w:val="24"/>
          <w:szCs w:val="24"/>
        </w:rPr>
      </w:pPr>
      <w:r w:rsidRPr="00FE653A">
        <w:rPr>
          <w:color w:val="000000"/>
          <w:sz w:val="24"/>
          <w:szCs w:val="24"/>
        </w:rPr>
        <w:t xml:space="preserve">н) </w:t>
      </w:r>
      <w:r w:rsidR="00F22684" w:rsidRPr="00FE653A">
        <w:rPr>
          <w:color w:val="000000"/>
          <w:sz w:val="24"/>
          <w:szCs w:val="24"/>
        </w:rPr>
        <w:t xml:space="preserve">иные сведения, включаемые в документацию предквалификационного отбора по решению </w:t>
      </w:r>
      <w:r w:rsidR="007373AC" w:rsidRPr="00FE653A">
        <w:rPr>
          <w:color w:val="000000"/>
          <w:sz w:val="24"/>
          <w:szCs w:val="24"/>
        </w:rPr>
        <w:t>Общества</w:t>
      </w:r>
      <w:r w:rsidR="00F22684" w:rsidRPr="00FE653A">
        <w:rPr>
          <w:color w:val="000000"/>
          <w:sz w:val="24"/>
          <w:szCs w:val="24"/>
        </w:rPr>
        <w:t>.</w:t>
      </w:r>
    </w:p>
    <w:p w:rsidR="00004006" w:rsidRPr="00FE653A" w:rsidRDefault="00736C3D" w:rsidP="00BA039E">
      <w:pPr>
        <w:tabs>
          <w:tab w:val="left" w:pos="720"/>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lastRenderedPageBreak/>
        <w:t xml:space="preserve">14.2.4. </w:t>
      </w:r>
      <w:r w:rsidR="00F22684" w:rsidRPr="00FE653A">
        <w:rPr>
          <w:color w:val="000000"/>
          <w:sz w:val="24"/>
          <w:szCs w:val="24"/>
        </w:rPr>
        <w:t>Предквалификационная документация и извещение о проведении предквалификационного отбора размещаются в ЕИС на русском языке.</w:t>
      </w:r>
    </w:p>
    <w:p w:rsidR="00004006" w:rsidRPr="00FE653A" w:rsidRDefault="00BA039E" w:rsidP="00BA039E">
      <w:pPr>
        <w:tabs>
          <w:tab w:val="left" w:pos="720"/>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14.2.5.</w:t>
      </w:r>
      <w:r w:rsidRPr="00FE653A">
        <w:rPr>
          <w:color w:val="000000"/>
          <w:sz w:val="24"/>
          <w:szCs w:val="24"/>
        </w:rPr>
        <w:tab/>
      </w:r>
      <w:r w:rsidR="00F22684" w:rsidRPr="00FE653A">
        <w:rPr>
          <w:color w:val="000000"/>
          <w:sz w:val="24"/>
          <w:szCs w:val="24"/>
        </w:rPr>
        <w:t xml:space="preserve">Извещение о проведении предквалификационного отбора, предквалификационная документация размещаются в открытом доступе в ЕИС. </w:t>
      </w:r>
      <w:r w:rsidR="00A039D9" w:rsidRPr="00FE653A">
        <w:rPr>
          <w:color w:val="000000"/>
          <w:sz w:val="24"/>
          <w:szCs w:val="24"/>
        </w:rPr>
        <w:br/>
      </w:r>
      <w:r w:rsidR="007373AC" w:rsidRPr="00FE653A">
        <w:rPr>
          <w:color w:val="000000"/>
          <w:sz w:val="24"/>
          <w:szCs w:val="24"/>
        </w:rPr>
        <w:t>Общество</w:t>
      </w:r>
      <w:r w:rsidR="00F22684" w:rsidRPr="00FE653A">
        <w:rPr>
          <w:color w:val="000000"/>
          <w:sz w:val="24"/>
          <w:szCs w:val="24"/>
        </w:rPr>
        <w:t xml:space="preserve"> не предоставляет предквалификационную документацию по запросам заинтересованных лиц.</w:t>
      </w:r>
    </w:p>
    <w:p w:rsidR="00004006" w:rsidRPr="00FE653A" w:rsidRDefault="00736C3D"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14.2.6. </w:t>
      </w:r>
      <w:r w:rsidR="00BA039E" w:rsidRPr="00FE653A">
        <w:rPr>
          <w:color w:val="000000"/>
          <w:sz w:val="24"/>
          <w:szCs w:val="24"/>
        </w:rPr>
        <w:tab/>
      </w:r>
      <w:r w:rsidR="00F22684" w:rsidRPr="00FE653A">
        <w:rPr>
          <w:color w:val="000000"/>
          <w:sz w:val="24"/>
          <w:szCs w:val="24"/>
        </w:rPr>
        <w:t>В случае если для участия в предквалификационном отборе иностранному лицу потребуется предквалификационная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предквалификационного отбора.</w:t>
      </w:r>
    </w:p>
    <w:p w:rsidR="00004006" w:rsidRPr="00FE653A" w:rsidRDefault="00736C3D"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14.2.7. </w:t>
      </w:r>
      <w:r w:rsidR="00BA039E" w:rsidRPr="00FE653A">
        <w:rPr>
          <w:color w:val="000000"/>
          <w:sz w:val="24"/>
          <w:szCs w:val="24"/>
        </w:rPr>
        <w:tab/>
      </w:r>
      <w:r w:rsidR="00F22684" w:rsidRPr="00FE653A">
        <w:rPr>
          <w:color w:val="000000"/>
          <w:sz w:val="24"/>
          <w:szCs w:val="24"/>
        </w:rPr>
        <w:t xml:space="preserve">Любой участник, заинтересованный в участии в предквалификационном отборе, вправе направить </w:t>
      </w:r>
      <w:r w:rsidR="007373AC" w:rsidRPr="00FE653A">
        <w:rPr>
          <w:color w:val="000000"/>
          <w:sz w:val="24"/>
          <w:szCs w:val="24"/>
        </w:rPr>
        <w:t>Обществ</w:t>
      </w:r>
      <w:r w:rsidR="00F22684" w:rsidRPr="00FE653A">
        <w:rPr>
          <w:color w:val="000000"/>
          <w:sz w:val="24"/>
          <w:szCs w:val="24"/>
        </w:rPr>
        <w:t xml:space="preserve">у запрос о разъяснении положений предквалификационной документации. </w:t>
      </w:r>
    </w:p>
    <w:p w:rsidR="00004006" w:rsidRPr="00FE653A" w:rsidRDefault="002665F5">
      <w:pPr>
        <w:tabs>
          <w:tab w:val="left" w:pos="709"/>
          <w:tab w:val="left" w:pos="900"/>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В течение </w:t>
      </w:r>
      <w:r w:rsidR="00F22684" w:rsidRPr="00FE653A">
        <w:rPr>
          <w:color w:val="000000"/>
          <w:sz w:val="24"/>
          <w:szCs w:val="24"/>
        </w:rPr>
        <w:t>3 (трёх</w:t>
      </w:r>
      <w:r w:rsidRPr="00FE653A">
        <w:rPr>
          <w:color w:val="000000"/>
          <w:sz w:val="24"/>
          <w:szCs w:val="24"/>
        </w:rPr>
        <w:t xml:space="preserve">) рабочих дней с даты поступления запроса, указанного в </w:t>
      </w:r>
      <w:hyperlink r:id="rId65" w:history="1">
        <w:r w:rsidRPr="00FE653A">
          <w:rPr>
            <w:rStyle w:val="aff1"/>
            <w:color w:val="auto"/>
            <w:sz w:val="24"/>
            <w:szCs w:val="24"/>
            <w:u w:val="none"/>
          </w:rPr>
          <w:t>настоящем</w:t>
        </w:r>
      </w:hyperlink>
      <w:r w:rsidRPr="00FE653A">
        <w:rPr>
          <w:color w:val="000000"/>
          <w:sz w:val="24"/>
          <w:szCs w:val="24"/>
        </w:rPr>
        <w:t xml:space="preserve"> пункте Положения, </w:t>
      </w:r>
      <w:r w:rsidR="007373AC" w:rsidRPr="00FE653A">
        <w:rPr>
          <w:color w:val="000000"/>
          <w:sz w:val="24"/>
          <w:szCs w:val="24"/>
        </w:rPr>
        <w:t>Общество</w:t>
      </w:r>
      <w:r w:rsidRPr="00FE653A">
        <w:rPr>
          <w:color w:val="000000"/>
          <w:sz w:val="24"/>
          <w:szCs w:val="24"/>
        </w:rPr>
        <w:t xml:space="preserve"> осуществляет разъяснение положений предквалификационной документации и размещает их в ЕИС с указанием предмета запроса, но без указания Участника процедуры закупки, от которого поступил запрос. </w:t>
      </w:r>
    </w:p>
    <w:p w:rsidR="00004006" w:rsidRPr="00FE653A" w:rsidRDefault="002665F5">
      <w:pPr>
        <w:tabs>
          <w:tab w:val="left" w:pos="709"/>
          <w:tab w:val="left" w:pos="900"/>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При этом </w:t>
      </w:r>
      <w:r w:rsidR="007373AC" w:rsidRPr="00FE653A">
        <w:rPr>
          <w:color w:val="000000"/>
          <w:sz w:val="24"/>
          <w:szCs w:val="24"/>
        </w:rPr>
        <w:t>Общество</w:t>
      </w:r>
      <w:r w:rsidRPr="00FE653A">
        <w:rPr>
          <w:color w:val="000000"/>
          <w:sz w:val="24"/>
          <w:szCs w:val="24"/>
        </w:rPr>
        <w:t xml:space="preserve"> вправе не осуществлять такое разъяснение в случае, если указанный запрос поступил позднее чем за </w:t>
      </w:r>
      <w:r w:rsidR="00F22684" w:rsidRPr="00FE653A">
        <w:rPr>
          <w:color w:val="000000"/>
          <w:sz w:val="24"/>
          <w:szCs w:val="24"/>
        </w:rPr>
        <w:t>3 (три)</w:t>
      </w:r>
      <w:r w:rsidRPr="00FE653A">
        <w:rPr>
          <w:color w:val="000000"/>
          <w:sz w:val="24"/>
          <w:szCs w:val="24"/>
        </w:rPr>
        <w:t xml:space="preserve"> рабочих дня до даты окончания срока подачи заявок на участие в </w:t>
      </w:r>
      <w:r w:rsidR="004F6227" w:rsidRPr="00FE653A">
        <w:rPr>
          <w:color w:val="000000"/>
          <w:sz w:val="24"/>
          <w:szCs w:val="24"/>
        </w:rPr>
        <w:t>предквалификационном отборе</w:t>
      </w:r>
      <w:r w:rsidRPr="00FE653A">
        <w:rPr>
          <w:color w:val="000000"/>
          <w:sz w:val="24"/>
          <w:szCs w:val="24"/>
        </w:rPr>
        <w:t>.</w:t>
      </w:r>
    </w:p>
    <w:p w:rsidR="00004006" w:rsidRPr="00FE653A" w:rsidRDefault="00736C3D" w:rsidP="00BA039E">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14.2.8. </w:t>
      </w:r>
      <w:r w:rsidR="00BA039E" w:rsidRPr="00FE653A">
        <w:rPr>
          <w:color w:val="000000"/>
          <w:sz w:val="24"/>
          <w:szCs w:val="24"/>
        </w:rPr>
        <w:tab/>
      </w:r>
      <w:r w:rsidR="007373AC" w:rsidRPr="00FE653A">
        <w:rPr>
          <w:color w:val="000000"/>
          <w:sz w:val="24"/>
          <w:szCs w:val="24"/>
        </w:rPr>
        <w:t>Общество</w:t>
      </w:r>
      <w:r w:rsidR="00F22684" w:rsidRPr="00FE653A">
        <w:rPr>
          <w:color w:val="000000"/>
          <w:sz w:val="24"/>
          <w:szCs w:val="24"/>
        </w:rPr>
        <w:t xml:space="preserve"> по собственной инициативе или в соответствии с запросом участника вправе принять решение о внесении изменений в извещение о проведении предквалификационного отбора или в предквалификационную документацию. Не позднее чем в течение 3 (трех) дней со дня принятия решения о внесении указанных изменений, такие изменения размещаются </w:t>
      </w:r>
      <w:r w:rsidR="007373AC" w:rsidRPr="00FE653A">
        <w:rPr>
          <w:color w:val="000000"/>
          <w:sz w:val="24"/>
          <w:szCs w:val="24"/>
        </w:rPr>
        <w:t>Общество</w:t>
      </w:r>
      <w:r w:rsidR="00F22684" w:rsidRPr="00FE653A">
        <w:rPr>
          <w:color w:val="000000"/>
          <w:sz w:val="24"/>
          <w:szCs w:val="24"/>
        </w:rPr>
        <w:t>м в ЕИС.</w:t>
      </w:r>
    </w:p>
    <w:p w:rsidR="00004006" w:rsidRPr="00FE653A" w:rsidRDefault="00BA039E"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14.2.9.</w:t>
      </w:r>
      <w:r w:rsidRPr="00FE653A">
        <w:rPr>
          <w:color w:val="000000"/>
          <w:sz w:val="24"/>
          <w:szCs w:val="24"/>
        </w:rPr>
        <w:tab/>
        <w:t xml:space="preserve">В </w:t>
      </w:r>
      <w:r w:rsidR="00F22684" w:rsidRPr="00FE653A">
        <w:rPr>
          <w:color w:val="000000"/>
          <w:sz w:val="24"/>
          <w:szCs w:val="24"/>
        </w:rPr>
        <w:t xml:space="preserve">случае если изменения в извещение о проведении предквалификационного отбора, предквалификационную документацию внесены </w:t>
      </w:r>
      <w:r w:rsidR="007373AC" w:rsidRPr="00FE653A">
        <w:rPr>
          <w:color w:val="000000"/>
          <w:sz w:val="24"/>
          <w:szCs w:val="24"/>
        </w:rPr>
        <w:t>Общество</w:t>
      </w:r>
      <w:r w:rsidR="00F22684" w:rsidRPr="00FE653A">
        <w:rPr>
          <w:color w:val="000000"/>
          <w:sz w:val="24"/>
          <w:szCs w:val="24"/>
        </w:rPr>
        <w:t>м позднее чем за два рабочих дня до окончания срока подачи заявок на участие в предквалификационном отборе, срок подачи заявок на участие в предквалификационном отборе должен быть продлен так</w:t>
      </w:r>
      <w:r w:rsidR="004F6227" w:rsidRPr="00FE653A">
        <w:rPr>
          <w:color w:val="000000"/>
          <w:sz w:val="24"/>
          <w:szCs w:val="24"/>
        </w:rPr>
        <w:t>им образом</w:t>
      </w:r>
      <w:r w:rsidR="00F22684" w:rsidRPr="00FE653A">
        <w:rPr>
          <w:color w:val="000000"/>
          <w:sz w:val="24"/>
          <w:szCs w:val="24"/>
        </w:rPr>
        <w:t>, чтобы со дня размещения в ЕИС внесенных изменений до даты окончания подачи заявок на участие в предквалификационном отборе срок</w:t>
      </w:r>
      <w:r w:rsidR="004F6227" w:rsidRPr="00FE653A">
        <w:rPr>
          <w:color w:val="000000"/>
          <w:sz w:val="24"/>
          <w:szCs w:val="24"/>
        </w:rPr>
        <w:t xml:space="preserve"> подачи заявок</w:t>
      </w:r>
      <w:r w:rsidR="00F22684" w:rsidRPr="00FE653A">
        <w:rPr>
          <w:color w:val="000000"/>
          <w:sz w:val="24"/>
          <w:szCs w:val="24"/>
        </w:rPr>
        <w:t xml:space="preserve"> составлял не менее чем 3 (три) рабочих дня.</w:t>
      </w:r>
    </w:p>
    <w:p w:rsidR="00004006" w:rsidRPr="00FE653A" w:rsidRDefault="00736C3D"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14.2.10. </w:t>
      </w:r>
      <w:r w:rsidR="007373AC" w:rsidRPr="00FE653A">
        <w:rPr>
          <w:color w:val="000000"/>
          <w:sz w:val="24"/>
          <w:szCs w:val="24"/>
        </w:rPr>
        <w:t>Общество</w:t>
      </w:r>
      <w:r w:rsidR="00F22684" w:rsidRPr="00FE653A">
        <w:rPr>
          <w:color w:val="000000"/>
          <w:sz w:val="24"/>
          <w:szCs w:val="24"/>
        </w:rPr>
        <w:t xml:space="preserve"> вправе отказаться от проведения предквалификационного отбора в любое время до подведения итогов и определения Перечня. Извещение об отказе от проведения предквалификационного отбора размещается </w:t>
      </w:r>
      <w:r w:rsidR="007373AC" w:rsidRPr="00FE653A">
        <w:rPr>
          <w:color w:val="000000"/>
          <w:sz w:val="24"/>
          <w:szCs w:val="24"/>
        </w:rPr>
        <w:t>Общество</w:t>
      </w:r>
      <w:r w:rsidR="00F22684" w:rsidRPr="00FE653A">
        <w:rPr>
          <w:color w:val="000000"/>
          <w:sz w:val="24"/>
          <w:szCs w:val="24"/>
        </w:rPr>
        <w:t>м в ЕИС не позднее чем в течение 3 (трех) календарных дней со дня принятия решения об отказе от проведения предквалификационного отбора.</w:t>
      </w:r>
    </w:p>
    <w:p w:rsidR="00004006" w:rsidRPr="00FE653A" w:rsidRDefault="00736C3D" w:rsidP="00BA039E">
      <w:pPr>
        <w:tabs>
          <w:tab w:val="left" w:pos="709"/>
          <w:tab w:val="left" w:pos="1701"/>
        </w:tabs>
        <w:spacing w:after="0" w:line="240" w:lineRule="auto"/>
        <w:ind w:firstLine="709"/>
        <w:contextualSpacing/>
        <w:jc w:val="both"/>
        <w:rPr>
          <w:color w:val="000000"/>
          <w:sz w:val="24"/>
          <w:szCs w:val="24"/>
        </w:rPr>
      </w:pPr>
      <w:r w:rsidRPr="00FE653A">
        <w:rPr>
          <w:color w:val="000000"/>
          <w:sz w:val="24"/>
          <w:szCs w:val="24"/>
        </w:rPr>
        <w:t xml:space="preserve">14.2.11. </w:t>
      </w:r>
      <w:r w:rsidR="00F22684" w:rsidRPr="00FE653A">
        <w:rPr>
          <w:color w:val="000000"/>
          <w:sz w:val="24"/>
          <w:szCs w:val="24"/>
        </w:rPr>
        <w:t>Участники самостоятельно должны отслеживать размещенные в ЕИС разъяснения и изменения извещения о проведении предквалификационного отбора, предквалификационной документации.</w:t>
      </w:r>
    </w:p>
    <w:p w:rsidR="00004006" w:rsidRPr="00FE653A" w:rsidRDefault="00736C3D" w:rsidP="00BA039E">
      <w:pPr>
        <w:pStyle w:val="aff6"/>
        <w:tabs>
          <w:tab w:val="clear" w:pos="432"/>
          <w:tab w:val="clear" w:pos="720"/>
          <w:tab w:val="left" w:pos="709"/>
          <w:tab w:val="left" w:pos="851"/>
          <w:tab w:val="left" w:pos="1701"/>
        </w:tabs>
        <w:spacing w:before="0" w:after="0"/>
        <w:ind w:left="0" w:firstLine="709"/>
        <w:contextualSpacing/>
        <w:rPr>
          <w:rFonts w:ascii="Times New Roman" w:hAnsi="Times New Roman" w:cs="Times New Roman"/>
          <w:color w:val="000000"/>
        </w:rPr>
      </w:pPr>
      <w:bookmarkStart w:id="36" w:name="_Toc363663760"/>
      <w:bookmarkStart w:id="37" w:name="_Toc527488156"/>
      <w:bookmarkStart w:id="38" w:name="_Toc527491731"/>
      <w:bookmarkEnd w:id="36"/>
      <w:r w:rsidRPr="00FE653A">
        <w:rPr>
          <w:rFonts w:ascii="Times New Roman" w:hAnsi="Times New Roman" w:cs="Times New Roman"/>
          <w:color w:val="000000"/>
        </w:rPr>
        <w:t xml:space="preserve">14.3. </w:t>
      </w:r>
      <w:r w:rsidR="00BA039E" w:rsidRPr="00FE653A">
        <w:rPr>
          <w:rFonts w:ascii="Times New Roman" w:hAnsi="Times New Roman" w:cs="Times New Roman"/>
          <w:color w:val="000000"/>
        </w:rPr>
        <w:tab/>
      </w:r>
      <w:r w:rsidR="00F22684" w:rsidRPr="00FE653A">
        <w:rPr>
          <w:rFonts w:ascii="Times New Roman" w:hAnsi="Times New Roman" w:cs="Times New Roman"/>
          <w:color w:val="000000"/>
        </w:rPr>
        <w:t>Порядок подачи заявок на участие в предквалификационном отборе</w:t>
      </w:r>
      <w:bookmarkEnd w:id="37"/>
      <w:bookmarkEnd w:id="38"/>
    </w:p>
    <w:p w:rsidR="00004006" w:rsidRPr="00FE653A" w:rsidRDefault="00736C3D" w:rsidP="00BA039E">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14.3.1. </w:t>
      </w:r>
      <w:r w:rsidR="00BA039E" w:rsidRPr="00FE653A">
        <w:rPr>
          <w:color w:val="000000"/>
          <w:sz w:val="24"/>
          <w:szCs w:val="24"/>
        </w:rPr>
        <w:tab/>
      </w:r>
      <w:r w:rsidR="00F22684" w:rsidRPr="00FE653A">
        <w:rPr>
          <w:color w:val="000000"/>
          <w:sz w:val="24"/>
          <w:szCs w:val="24"/>
        </w:rPr>
        <w:t>Для участия в предквалификационном отборе участник подает заявку на участие в предквалификационном отборе в срок, по форме и в соответствии с условиями, которые установлены предквалификационной документацией.</w:t>
      </w:r>
    </w:p>
    <w:p w:rsidR="00346A5F" w:rsidRPr="00346A5F" w:rsidRDefault="00FE1BF9"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14.3.2.  </w:t>
      </w:r>
      <w:r w:rsidR="00346A5F" w:rsidRPr="00346A5F">
        <w:rPr>
          <w:color w:val="000000"/>
          <w:sz w:val="24"/>
          <w:szCs w:val="24"/>
        </w:rPr>
        <w:t xml:space="preserve">Заявка на участие в предквалификационном отборе должна содержать: </w:t>
      </w:r>
    </w:p>
    <w:p w:rsidR="00346A5F" w:rsidRPr="00346A5F"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а)</w:t>
      </w:r>
      <w:r w:rsidRPr="00346A5F">
        <w:rPr>
          <w:color w:val="000000"/>
          <w:sz w:val="24"/>
          <w:szCs w:val="24"/>
        </w:rPr>
        <w:tab/>
      </w:r>
      <w:r>
        <w:rPr>
          <w:color w:val="000000"/>
          <w:sz w:val="24"/>
          <w:szCs w:val="24"/>
        </w:rPr>
        <w:t xml:space="preserve"> </w:t>
      </w:r>
      <w:r w:rsidRPr="00346A5F">
        <w:rPr>
          <w:color w:val="000000"/>
          <w:sz w:val="24"/>
          <w:szCs w:val="24"/>
        </w:rPr>
        <w:t>документы об участнике:</w:t>
      </w:r>
    </w:p>
    <w:p w:rsidR="00346A5F" w:rsidRPr="00346A5F"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  анкета участника по форме, установленной в документации предквалификационного отбора;</w:t>
      </w:r>
    </w:p>
    <w:p w:rsidR="00346A5F" w:rsidRPr="00346A5F"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 xml:space="preserve">-  для юридического лица: сформированная не ранее чем за тридцать дней до дня подачи заявки на участие в предквалификационном отборе выписка из единого государственного реестра юридических лиц на официальном сайте Федеральной налоговой </w:t>
      </w:r>
      <w:r w:rsidRPr="00346A5F">
        <w:rPr>
          <w:color w:val="000000"/>
          <w:sz w:val="24"/>
          <w:szCs w:val="24"/>
        </w:rPr>
        <w:lastRenderedPageBreak/>
        <w:t xml:space="preserve">службы Российской Федерации в форме электронного документа, подписанного усиленной квалифицированной электронной подписью; </w:t>
      </w:r>
    </w:p>
    <w:p w:rsidR="00346A5F" w:rsidRPr="00346A5F"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 для физического лица: копия основного документа, удостоверяющего личность, СНИЛС, свидетельство о постановке на налоговый учет;</w:t>
      </w:r>
    </w:p>
    <w:p w:rsidR="00346A5F" w:rsidRPr="00346A5F"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  для индивидуального предпринимателя (дополнительно): сформированная не ранее чем за тридцать дней до дня подачи заявки на участие в предквалификационном отборе выписка из единого государственного реестра индивидуальных предпринимателей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 (для индивидуальных предпринимателей);</w:t>
      </w:r>
    </w:p>
    <w:p w:rsidR="00004006" w:rsidRDefault="00346A5F" w:rsidP="00346A5F">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346A5F">
        <w:rPr>
          <w:color w:val="000000"/>
          <w:sz w:val="24"/>
          <w:szCs w:val="24"/>
        </w:rPr>
        <w:t>-   для иностранного юридического лица или индивидуального предпринимателя: надлежащим образом засвидетельствованная выписка (или ее надлежащим образом засвидетельствованная копия) из торгового реестра страны учреждения иностранного юридического лица с надлежащим образом засвидетельствованным переводом на русский язык, полученная не ранее чем за шесть месяцев до дня подачи заявки на участие в предквалификационном отборе; надлежащим образом засвидетельствованный документ (или его надлежащим образом засвидетельствованная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полученный не ранее чем за шесть месяцев до дня подачи заявки на участи</w:t>
      </w:r>
      <w:r w:rsidR="002B0244">
        <w:rPr>
          <w:color w:val="000000"/>
          <w:sz w:val="24"/>
          <w:szCs w:val="24"/>
        </w:rPr>
        <w:t>е в предквалификационном отборе;</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Pr="002B0244">
        <w:rPr>
          <w:color w:val="000000"/>
          <w:sz w:val="24"/>
          <w:szCs w:val="24"/>
        </w:rPr>
        <w:tab/>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участника без доверенности). В случае если от имени участника закупки действует лицо по доверенности, заявка на участие должна содержать данную доверенность, заверенную печатью участника (при наличии печати)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(легализованную копию такой доверенности или копию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Pr="002B0244">
        <w:rPr>
          <w:color w:val="000000"/>
          <w:sz w:val="24"/>
          <w:szCs w:val="24"/>
        </w:rPr>
        <w:tab/>
        <w:t>копии учредительных документов (для юридических лиц);</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2B0244">
        <w:rPr>
          <w:color w:val="000000"/>
          <w:sz w:val="24"/>
          <w:szCs w:val="24"/>
        </w:rPr>
        <w:t>б)</w:t>
      </w:r>
      <w:r w:rsidRPr="002B0244">
        <w:rPr>
          <w:color w:val="000000"/>
          <w:sz w:val="24"/>
          <w:szCs w:val="24"/>
        </w:rPr>
        <w:tab/>
        <w:t>документы или копии документов, подтверждающих соответствие участника установленным требованиям и условиям допуска к участию в предварительном квалификационном отборе:</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Pr="002B0244">
        <w:rPr>
          <w:color w:val="000000"/>
          <w:sz w:val="24"/>
          <w:szCs w:val="24"/>
        </w:rPr>
        <w:tab/>
        <w:t>документы,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продукции, являющейся предметом процедуры закупки;</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Pr="002B0244">
        <w:rPr>
          <w:color w:val="000000"/>
          <w:sz w:val="24"/>
          <w:szCs w:val="24"/>
        </w:rPr>
        <w:tab/>
        <w:t xml:space="preserve">копии документов, подтверждающих соответствие участника требованиям, предъявляемым </w:t>
      </w:r>
      <w:r>
        <w:rPr>
          <w:color w:val="000000"/>
          <w:sz w:val="24"/>
          <w:szCs w:val="24"/>
        </w:rPr>
        <w:t>Обществом</w:t>
      </w:r>
      <w:r w:rsidRPr="002B0244">
        <w:rPr>
          <w:color w:val="000000"/>
          <w:sz w:val="24"/>
          <w:szCs w:val="24"/>
        </w:rPr>
        <w:t xml:space="preserve"> к профессиональной компетентности, квалификации, надежности, обладании опытом и репутацией, в случае установления таких требований в предквалификационной документации;</w:t>
      </w:r>
    </w:p>
    <w:p w:rsidR="002B0244" w:rsidRPr="002B0244"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Pr>
          <w:color w:val="000000"/>
          <w:sz w:val="24"/>
          <w:szCs w:val="24"/>
        </w:rPr>
        <w:t>-</w:t>
      </w:r>
      <w:r w:rsidRPr="002B0244">
        <w:rPr>
          <w:color w:val="000000"/>
          <w:sz w:val="24"/>
          <w:szCs w:val="24"/>
        </w:rPr>
        <w:tab/>
        <w:t xml:space="preserve">копии документов, подтверждающих соответствие участника требованиям, предъявляемым </w:t>
      </w:r>
      <w:r>
        <w:rPr>
          <w:color w:val="000000"/>
          <w:sz w:val="24"/>
          <w:szCs w:val="24"/>
        </w:rPr>
        <w:t>Обществом</w:t>
      </w:r>
      <w:r w:rsidRPr="002B0244">
        <w:rPr>
          <w:color w:val="000000"/>
          <w:sz w:val="24"/>
          <w:szCs w:val="24"/>
        </w:rPr>
        <w:t xml:space="preserve"> к обеспеченности участника финансовыми ресурсами, оборудованием и другими материально-техническими возможностями, а также человеческими ресурсами, в случае установления таких требований в предквалификационной документации;</w:t>
      </w:r>
    </w:p>
    <w:p w:rsidR="002B0244" w:rsidRPr="00FE653A" w:rsidRDefault="002B0244" w:rsidP="002B0244">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2B0244">
        <w:rPr>
          <w:color w:val="000000"/>
          <w:sz w:val="24"/>
          <w:szCs w:val="24"/>
        </w:rPr>
        <w:lastRenderedPageBreak/>
        <w:t>в)</w:t>
      </w:r>
      <w:r w:rsidRPr="002B0244">
        <w:rPr>
          <w:color w:val="000000"/>
          <w:sz w:val="24"/>
          <w:szCs w:val="24"/>
        </w:rPr>
        <w:tab/>
        <w:t xml:space="preserve">иные документы, которые </w:t>
      </w:r>
      <w:r>
        <w:rPr>
          <w:color w:val="000000"/>
          <w:sz w:val="24"/>
          <w:szCs w:val="24"/>
        </w:rPr>
        <w:t>Общество</w:t>
      </w:r>
      <w:r w:rsidRPr="002B0244">
        <w:rPr>
          <w:color w:val="000000"/>
          <w:sz w:val="24"/>
          <w:szCs w:val="24"/>
        </w:rPr>
        <w:t xml:space="preserve"> сочтет необходимым затребовать у участников, в том числе документы, раскрывающие структуру собственности участника (вплоть до конечных бенефициаров), при условии наличия требования о предоставлении таких документов в предквалификационной документации.</w:t>
      </w:r>
    </w:p>
    <w:p w:rsidR="00004006" w:rsidRPr="00FE653A" w:rsidRDefault="00736C3D" w:rsidP="00BA039E">
      <w:pPr>
        <w:tabs>
          <w:tab w:val="left" w:pos="709"/>
          <w:tab w:val="left" w:pos="900"/>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14.3.3. </w:t>
      </w:r>
      <w:r w:rsidR="00BA039E" w:rsidRPr="00FE653A">
        <w:rPr>
          <w:color w:val="000000"/>
          <w:sz w:val="24"/>
          <w:szCs w:val="24"/>
        </w:rPr>
        <w:tab/>
      </w:r>
      <w:r w:rsidR="00602518" w:rsidRPr="00FE653A">
        <w:rPr>
          <w:color w:val="000000"/>
          <w:sz w:val="24"/>
          <w:szCs w:val="24"/>
        </w:rPr>
        <w:t xml:space="preserve">В </w:t>
      </w:r>
      <w:r w:rsidR="00F22684" w:rsidRPr="00FE653A">
        <w:rPr>
          <w:color w:val="000000"/>
          <w:sz w:val="24"/>
          <w:szCs w:val="24"/>
        </w:rPr>
        <w:t>случае если на стороне участника выступает несколько лиц, указанные в подпункте 5.3.2 настоящего Положения сведения и документы предоставляются в отношении всех лиц, выступающих на стороне участника.</w:t>
      </w:r>
    </w:p>
    <w:p w:rsidR="00004006" w:rsidRPr="00FE653A" w:rsidRDefault="00F22684">
      <w:pPr>
        <w:tabs>
          <w:tab w:val="left" w:pos="709"/>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w:t>
      </w:r>
      <w:r w:rsidR="00FE1BF9" w:rsidRPr="00FE653A">
        <w:rPr>
          <w:color w:val="000000"/>
          <w:sz w:val="24"/>
          <w:szCs w:val="24"/>
        </w:rPr>
        <w:t>4</w:t>
      </w:r>
      <w:r w:rsidRPr="00FE653A">
        <w:rPr>
          <w:color w:val="000000"/>
          <w:sz w:val="24"/>
          <w:szCs w:val="24"/>
        </w:rPr>
        <w:t xml:space="preserve">  Участник подает заявку на участие в предквалификационном отборе в электронной форме на сайте оператора электронной торговой площадки в соответствии с требованиями (регламентом) соответствующей электронной торговой площадки.</w:t>
      </w:r>
    </w:p>
    <w:p w:rsidR="00004006" w:rsidRPr="00FE653A" w:rsidRDefault="00736C3D"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w:t>
      </w:r>
      <w:r w:rsidR="008C1D0D" w:rsidRPr="00FE653A">
        <w:rPr>
          <w:color w:val="000000"/>
          <w:sz w:val="24"/>
          <w:szCs w:val="24"/>
        </w:rPr>
        <w:t>5</w:t>
      </w:r>
      <w:r w:rsidR="00BA039E" w:rsidRPr="00FE653A">
        <w:rPr>
          <w:color w:val="000000"/>
          <w:sz w:val="24"/>
          <w:szCs w:val="24"/>
        </w:rPr>
        <w:t xml:space="preserve">. </w:t>
      </w:r>
      <w:r w:rsidR="00EE44EA" w:rsidRPr="00FE653A">
        <w:rPr>
          <w:color w:val="000000"/>
          <w:sz w:val="24"/>
          <w:szCs w:val="24"/>
        </w:rPr>
        <w:t>Заявка участника</w:t>
      </w:r>
      <w:r w:rsidR="00F22684" w:rsidRPr="00FE653A">
        <w:rPr>
          <w:color w:val="000000"/>
          <w:sz w:val="24"/>
          <w:szCs w:val="24"/>
        </w:rPr>
        <w:t xml:space="preserve"> в форме элек</w:t>
      </w:r>
      <w:r w:rsidR="00EE44EA" w:rsidRPr="00FE653A">
        <w:rPr>
          <w:color w:val="000000"/>
          <w:sz w:val="24"/>
          <w:szCs w:val="24"/>
        </w:rPr>
        <w:t xml:space="preserve">тронного документа, подписывается </w:t>
      </w:r>
      <w:r w:rsidR="00F22684" w:rsidRPr="00FE653A">
        <w:rPr>
          <w:color w:val="000000"/>
          <w:sz w:val="24"/>
          <w:szCs w:val="24"/>
        </w:rPr>
        <w:t xml:space="preserve"> электронной подписью лица, осуществляющего действия от имени участника, соответствующей требованиям законодательства Российской Федерации.</w:t>
      </w:r>
    </w:p>
    <w:p w:rsidR="00004006" w:rsidRPr="00FE653A" w:rsidRDefault="00736C3D" w:rsidP="00BA039E">
      <w:pPr>
        <w:tabs>
          <w:tab w:val="left" w:pos="709"/>
          <w:tab w:val="left" w:pos="1560"/>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w:t>
      </w:r>
      <w:r w:rsidR="008C1D0D" w:rsidRPr="00FE653A">
        <w:rPr>
          <w:color w:val="000000"/>
          <w:sz w:val="24"/>
          <w:szCs w:val="24"/>
        </w:rPr>
        <w:t>6</w:t>
      </w:r>
      <w:r w:rsidR="00BA039E" w:rsidRPr="00FE653A">
        <w:rPr>
          <w:color w:val="000000"/>
          <w:sz w:val="24"/>
          <w:szCs w:val="24"/>
        </w:rPr>
        <w:t>.</w:t>
      </w:r>
      <w:r w:rsidR="00BA039E" w:rsidRPr="00FE653A">
        <w:rPr>
          <w:color w:val="000000"/>
          <w:sz w:val="24"/>
          <w:szCs w:val="24"/>
        </w:rPr>
        <w:tab/>
        <w:t xml:space="preserve"> </w:t>
      </w:r>
      <w:r w:rsidR="00F22684" w:rsidRPr="00FE653A">
        <w:rPr>
          <w:color w:val="000000"/>
          <w:sz w:val="24"/>
          <w:szCs w:val="24"/>
        </w:rPr>
        <w:t>Участник вправе подать только одну заявку на участие в предквалификационном отборе, внесение изменений в которую не допускается.</w:t>
      </w:r>
    </w:p>
    <w:p w:rsidR="00004006" w:rsidRPr="00FE653A" w:rsidRDefault="008C1D0D" w:rsidP="00BA039E">
      <w:pPr>
        <w:tabs>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14.3.7</w:t>
      </w:r>
      <w:r w:rsidR="00EE44EA" w:rsidRPr="00FE653A">
        <w:rPr>
          <w:color w:val="000000"/>
          <w:sz w:val="24"/>
          <w:szCs w:val="24"/>
        </w:rPr>
        <w:t xml:space="preserve">. </w:t>
      </w:r>
      <w:r w:rsidR="00BA039E" w:rsidRPr="00FE653A">
        <w:rPr>
          <w:color w:val="000000"/>
          <w:sz w:val="24"/>
          <w:szCs w:val="24"/>
        </w:rPr>
        <w:t xml:space="preserve"> </w:t>
      </w:r>
      <w:r w:rsidR="00EE44EA" w:rsidRPr="00FE653A">
        <w:rPr>
          <w:color w:val="000000"/>
          <w:sz w:val="24"/>
          <w:szCs w:val="24"/>
        </w:rPr>
        <w:t>В случае установления факта подачи 1 (одним) Участником 2 (двух) и более заявок на участие в предквалификационном отборе при условии, что поданные ранее заявки на участие в предквалификационном отборе таким Участником не отозваны, все заявки Участника предквалификационного отбора не рассматриваются.</w:t>
      </w:r>
    </w:p>
    <w:p w:rsidR="00004006" w:rsidRPr="00FE653A" w:rsidRDefault="00EE44EA" w:rsidP="00BA039E">
      <w:pPr>
        <w:tabs>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w:t>
      </w:r>
      <w:r w:rsidR="008C1D0D" w:rsidRPr="00FE653A">
        <w:rPr>
          <w:color w:val="000000"/>
          <w:sz w:val="24"/>
          <w:szCs w:val="24"/>
        </w:rPr>
        <w:t>8</w:t>
      </w:r>
      <w:r w:rsidR="00602518" w:rsidRPr="00FE653A">
        <w:rPr>
          <w:color w:val="000000"/>
          <w:sz w:val="24"/>
          <w:szCs w:val="24"/>
        </w:rPr>
        <w:t xml:space="preserve">. </w:t>
      </w:r>
      <w:r w:rsidR="00BA039E" w:rsidRPr="00FE653A">
        <w:rPr>
          <w:color w:val="000000"/>
          <w:sz w:val="24"/>
          <w:szCs w:val="24"/>
        </w:rPr>
        <w:tab/>
      </w:r>
      <w:r w:rsidR="00F22684" w:rsidRPr="00FE653A">
        <w:rPr>
          <w:color w:val="000000"/>
          <w:sz w:val="24"/>
          <w:szCs w:val="24"/>
        </w:rPr>
        <w:t>Прием заявок на участие в предквалификационном отборе прекращается после окончания срока подачи заявок на участие в предквалификационном отборе, установленного в предквалификационной документации.</w:t>
      </w:r>
    </w:p>
    <w:p w:rsidR="00004006" w:rsidRPr="00FE653A" w:rsidRDefault="00602518" w:rsidP="00BA039E">
      <w:pPr>
        <w:tabs>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w:t>
      </w:r>
      <w:r w:rsidR="008C1D0D" w:rsidRPr="00FE653A">
        <w:rPr>
          <w:color w:val="000000"/>
          <w:sz w:val="24"/>
          <w:szCs w:val="24"/>
        </w:rPr>
        <w:t>9</w:t>
      </w:r>
      <w:r w:rsidRPr="00FE653A">
        <w:rPr>
          <w:color w:val="000000"/>
          <w:sz w:val="24"/>
          <w:szCs w:val="24"/>
        </w:rPr>
        <w:t xml:space="preserve">. </w:t>
      </w:r>
      <w:r w:rsidR="00BA039E" w:rsidRPr="00FE653A">
        <w:rPr>
          <w:color w:val="000000"/>
          <w:sz w:val="24"/>
          <w:szCs w:val="24"/>
        </w:rPr>
        <w:tab/>
      </w:r>
      <w:r w:rsidR="00F22684" w:rsidRPr="00FE653A">
        <w:rPr>
          <w:color w:val="000000"/>
          <w:sz w:val="24"/>
          <w:szCs w:val="24"/>
        </w:rPr>
        <w:t xml:space="preserve">Участник, подавший заявку на участие в предквалификационном отборе, вправе отозвать заявку на участие в предквалификационном отборе в любое время до окончания срока подачи заявок на участие в предквалификационном отборе.  </w:t>
      </w:r>
    </w:p>
    <w:p w:rsidR="00004006" w:rsidRPr="00FE653A" w:rsidRDefault="00602518" w:rsidP="00BA039E">
      <w:pPr>
        <w:tabs>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14.3.1</w:t>
      </w:r>
      <w:r w:rsidR="008C1D0D" w:rsidRPr="00FE653A">
        <w:rPr>
          <w:color w:val="000000"/>
          <w:sz w:val="24"/>
          <w:szCs w:val="24"/>
        </w:rPr>
        <w:t>0</w:t>
      </w:r>
      <w:r w:rsidRPr="00FE653A">
        <w:rPr>
          <w:color w:val="000000"/>
          <w:sz w:val="24"/>
          <w:szCs w:val="24"/>
        </w:rPr>
        <w:t xml:space="preserve">. </w:t>
      </w:r>
      <w:r w:rsidR="00BA039E" w:rsidRPr="00FE653A">
        <w:rPr>
          <w:color w:val="000000"/>
          <w:sz w:val="24"/>
          <w:szCs w:val="24"/>
        </w:rPr>
        <w:tab/>
      </w:r>
      <w:r w:rsidR="00F22684" w:rsidRPr="00FE653A">
        <w:rPr>
          <w:color w:val="000000"/>
          <w:sz w:val="24"/>
          <w:szCs w:val="24"/>
        </w:rPr>
        <w:t xml:space="preserve">Заявки на участие в предквалификационном отборе, поступившие после истечения срока представления заявок на участие в предквалификационном отборе, не рассматриваются и не возвращаются лицам, подавшим заявки на участие в предквалификационном отборе. </w:t>
      </w:r>
    </w:p>
    <w:p w:rsidR="0015066D" w:rsidRPr="0015066D" w:rsidRDefault="00602518" w:rsidP="0015066D">
      <w:pPr>
        <w:tabs>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14.3.1</w:t>
      </w:r>
      <w:r w:rsidR="008C1D0D" w:rsidRPr="00FE653A">
        <w:rPr>
          <w:color w:val="000000"/>
          <w:sz w:val="24"/>
          <w:szCs w:val="24"/>
        </w:rPr>
        <w:t>1</w:t>
      </w:r>
      <w:r w:rsidRPr="00FE653A">
        <w:rPr>
          <w:color w:val="000000"/>
          <w:sz w:val="24"/>
          <w:szCs w:val="24"/>
        </w:rPr>
        <w:t xml:space="preserve">. </w:t>
      </w:r>
      <w:r w:rsidR="00BA039E" w:rsidRPr="00FE653A">
        <w:rPr>
          <w:color w:val="000000"/>
          <w:sz w:val="24"/>
          <w:szCs w:val="24"/>
        </w:rPr>
        <w:tab/>
      </w:r>
      <w:r w:rsidR="00F22684" w:rsidRPr="00FE653A">
        <w:rPr>
          <w:color w:val="000000"/>
          <w:sz w:val="24"/>
          <w:szCs w:val="24"/>
        </w:rPr>
        <w:t xml:space="preserve">В случае если после дня окончания срока подачи заявок на участие в предквалификационном отборе подано менее двух заявок на участие в предквалификационном отборе или иного минимального количества заявок, установленного в предквалификационной документации, </w:t>
      </w:r>
      <w:r w:rsidR="0015066D">
        <w:rPr>
          <w:color w:val="000000"/>
          <w:sz w:val="24"/>
          <w:szCs w:val="24"/>
        </w:rPr>
        <w:t>Общество</w:t>
      </w:r>
      <w:r w:rsidR="0015066D" w:rsidRPr="0015066D">
        <w:rPr>
          <w:color w:val="000000"/>
          <w:sz w:val="24"/>
          <w:szCs w:val="24"/>
        </w:rPr>
        <w:t xml:space="preserve"> вправе принять одно из следующих решений:</w:t>
      </w:r>
    </w:p>
    <w:p w:rsidR="0015066D" w:rsidRPr="0015066D" w:rsidRDefault="0015066D" w:rsidP="0015066D">
      <w:pPr>
        <w:tabs>
          <w:tab w:val="left" w:pos="1701"/>
        </w:tabs>
        <w:autoSpaceDE w:val="0"/>
        <w:autoSpaceDN w:val="0"/>
        <w:adjustRightInd w:val="0"/>
        <w:spacing w:after="0" w:line="240" w:lineRule="auto"/>
        <w:ind w:firstLine="709"/>
        <w:contextualSpacing/>
        <w:jc w:val="both"/>
        <w:rPr>
          <w:color w:val="000000"/>
          <w:sz w:val="24"/>
          <w:szCs w:val="24"/>
        </w:rPr>
      </w:pPr>
      <w:r w:rsidRPr="0015066D">
        <w:rPr>
          <w:color w:val="000000"/>
          <w:sz w:val="24"/>
          <w:szCs w:val="24"/>
        </w:rPr>
        <w:t>а)</w:t>
      </w:r>
      <w:r w:rsidRPr="0015066D">
        <w:rPr>
          <w:color w:val="000000"/>
          <w:sz w:val="24"/>
          <w:szCs w:val="24"/>
        </w:rPr>
        <w:tab/>
        <w:t>о признании предквалификационного отбора несостоявшимся и о повторном проведении предквалификационного отбора;</w:t>
      </w:r>
    </w:p>
    <w:p w:rsidR="00004006" w:rsidRPr="00FE653A" w:rsidRDefault="0015066D" w:rsidP="0015066D">
      <w:pPr>
        <w:tabs>
          <w:tab w:val="left" w:pos="1701"/>
        </w:tabs>
        <w:autoSpaceDE w:val="0"/>
        <w:autoSpaceDN w:val="0"/>
        <w:adjustRightInd w:val="0"/>
        <w:spacing w:after="0" w:line="240" w:lineRule="auto"/>
        <w:ind w:firstLine="709"/>
        <w:contextualSpacing/>
        <w:jc w:val="both"/>
        <w:rPr>
          <w:color w:val="000000"/>
          <w:sz w:val="24"/>
          <w:szCs w:val="24"/>
        </w:rPr>
      </w:pPr>
      <w:r w:rsidRPr="0015066D">
        <w:rPr>
          <w:color w:val="000000"/>
          <w:sz w:val="24"/>
          <w:szCs w:val="24"/>
        </w:rPr>
        <w:t>б)</w:t>
      </w:r>
      <w:r w:rsidRPr="0015066D">
        <w:rPr>
          <w:color w:val="000000"/>
          <w:sz w:val="24"/>
          <w:szCs w:val="24"/>
        </w:rPr>
        <w:tab/>
        <w:t>о признании предквалификационного отбора несостоявшимся, об отказе от формирования Перечня и повторного проведения процедуры предквалификационного отбора.</w:t>
      </w:r>
    </w:p>
    <w:p w:rsidR="00004006" w:rsidRPr="00FE653A" w:rsidRDefault="00602518"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14.3.1</w:t>
      </w:r>
      <w:r w:rsidR="008C1D0D" w:rsidRPr="00FE653A">
        <w:rPr>
          <w:color w:val="000000"/>
          <w:sz w:val="24"/>
          <w:szCs w:val="24"/>
        </w:rPr>
        <w:t>2</w:t>
      </w:r>
      <w:r w:rsidRPr="00FE653A">
        <w:rPr>
          <w:color w:val="000000"/>
          <w:sz w:val="24"/>
          <w:szCs w:val="24"/>
        </w:rPr>
        <w:t xml:space="preserve"> </w:t>
      </w:r>
      <w:r w:rsidR="00F22684" w:rsidRPr="00FE653A">
        <w:rPr>
          <w:color w:val="000000"/>
          <w:sz w:val="24"/>
          <w:szCs w:val="24"/>
        </w:rPr>
        <w:t xml:space="preserve">Участник самостоятельно несет все расходы, связанные с участием в предквалификационном отборе, в том числе связанные с подготовкой и подачей заявки на участие в предквалификационном отборе. </w:t>
      </w:r>
    </w:p>
    <w:p w:rsidR="00004006" w:rsidRPr="00FE653A" w:rsidRDefault="00602518" w:rsidP="00BA039E">
      <w:pPr>
        <w:pStyle w:val="aff6"/>
        <w:tabs>
          <w:tab w:val="clear" w:pos="432"/>
          <w:tab w:val="clear" w:pos="720"/>
          <w:tab w:val="left" w:pos="709"/>
          <w:tab w:val="left" w:pos="851"/>
          <w:tab w:val="left" w:pos="1560"/>
        </w:tabs>
        <w:spacing w:before="0" w:after="0"/>
        <w:ind w:left="0" w:firstLine="709"/>
        <w:contextualSpacing/>
        <w:rPr>
          <w:rFonts w:ascii="Times New Roman" w:hAnsi="Times New Roman" w:cs="Times New Roman"/>
          <w:color w:val="000000"/>
        </w:rPr>
      </w:pPr>
      <w:bookmarkStart w:id="39" w:name="_Toc527488157"/>
      <w:bookmarkStart w:id="40" w:name="_Toc527491732"/>
      <w:r w:rsidRPr="00FE653A">
        <w:rPr>
          <w:rFonts w:ascii="Times New Roman" w:hAnsi="Times New Roman" w:cs="Times New Roman"/>
          <w:color w:val="000000"/>
        </w:rPr>
        <w:t xml:space="preserve">14.4. </w:t>
      </w:r>
      <w:r w:rsidR="00BA039E" w:rsidRPr="00FE653A">
        <w:rPr>
          <w:rFonts w:ascii="Times New Roman" w:hAnsi="Times New Roman" w:cs="Times New Roman"/>
          <w:color w:val="000000"/>
        </w:rPr>
        <w:tab/>
        <w:t xml:space="preserve"> </w:t>
      </w:r>
      <w:r w:rsidR="00F22684" w:rsidRPr="00FE653A">
        <w:rPr>
          <w:rFonts w:ascii="Times New Roman" w:hAnsi="Times New Roman" w:cs="Times New Roman"/>
          <w:color w:val="000000"/>
        </w:rPr>
        <w:t>Порядок формирования Перечня квалифицированных контрагентов</w:t>
      </w:r>
      <w:bookmarkEnd w:id="39"/>
      <w:bookmarkEnd w:id="40"/>
    </w:p>
    <w:p w:rsidR="00004006" w:rsidRPr="00FE653A" w:rsidRDefault="00602518" w:rsidP="00BA039E">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14.4.1. </w:t>
      </w:r>
      <w:r w:rsidR="00BA039E" w:rsidRPr="00FE653A">
        <w:rPr>
          <w:color w:val="000000"/>
          <w:sz w:val="24"/>
          <w:szCs w:val="24"/>
        </w:rPr>
        <w:t xml:space="preserve"> </w:t>
      </w:r>
      <w:r w:rsidR="00F22684" w:rsidRPr="00FE653A">
        <w:rPr>
          <w:color w:val="000000"/>
          <w:sz w:val="24"/>
          <w:szCs w:val="24"/>
        </w:rPr>
        <w:t>Комиссия рассматривает, оценивает и сопоставляет заявки на участие в предквалификационном отборе</w:t>
      </w:r>
      <w:bookmarkStart w:id="41" w:name="_Toc359231121"/>
      <w:r w:rsidR="00F22684" w:rsidRPr="00FE653A">
        <w:rPr>
          <w:color w:val="000000"/>
          <w:sz w:val="24"/>
          <w:szCs w:val="24"/>
        </w:rPr>
        <w:t>. Срок рассмотрения, оценки и сопоставления заявок на участие в предквалификационном отборе не может превышать 30 (тридцать) календарных дней со дня окончания срока подачи заявок на участие в предквалификационном отборе, если в предквалификационной документации не указан иной срок.</w:t>
      </w:r>
      <w:bookmarkEnd w:id="41"/>
    </w:p>
    <w:p w:rsidR="00004006" w:rsidRPr="00FE653A" w:rsidRDefault="00602518"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14.4.2. </w:t>
      </w:r>
      <w:r w:rsidR="00F22684" w:rsidRPr="00FE653A">
        <w:rPr>
          <w:color w:val="000000"/>
          <w:sz w:val="24"/>
          <w:szCs w:val="24"/>
        </w:rPr>
        <w:t xml:space="preserve">На основании результатов рассмотрения заявок на участие в предквалификационном отборе </w:t>
      </w:r>
      <w:r w:rsidR="007373AC" w:rsidRPr="00FE653A">
        <w:rPr>
          <w:color w:val="000000"/>
          <w:sz w:val="24"/>
          <w:szCs w:val="24"/>
        </w:rPr>
        <w:t>Общество</w:t>
      </w:r>
      <w:r w:rsidR="00F22684" w:rsidRPr="00FE653A">
        <w:rPr>
          <w:color w:val="000000"/>
          <w:sz w:val="24"/>
          <w:szCs w:val="24"/>
        </w:rPr>
        <w:t xml:space="preserve"> принимается решение о допуске к участию в предквалификационном отборе участника или об отказе в допуске такому участнику к </w:t>
      </w:r>
      <w:r w:rsidR="00F22684" w:rsidRPr="00FE653A">
        <w:rPr>
          <w:color w:val="000000"/>
          <w:sz w:val="24"/>
          <w:szCs w:val="24"/>
        </w:rPr>
        <w:lastRenderedPageBreak/>
        <w:t>участию в предквалификационном отборе в порядке и по основаниям, предусмотренным настоящим Положением и предквалификационной документацией.</w:t>
      </w:r>
    </w:p>
    <w:p w:rsidR="00004006" w:rsidRPr="00FE653A" w:rsidRDefault="00602518" w:rsidP="00BA039E">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14.4.3. </w:t>
      </w:r>
      <w:r w:rsidR="00BA039E" w:rsidRPr="00FE653A">
        <w:rPr>
          <w:color w:val="000000"/>
          <w:sz w:val="24"/>
          <w:szCs w:val="24"/>
        </w:rPr>
        <w:tab/>
      </w:r>
      <w:r w:rsidR="00F22684" w:rsidRPr="00FE653A">
        <w:rPr>
          <w:color w:val="000000"/>
          <w:sz w:val="24"/>
          <w:szCs w:val="24"/>
        </w:rPr>
        <w:t>Основанием для отказа в допуске к участию в предквалификационном отборе являются:</w:t>
      </w:r>
    </w:p>
    <w:p w:rsidR="00004006" w:rsidRPr="00FE653A" w:rsidRDefault="00602518" w:rsidP="00BA039E">
      <w:pPr>
        <w:tabs>
          <w:tab w:val="left" w:pos="709"/>
          <w:tab w:val="left" w:pos="851"/>
          <w:tab w:val="left" w:pos="1134"/>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а) </w:t>
      </w:r>
      <w:r w:rsidR="00F22684" w:rsidRPr="00FE653A">
        <w:rPr>
          <w:color w:val="000000"/>
          <w:sz w:val="24"/>
          <w:szCs w:val="24"/>
        </w:rPr>
        <w:t>непредоставление документов и сведений, определенных подпункт</w:t>
      </w:r>
      <w:r w:rsidR="00A31DCF" w:rsidRPr="00FE653A">
        <w:rPr>
          <w:color w:val="000000"/>
          <w:sz w:val="24"/>
          <w:szCs w:val="24"/>
        </w:rPr>
        <w:t>ом</w:t>
      </w:r>
      <w:r w:rsidR="00F22684" w:rsidRPr="00FE653A">
        <w:rPr>
          <w:color w:val="000000"/>
          <w:sz w:val="24"/>
          <w:szCs w:val="24"/>
        </w:rPr>
        <w:t xml:space="preserve"> 1</w:t>
      </w:r>
      <w:r w:rsidRPr="00FE653A">
        <w:rPr>
          <w:color w:val="000000"/>
          <w:sz w:val="24"/>
          <w:szCs w:val="24"/>
        </w:rPr>
        <w:t>4</w:t>
      </w:r>
      <w:r w:rsidR="00F22684" w:rsidRPr="00FE653A">
        <w:rPr>
          <w:color w:val="000000"/>
          <w:sz w:val="24"/>
          <w:szCs w:val="24"/>
        </w:rPr>
        <w:t>.3.2 настоящего Положения, либо наличие в таких документах недостоверных сведений;</w:t>
      </w:r>
    </w:p>
    <w:p w:rsidR="00004006" w:rsidRPr="00FE653A" w:rsidRDefault="00BA039E" w:rsidP="00BA039E">
      <w:pPr>
        <w:tabs>
          <w:tab w:val="left" w:pos="709"/>
          <w:tab w:val="left" w:pos="851"/>
          <w:tab w:val="left" w:pos="1134"/>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б)</w:t>
      </w:r>
      <w:r w:rsidRPr="00FE653A">
        <w:rPr>
          <w:color w:val="000000"/>
          <w:sz w:val="24"/>
          <w:szCs w:val="24"/>
        </w:rPr>
        <w:tab/>
      </w:r>
      <w:r w:rsidR="00F22684" w:rsidRPr="00FE653A">
        <w:rPr>
          <w:color w:val="000000"/>
          <w:sz w:val="24"/>
          <w:szCs w:val="24"/>
        </w:rPr>
        <w:t>несоответствие участника и заявки такого участника на участие в предквалификационном отборе требованиям, установленным в настоящем Положении и предквалификационной документации;</w:t>
      </w:r>
    </w:p>
    <w:p w:rsidR="00004006" w:rsidRPr="00FE653A" w:rsidRDefault="00BA039E" w:rsidP="00BA039E">
      <w:pPr>
        <w:tabs>
          <w:tab w:val="left" w:pos="709"/>
          <w:tab w:val="left" w:pos="851"/>
          <w:tab w:val="left" w:pos="1134"/>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в)</w:t>
      </w:r>
      <w:r w:rsidRPr="00FE653A">
        <w:rPr>
          <w:color w:val="000000"/>
          <w:sz w:val="24"/>
          <w:szCs w:val="24"/>
        </w:rPr>
        <w:tab/>
      </w:r>
      <w:r w:rsidR="00F22684" w:rsidRPr="00FE653A">
        <w:rPr>
          <w:color w:val="000000"/>
          <w:sz w:val="24"/>
          <w:szCs w:val="24"/>
        </w:rPr>
        <w:t>несоответствие заявки на участие в предквалификационном отборе требованиям предквалификационной документации.</w:t>
      </w:r>
    </w:p>
    <w:p w:rsidR="00004006" w:rsidRPr="00FE653A" w:rsidRDefault="00602518" w:rsidP="00BA039E">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14.4.4. </w:t>
      </w:r>
      <w:r w:rsidR="00BA039E" w:rsidRPr="00FE653A">
        <w:rPr>
          <w:color w:val="000000"/>
          <w:sz w:val="24"/>
          <w:szCs w:val="24"/>
        </w:rPr>
        <w:tab/>
      </w:r>
      <w:r w:rsidR="007373AC" w:rsidRPr="00FE653A">
        <w:rPr>
          <w:color w:val="000000"/>
          <w:sz w:val="24"/>
          <w:szCs w:val="24"/>
        </w:rPr>
        <w:t>Общество</w:t>
      </w:r>
      <w:r w:rsidR="00F22684" w:rsidRPr="00FE653A">
        <w:rPr>
          <w:color w:val="000000"/>
          <w:sz w:val="24"/>
          <w:szCs w:val="24"/>
        </w:rPr>
        <w:t xml:space="preserve"> осуществляет оценку и сопоставление только тех заявок на участие в предквалификационном отборе, в отношении которых принято решение о допуске к участию в предквалификационном отборе.</w:t>
      </w:r>
    </w:p>
    <w:p w:rsidR="00004006" w:rsidRPr="00FE653A" w:rsidRDefault="00602518" w:rsidP="00BA039E">
      <w:pPr>
        <w:tabs>
          <w:tab w:val="left" w:pos="709"/>
          <w:tab w:val="left" w:pos="851"/>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14.4.5. </w:t>
      </w:r>
      <w:r w:rsidR="00BA039E" w:rsidRPr="00FE653A">
        <w:rPr>
          <w:color w:val="000000"/>
          <w:sz w:val="24"/>
          <w:szCs w:val="24"/>
        </w:rPr>
        <w:tab/>
      </w:r>
      <w:r w:rsidR="00F22684" w:rsidRPr="00FE653A">
        <w:rPr>
          <w:color w:val="000000"/>
          <w:sz w:val="24"/>
          <w:szCs w:val="24"/>
        </w:rPr>
        <w:t xml:space="preserve">Оценка и сопоставление заявок на участие в предквалификационном отборе осуществляется </w:t>
      </w:r>
      <w:r w:rsidR="007373AC" w:rsidRPr="00FE653A">
        <w:rPr>
          <w:color w:val="000000"/>
          <w:sz w:val="24"/>
          <w:szCs w:val="24"/>
        </w:rPr>
        <w:t>Обществ</w:t>
      </w:r>
      <w:r w:rsidR="00F22684" w:rsidRPr="00FE653A">
        <w:rPr>
          <w:color w:val="000000"/>
          <w:sz w:val="24"/>
          <w:szCs w:val="24"/>
        </w:rPr>
        <w:t>ом в целях выявления наиболее квалифицированных контрагентов с соблюдением следующих условий:</w:t>
      </w:r>
    </w:p>
    <w:p w:rsidR="00004006" w:rsidRPr="00FE653A" w:rsidRDefault="00602518">
      <w:pPr>
        <w:pStyle w:val="a"/>
        <w:numPr>
          <w:ilvl w:val="0"/>
          <w:numId w:val="0"/>
        </w:numPr>
        <w:tabs>
          <w:tab w:val="left" w:pos="709"/>
        </w:tabs>
        <w:spacing w:line="240" w:lineRule="auto"/>
        <w:ind w:firstLine="709"/>
        <w:contextualSpacing/>
        <w:jc w:val="both"/>
        <w:rPr>
          <w:color w:val="000000"/>
          <w:sz w:val="24"/>
          <w:szCs w:val="24"/>
        </w:rPr>
      </w:pPr>
      <w:r w:rsidRPr="00FE653A">
        <w:rPr>
          <w:color w:val="000000"/>
          <w:sz w:val="24"/>
          <w:szCs w:val="24"/>
        </w:rPr>
        <w:t xml:space="preserve">а) </w:t>
      </w:r>
      <w:r w:rsidR="00F22684" w:rsidRPr="00FE653A">
        <w:rPr>
          <w:color w:val="000000"/>
          <w:sz w:val="24"/>
          <w:szCs w:val="24"/>
        </w:rPr>
        <w:t xml:space="preserve">критерием оценки и сопоставления заявок является техническое оснащение, квалификация участника предквалификационного отбора или его работников. </w:t>
      </w:r>
      <w:r w:rsidR="00F22684" w:rsidRPr="00FE653A">
        <w:rPr>
          <w:color w:val="000000"/>
          <w:sz w:val="24"/>
          <w:szCs w:val="24"/>
        </w:rPr>
        <w:br/>
      </w:r>
      <w:r w:rsidR="007373AC" w:rsidRPr="00FE653A">
        <w:rPr>
          <w:color w:val="000000"/>
          <w:sz w:val="24"/>
          <w:szCs w:val="24"/>
        </w:rPr>
        <w:t>Общество</w:t>
      </w:r>
      <w:r w:rsidR="00F22684" w:rsidRPr="00FE653A">
        <w:rPr>
          <w:color w:val="000000"/>
          <w:sz w:val="24"/>
          <w:szCs w:val="24"/>
        </w:rPr>
        <w:t xml:space="preserve"> учитывает любые квалификационные характеристики участника, включая данные о его опыте поставок продукции, образовании и квалификации персонала, деловой репутации, обеспеченности финансовыми и кадровыми ресурсами</w:t>
      </w:r>
      <w:r w:rsidR="00A13F4A" w:rsidRPr="00FE653A">
        <w:rPr>
          <w:color w:val="000000"/>
          <w:sz w:val="24"/>
          <w:szCs w:val="24"/>
        </w:rPr>
        <w:t>, а также иные критерии, установленные в предквалификационной документации</w:t>
      </w:r>
      <w:r w:rsidR="00F22684" w:rsidRPr="00FE653A">
        <w:rPr>
          <w:color w:val="000000"/>
          <w:sz w:val="24"/>
          <w:szCs w:val="24"/>
        </w:rPr>
        <w:t>;</w:t>
      </w:r>
    </w:p>
    <w:p w:rsidR="00004006" w:rsidRPr="00FE653A" w:rsidRDefault="00602518">
      <w:pPr>
        <w:pStyle w:val="a"/>
        <w:numPr>
          <w:ilvl w:val="0"/>
          <w:numId w:val="0"/>
        </w:numPr>
        <w:tabs>
          <w:tab w:val="left" w:pos="709"/>
        </w:tabs>
        <w:spacing w:line="240" w:lineRule="auto"/>
        <w:ind w:firstLine="709"/>
        <w:contextualSpacing/>
        <w:jc w:val="both"/>
        <w:rPr>
          <w:color w:val="000000"/>
          <w:sz w:val="24"/>
          <w:szCs w:val="24"/>
        </w:rPr>
      </w:pPr>
      <w:r w:rsidRPr="00FE653A">
        <w:rPr>
          <w:color w:val="000000"/>
          <w:sz w:val="24"/>
          <w:szCs w:val="24"/>
        </w:rPr>
        <w:t xml:space="preserve">б) </w:t>
      </w:r>
      <w:r w:rsidR="00F22684" w:rsidRPr="00FE653A">
        <w:rPr>
          <w:color w:val="000000"/>
          <w:sz w:val="24"/>
          <w:szCs w:val="24"/>
        </w:rPr>
        <w:t xml:space="preserve">на основании результатов оценки заявок на участие в предквалификационном отборе каждой заявке на участие в предквалификационном отборе относительно других по мере уменьшения уровня квалификации присваивается порядковый номер; </w:t>
      </w:r>
    </w:p>
    <w:p w:rsidR="00004006" w:rsidRPr="00FE653A" w:rsidRDefault="00BA039E" w:rsidP="00BA039E">
      <w:pPr>
        <w:pStyle w:val="a"/>
        <w:numPr>
          <w:ilvl w:val="0"/>
          <w:numId w:val="0"/>
        </w:numPr>
        <w:tabs>
          <w:tab w:val="left" w:pos="709"/>
          <w:tab w:val="left" w:pos="993"/>
        </w:tabs>
        <w:spacing w:line="240" w:lineRule="auto"/>
        <w:ind w:firstLine="709"/>
        <w:contextualSpacing/>
        <w:jc w:val="both"/>
        <w:rPr>
          <w:color w:val="000000"/>
          <w:sz w:val="24"/>
          <w:szCs w:val="24"/>
        </w:rPr>
      </w:pPr>
      <w:r w:rsidRPr="00FE653A">
        <w:rPr>
          <w:color w:val="000000"/>
          <w:sz w:val="24"/>
          <w:szCs w:val="24"/>
        </w:rPr>
        <w:t>в)</w:t>
      </w:r>
      <w:r w:rsidRPr="00FE653A">
        <w:rPr>
          <w:color w:val="000000"/>
          <w:sz w:val="24"/>
          <w:szCs w:val="24"/>
        </w:rPr>
        <w:tab/>
        <w:t xml:space="preserve">в </w:t>
      </w:r>
      <w:r w:rsidR="00F22684" w:rsidRPr="00FE653A">
        <w:rPr>
          <w:color w:val="000000"/>
          <w:sz w:val="24"/>
          <w:szCs w:val="24"/>
        </w:rPr>
        <w:t xml:space="preserve">Перечень вносятся сведения о том количестве участников предквалификационного отбора, которое было указано в документации предквалификационного отбора, при этом в Перечень не вносятся сведения об участниках, набравших в ходе оценки заявок количество баллов менее чем проходной балл, установленный в предквалификационной документации. </w:t>
      </w:r>
    </w:p>
    <w:p w:rsidR="00004006" w:rsidRPr="00FE653A" w:rsidRDefault="00602518" w:rsidP="00BA039E">
      <w:pPr>
        <w:widowControl w:val="0"/>
        <w:tabs>
          <w:tab w:val="left" w:pos="1701"/>
        </w:tabs>
        <w:autoSpaceDE w:val="0"/>
        <w:autoSpaceDN w:val="0"/>
        <w:adjustRightInd w:val="0"/>
        <w:spacing w:after="0" w:line="240" w:lineRule="auto"/>
        <w:ind w:firstLine="709"/>
        <w:contextualSpacing/>
        <w:jc w:val="both"/>
        <w:rPr>
          <w:color w:val="000000"/>
          <w:sz w:val="24"/>
          <w:szCs w:val="24"/>
        </w:rPr>
      </w:pPr>
      <w:bookmarkStart w:id="42" w:name="_Toc359231122"/>
      <w:r w:rsidRPr="00FE653A">
        <w:rPr>
          <w:color w:val="000000"/>
          <w:sz w:val="24"/>
          <w:szCs w:val="24"/>
        </w:rPr>
        <w:t xml:space="preserve">14.4.6. </w:t>
      </w:r>
      <w:r w:rsidR="00BA039E" w:rsidRPr="00FE653A">
        <w:rPr>
          <w:color w:val="000000"/>
          <w:sz w:val="24"/>
          <w:szCs w:val="24"/>
        </w:rPr>
        <w:tab/>
      </w:r>
      <w:r w:rsidR="00F22684" w:rsidRPr="00FE653A">
        <w:rPr>
          <w:color w:val="000000"/>
          <w:sz w:val="24"/>
          <w:szCs w:val="24"/>
        </w:rPr>
        <w:t xml:space="preserve">В случае если в нескольких заявках на участие в предквалификационном отборе содержатся одинаковые сведения о квалификации участников предквалификационного отбора, меньший порядковый номер присваивается заявке на участие в предквалификационном отборе, которая </w:t>
      </w:r>
      <w:r w:rsidR="00A13F4A" w:rsidRPr="00FE653A">
        <w:rPr>
          <w:color w:val="000000"/>
          <w:sz w:val="24"/>
          <w:szCs w:val="24"/>
        </w:rPr>
        <w:t>подана</w:t>
      </w:r>
      <w:r w:rsidR="00F22684" w:rsidRPr="00FE653A">
        <w:rPr>
          <w:color w:val="000000"/>
          <w:sz w:val="24"/>
          <w:szCs w:val="24"/>
        </w:rPr>
        <w:t xml:space="preserve"> ранее других заявок на участие в предквалификационном отборе, содержащих такие сведения</w:t>
      </w:r>
      <w:bookmarkEnd w:id="42"/>
      <w:r w:rsidR="00F22684" w:rsidRPr="00FE653A">
        <w:rPr>
          <w:color w:val="000000"/>
          <w:sz w:val="24"/>
          <w:szCs w:val="24"/>
        </w:rPr>
        <w:t>.</w:t>
      </w:r>
    </w:p>
    <w:p w:rsidR="00004006" w:rsidRPr="00FE653A" w:rsidRDefault="00602518" w:rsidP="00BA039E">
      <w:pPr>
        <w:widowControl w:val="0"/>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14.4.7. </w:t>
      </w:r>
      <w:r w:rsidR="00BA039E" w:rsidRPr="00FE653A">
        <w:rPr>
          <w:color w:val="000000"/>
          <w:sz w:val="24"/>
          <w:szCs w:val="24"/>
        </w:rPr>
        <w:tab/>
      </w:r>
      <w:r w:rsidR="00F22684" w:rsidRPr="00FE653A">
        <w:rPr>
          <w:color w:val="000000"/>
          <w:sz w:val="24"/>
          <w:szCs w:val="24"/>
        </w:rPr>
        <w:t xml:space="preserve">Результаты рассмотрения, оценки и сопоставления заявок на участие в предквалификационном отборе оформляются протоколом предквалификационного отбора. </w:t>
      </w:r>
    </w:p>
    <w:p w:rsidR="00004006" w:rsidRPr="00FE653A" w:rsidRDefault="00602518"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14.4.8. </w:t>
      </w:r>
      <w:r w:rsidR="00BA039E" w:rsidRPr="00FE653A">
        <w:rPr>
          <w:color w:val="000000"/>
          <w:sz w:val="24"/>
          <w:szCs w:val="24"/>
        </w:rPr>
        <w:tab/>
      </w:r>
      <w:r w:rsidR="00F22684" w:rsidRPr="00FE653A">
        <w:rPr>
          <w:color w:val="000000"/>
          <w:sz w:val="24"/>
          <w:szCs w:val="24"/>
        </w:rPr>
        <w:t xml:space="preserve">Протокол предквалификационного отбора должен содержать следующие сведения: </w:t>
      </w:r>
    </w:p>
    <w:p w:rsidR="00004006" w:rsidRPr="00FE653A" w:rsidRDefault="00887C0E" w:rsidP="00BA039E">
      <w:pPr>
        <w:pStyle w:val="Default"/>
        <w:tabs>
          <w:tab w:val="left" w:pos="993"/>
        </w:tabs>
        <w:ind w:firstLine="709"/>
        <w:contextualSpacing/>
        <w:jc w:val="both"/>
        <w:rPr>
          <w:rFonts w:eastAsia="Times New Roman"/>
          <w:lang w:eastAsia="ru-RU"/>
        </w:rPr>
      </w:pPr>
      <w:r w:rsidRPr="00FE653A">
        <w:rPr>
          <w:rFonts w:eastAsia="Times New Roman"/>
          <w:lang w:eastAsia="ru-RU"/>
        </w:rPr>
        <w:t xml:space="preserve">а) </w:t>
      </w:r>
      <w:r w:rsidR="00F22684" w:rsidRPr="00FE653A">
        <w:rPr>
          <w:rFonts w:eastAsia="Times New Roman"/>
          <w:lang w:eastAsia="ru-RU"/>
        </w:rPr>
        <w:t>место, дата, время проведения рассмотрения, оценки и сопоставления заявок на участие в предквалификационном отборе;</w:t>
      </w:r>
    </w:p>
    <w:p w:rsidR="00004006" w:rsidRPr="00FE653A" w:rsidRDefault="00887C0E" w:rsidP="00BA039E">
      <w:pPr>
        <w:pStyle w:val="Default"/>
        <w:tabs>
          <w:tab w:val="left" w:pos="993"/>
        </w:tabs>
        <w:ind w:firstLine="709"/>
        <w:contextualSpacing/>
        <w:jc w:val="both"/>
        <w:rPr>
          <w:rFonts w:eastAsia="Times New Roman"/>
          <w:lang w:eastAsia="ru-RU"/>
        </w:rPr>
      </w:pPr>
      <w:r w:rsidRPr="00FE653A">
        <w:rPr>
          <w:rFonts w:eastAsia="Times New Roman"/>
          <w:lang w:eastAsia="ru-RU"/>
        </w:rPr>
        <w:t xml:space="preserve">б) </w:t>
      </w:r>
      <w:r w:rsidR="00F22684" w:rsidRPr="00FE653A">
        <w:rPr>
          <w:rFonts w:eastAsia="Times New Roman"/>
          <w:lang w:eastAsia="ru-RU"/>
        </w:rPr>
        <w:t xml:space="preserve">общее количество поданных заявок на участие в предквалификационном отборе, дата и время регистрации каждой заявки;  </w:t>
      </w:r>
    </w:p>
    <w:p w:rsidR="00004006" w:rsidRPr="00FE653A" w:rsidRDefault="00887C0E" w:rsidP="00BA039E">
      <w:pPr>
        <w:pStyle w:val="Default"/>
        <w:tabs>
          <w:tab w:val="left" w:pos="993"/>
        </w:tabs>
        <w:ind w:firstLine="709"/>
        <w:contextualSpacing/>
        <w:jc w:val="both"/>
        <w:rPr>
          <w:rFonts w:eastAsia="Times New Roman"/>
          <w:lang w:eastAsia="ru-RU"/>
        </w:rPr>
      </w:pPr>
      <w:r w:rsidRPr="00FE653A">
        <w:rPr>
          <w:rFonts w:eastAsia="Times New Roman"/>
          <w:lang w:eastAsia="ru-RU"/>
        </w:rPr>
        <w:t>в)</w:t>
      </w:r>
      <w:r w:rsidR="00BA039E" w:rsidRPr="00FE653A">
        <w:rPr>
          <w:rFonts w:eastAsia="Times New Roman"/>
          <w:lang w:eastAsia="ru-RU"/>
        </w:rPr>
        <w:tab/>
      </w:r>
      <w:r w:rsidR="00F22684" w:rsidRPr="00FE653A">
        <w:rPr>
          <w:rFonts w:eastAsia="Times New Roman"/>
          <w:lang w:eastAsia="ru-RU"/>
        </w:rPr>
        <w:t>сведения о каждом участнике, подавшем заявку на участие в предквалификационном отборе, с указанием фирменного наименования, ОГРН (для юридических лиц), фамилии, имени, отчества, (для физических лиц, в том числе индивидуальных предпринимателей), ОГРНИП (для индивидуальных предпринимателей);</w:t>
      </w:r>
    </w:p>
    <w:p w:rsidR="00004006" w:rsidRPr="00FE653A" w:rsidRDefault="00887C0E">
      <w:pPr>
        <w:pStyle w:val="Default"/>
        <w:tabs>
          <w:tab w:val="left" w:pos="709"/>
        </w:tabs>
        <w:ind w:firstLine="709"/>
        <w:contextualSpacing/>
        <w:jc w:val="both"/>
        <w:rPr>
          <w:rFonts w:eastAsia="Times New Roman"/>
          <w:lang w:eastAsia="ru-RU"/>
        </w:rPr>
      </w:pPr>
      <w:r w:rsidRPr="00FE653A">
        <w:rPr>
          <w:rFonts w:eastAsia="Times New Roman"/>
          <w:lang w:eastAsia="ru-RU"/>
        </w:rPr>
        <w:t xml:space="preserve">г) </w:t>
      </w:r>
      <w:r w:rsidR="00F22684" w:rsidRPr="00FE653A">
        <w:rPr>
          <w:rFonts w:eastAsia="Times New Roman"/>
          <w:lang w:eastAsia="ru-RU"/>
        </w:rPr>
        <w:t>документы и сведения, представленные участниками в составе заявки на участие в предквалификационном отборе;</w:t>
      </w:r>
    </w:p>
    <w:p w:rsidR="00004006" w:rsidRPr="00FE653A" w:rsidRDefault="00887C0E">
      <w:pPr>
        <w:pStyle w:val="Default"/>
        <w:tabs>
          <w:tab w:val="left" w:pos="709"/>
        </w:tabs>
        <w:ind w:firstLine="709"/>
        <w:contextualSpacing/>
        <w:jc w:val="both"/>
        <w:rPr>
          <w:rFonts w:eastAsia="Times New Roman"/>
          <w:lang w:eastAsia="ru-RU"/>
        </w:rPr>
      </w:pPr>
      <w:r w:rsidRPr="00FE653A">
        <w:rPr>
          <w:rFonts w:eastAsia="Times New Roman"/>
          <w:lang w:eastAsia="ru-RU"/>
        </w:rPr>
        <w:t xml:space="preserve">д) </w:t>
      </w:r>
      <w:r w:rsidR="00F22684" w:rsidRPr="00FE653A">
        <w:rPr>
          <w:rFonts w:eastAsia="Times New Roman"/>
          <w:lang w:eastAsia="ru-RU"/>
        </w:rPr>
        <w:t xml:space="preserve">решение о допуске участника к участию в предквалификационном отборе и о признании его участником предквалификационного отбора или об отказе в допуске </w:t>
      </w:r>
      <w:r w:rsidR="00F22684" w:rsidRPr="00FE653A">
        <w:rPr>
          <w:rFonts w:eastAsia="Times New Roman"/>
          <w:lang w:eastAsia="ru-RU"/>
        </w:rPr>
        <w:lastRenderedPageBreak/>
        <w:t>участнику к участию в предквалификационном отборе с указанием положений настоящего Положения и документации предквалификационного отбора, которым не соответствует участник или его заявка на участие в предквалификационном отборе;</w:t>
      </w:r>
    </w:p>
    <w:p w:rsidR="00004006" w:rsidRPr="00FE653A" w:rsidRDefault="00BA039E" w:rsidP="00BA039E">
      <w:pPr>
        <w:pStyle w:val="Default"/>
        <w:tabs>
          <w:tab w:val="left" w:pos="1134"/>
        </w:tabs>
        <w:ind w:firstLine="709"/>
        <w:contextualSpacing/>
        <w:jc w:val="both"/>
        <w:rPr>
          <w:rFonts w:eastAsia="Times New Roman"/>
          <w:lang w:eastAsia="ru-RU"/>
        </w:rPr>
      </w:pPr>
      <w:r w:rsidRPr="00FE653A">
        <w:rPr>
          <w:rFonts w:eastAsia="Times New Roman"/>
          <w:lang w:eastAsia="ru-RU"/>
        </w:rPr>
        <w:t xml:space="preserve">е) </w:t>
      </w:r>
      <w:r w:rsidR="00F22684" w:rsidRPr="00FE653A">
        <w:rPr>
          <w:rFonts w:eastAsia="Times New Roman"/>
          <w:lang w:eastAsia="ru-RU"/>
        </w:rPr>
        <w:t>сведения о принятом на основании результатов оценки и сопоставления заявок на участие в предквалификационном отборе решении о присвоении заявкам на участие в предквалификационном отборе порядковых номеров;</w:t>
      </w:r>
    </w:p>
    <w:p w:rsidR="00004006" w:rsidRPr="00FE653A" w:rsidRDefault="00BA039E" w:rsidP="00BA039E">
      <w:pPr>
        <w:pStyle w:val="Default"/>
        <w:tabs>
          <w:tab w:val="left" w:pos="1134"/>
        </w:tabs>
        <w:ind w:firstLine="709"/>
        <w:contextualSpacing/>
        <w:jc w:val="both"/>
        <w:rPr>
          <w:rFonts w:eastAsia="Times New Roman"/>
          <w:lang w:eastAsia="ru-RU"/>
        </w:rPr>
      </w:pPr>
      <w:r w:rsidRPr="00FE653A">
        <w:rPr>
          <w:rFonts w:eastAsia="Times New Roman"/>
          <w:lang w:eastAsia="ru-RU"/>
        </w:rPr>
        <w:t>ж)</w:t>
      </w:r>
      <w:r w:rsidRPr="00FE653A">
        <w:rPr>
          <w:rFonts w:eastAsia="Times New Roman"/>
          <w:lang w:eastAsia="ru-RU"/>
        </w:rPr>
        <w:tab/>
      </w:r>
      <w:r w:rsidR="00F22684" w:rsidRPr="00FE653A">
        <w:rPr>
          <w:rFonts w:eastAsia="Times New Roman"/>
          <w:lang w:eastAsia="ru-RU"/>
        </w:rPr>
        <w:t xml:space="preserve">Перечень, состоящий из участников, заявкам на участие в предквалификационном отборе которых присвоен наименьший порядковый номер, при этом в перечень включается такое количество участников, которое находится в диапазоне между минимальным и максимальным количеством участников, указанным в предквалификационной документации; </w:t>
      </w:r>
    </w:p>
    <w:p w:rsidR="00004006" w:rsidRPr="00FE653A" w:rsidRDefault="00602518" w:rsidP="00BA039E">
      <w:pPr>
        <w:pStyle w:val="Default"/>
        <w:tabs>
          <w:tab w:val="left" w:pos="1134"/>
        </w:tabs>
        <w:ind w:firstLine="709"/>
        <w:contextualSpacing/>
        <w:jc w:val="both"/>
        <w:rPr>
          <w:rFonts w:eastAsia="Times New Roman"/>
          <w:lang w:eastAsia="ru-RU"/>
        </w:rPr>
      </w:pPr>
      <w:r w:rsidRPr="00FE653A">
        <w:rPr>
          <w:rFonts w:eastAsia="Times New Roman"/>
          <w:lang w:eastAsia="ru-RU"/>
        </w:rPr>
        <w:t xml:space="preserve">з)  </w:t>
      </w:r>
      <w:r w:rsidR="00F22684" w:rsidRPr="00FE653A">
        <w:rPr>
          <w:rFonts w:eastAsia="Times New Roman"/>
          <w:lang w:eastAsia="ru-RU"/>
        </w:rPr>
        <w:t>причины признания предквалификационного отбора несостоявшимся, в случае признания его таковым;</w:t>
      </w:r>
    </w:p>
    <w:p w:rsidR="00004006" w:rsidRPr="00FE653A" w:rsidRDefault="00602518">
      <w:pPr>
        <w:pStyle w:val="Default"/>
        <w:ind w:firstLine="709"/>
        <w:contextualSpacing/>
        <w:jc w:val="both"/>
        <w:rPr>
          <w:rFonts w:eastAsia="Times New Roman"/>
          <w:lang w:eastAsia="ru-RU"/>
        </w:rPr>
      </w:pPr>
      <w:r w:rsidRPr="00FE653A">
        <w:rPr>
          <w:rFonts w:eastAsia="Times New Roman"/>
          <w:lang w:eastAsia="ru-RU"/>
        </w:rPr>
        <w:t xml:space="preserve">и) </w:t>
      </w:r>
      <w:r w:rsidR="00F22684" w:rsidRPr="00FE653A">
        <w:rPr>
          <w:rFonts w:eastAsia="Times New Roman"/>
          <w:lang w:eastAsia="ru-RU"/>
        </w:rPr>
        <w:t xml:space="preserve">иные сведения, которые </w:t>
      </w:r>
      <w:r w:rsidR="007373AC" w:rsidRPr="00FE653A">
        <w:rPr>
          <w:rFonts w:eastAsia="Times New Roman"/>
          <w:lang w:eastAsia="ru-RU"/>
        </w:rPr>
        <w:t>Общество</w:t>
      </w:r>
      <w:r w:rsidR="00F22684" w:rsidRPr="00FE653A">
        <w:rPr>
          <w:rFonts w:eastAsia="Times New Roman"/>
          <w:lang w:eastAsia="ru-RU"/>
        </w:rPr>
        <w:t xml:space="preserve"> считает необходимым объявить и занести в протокол предквалификационного отбора.</w:t>
      </w:r>
    </w:p>
    <w:p w:rsidR="00D90CFA" w:rsidRDefault="00602518"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14.4.9. </w:t>
      </w:r>
      <w:r w:rsidR="00F22684" w:rsidRPr="00FE653A">
        <w:rPr>
          <w:color w:val="000000"/>
          <w:sz w:val="24"/>
          <w:szCs w:val="24"/>
        </w:rPr>
        <w:t xml:space="preserve">Протокол предквалификационного отбора подписывается в течение </w:t>
      </w:r>
      <w:r w:rsidR="00A13F4A" w:rsidRPr="00FE653A">
        <w:rPr>
          <w:color w:val="000000"/>
          <w:sz w:val="24"/>
          <w:szCs w:val="24"/>
        </w:rPr>
        <w:br/>
      </w:r>
      <w:r w:rsidR="00F22684" w:rsidRPr="00FE653A">
        <w:rPr>
          <w:color w:val="000000"/>
          <w:sz w:val="24"/>
          <w:szCs w:val="24"/>
        </w:rPr>
        <w:t xml:space="preserve">3 (трех) рабочих дней со дня проведения процедуры рассмотрения, оценки и сопоставления заявок на участие в предквалификационном отборе. </w:t>
      </w:r>
    </w:p>
    <w:p w:rsidR="00004006" w:rsidRPr="00FE653A" w:rsidRDefault="00F22684" w:rsidP="00BA039E">
      <w:pPr>
        <w:tabs>
          <w:tab w:val="left" w:pos="709"/>
          <w:tab w:val="left" w:pos="1701"/>
        </w:tabs>
        <w:autoSpaceDE w:val="0"/>
        <w:autoSpaceDN w:val="0"/>
        <w:adjustRightInd w:val="0"/>
        <w:spacing w:after="0" w:line="240" w:lineRule="auto"/>
        <w:ind w:firstLine="709"/>
        <w:contextualSpacing/>
        <w:jc w:val="both"/>
        <w:rPr>
          <w:color w:val="000000"/>
          <w:sz w:val="24"/>
          <w:szCs w:val="24"/>
        </w:rPr>
      </w:pPr>
      <w:r w:rsidRPr="00FE653A">
        <w:rPr>
          <w:color w:val="000000"/>
          <w:sz w:val="24"/>
          <w:szCs w:val="24"/>
        </w:rPr>
        <w:t xml:space="preserve">Протокол предквалификационного отбора размещается </w:t>
      </w:r>
      <w:r w:rsidR="007373AC" w:rsidRPr="00FE653A">
        <w:rPr>
          <w:color w:val="000000"/>
          <w:sz w:val="24"/>
          <w:szCs w:val="24"/>
        </w:rPr>
        <w:t>Общество</w:t>
      </w:r>
      <w:r w:rsidRPr="00FE653A">
        <w:rPr>
          <w:color w:val="000000"/>
          <w:sz w:val="24"/>
          <w:szCs w:val="24"/>
        </w:rPr>
        <w:t>м в ЕИС не позднее чем через 3 (три) дня со дня подписания такого протокола.</w:t>
      </w:r>
    </w:p>
    <w:p w:rsidR="00004006" w:rsidRPr="00FE653A" w:rsidRDefault="00B521A1">
      <w:pPr>
        <w:widowControl w:val="0"/>
        <w:tabs>
          <w:tab w:val="left" w:pos="709"/>
        </w:tabs>
        <w:spacing w:after="0" w:line="240" w:lineRule="auto"/>
        <w:ind w:firstLine="709"/>
        <w:jc w:val="both"/>
        <w:rPr>
          <w:color w:val="000000"/>
          <w:sz w:val="24"/>
          <w:szCs w:val="24"/>
        </w:rPr>
      </w:pPr>
      <w:r w:rsidRPr="00FE653A">
        <w:rPr>
          <w:color w:val="000000"/>
          <w:sz w:val="24"/>
          <w:szCs w:val="24"/>
        </w:rPr>
        <w:t xml:space="preserve">14.4.10. </w:t>
      </w:r>
      <w:r w:rsidR="00F22684" w:rsidRPr="00FE653A">
        <w:rPr>
          <w:color w:val="000000"/>
          <w:sz w:val="24"/>
          <w:szCs w:val="24"/>
        </w:rPr>
        <w:t xml:space="preserve">После формирования </w:t>
      </w:r>
      <w:r w:rsidRPr="00FE653A">
        <w:rPr>
          <w:color w:val="000000"/>
          <w:sz w:val="24"/>
          <w:szCs w:val="24"/>
        </w:rPr>
        <w:t>Перечня</w:t>
      </w:r>
      <w:r w:rsidR="00F22684" w:rsidRPr="00FE653A">
        <w:rPr>
          <w:color w:val="000000"/>
          <w:sz w:val="24"/>
          <w:szCs w:val="24"/>
        </w:rPr>
        <w:t xml:space="preserve"> </w:t>
      </w:r>
      <w:r w:rsidR="007373AC" w:rsidRPr="00FE653A">
        <w:rPr>
          <w:color w:val="000000"/>
          <w:sz w:val="24"/>
          <w:szCs w:val="24"/>
        </w:rPr>
        <w:t>Общество</w:t>
      </w:r>
      <w:r w:rsidR="00F22684" w:rsidRPr="00FE653A">
        <w:rPr>
          <w:color w:val="000000"/>
          <w:sz w:val="24"/>
          <w:szCs w:val="24"/>
        </w:rPr>
        <w:t xml:space="preserve"> проводит соответствующую(-ие) процедуру(-ы) закупки с ограниченным участием. При этом к участию в такой-(их) процедуре(-ах) закупки приглашаются только поставщики, сведения о которых содержатся в указанном </w:t>
      </w:r>
      <w:r w:rsidRPr="00FE653A">
        <w:rPr>
          <w:color w:val="000000"/>
          <w:sz w:val="24"/>
          <w:szCs w:val="24"/>
        </w:rPr>
        <w:t>Перечне</w:t>
      </w:r>
      <w:r w:rsidR="00F22684" w:rsidRPr="00FE653A">
        <w:rPr>
          <w:color w:val="000000"/>
          <w:sz w:val="24"/>
          <w:szCs w:val="24"/>
        </w:rPr>
        <w:t>.</w:t>
      </w:r>
    </w:p>
    <w:p w:rsidR="00BA039E" w:rsidRPr="00FE653A" w:rsidRDefault="00B521A1" w:rsidP="00BA039E">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 xml:space="preserve">14.4.11. </w:t>
      </w:r>
      <w:r w:rsidR="00BA039E" w:rsidRPr="00FE653A">
        <w:rPr>
          <w:color w:val="000000"/>
          <w:sz w:val="24"/>
          <w:szCs w:val="24"/>
        </w:rPr>
        <w:tab/>
      </w:r>
      <w:r w:rsidR="00F22684" w:rsidRPr="00FE653A">
        <w:rPr>
          <w:color w:val="000000"/>
          <w:sz w:val="24"/>
          <w:szCs w:val="24"/>
        </w:rPr>
        <w:t xml:space="preserve">В течение всего периода действия </w:t>
      </w:r>
      <w:r w:rsidRPr="00FE653A">
        <w:rPr>
          <w:color w:val="000000"/>
          <w:sz w:val="24"/>
          <w:szCs w:val="24"/>
        </w:rPr>
        <w:t>Перечня</w:t>
      </w:r>
      <w:r w:rsidR="00F22684" w:rsidRPr="00FE653A">
        <w:rPr>
          <w:color w:val="000000"/>
          <w:sz w:val="24"/>
          <w:szCs w:val="24"/>
        </w:rPr>
        <w:t xml:space="preserve"> </w:t>
      </w:r>
      <w:r w:rsidR="007373AC" w:rsidRPr="00FE653A">
        <w:rPr>
          <w:color w:val="000000"/>
          <w:sz w:val="24"/>
          <w:szCs w:val="24"/>
        </w:rPr>
        <w:t>Общество</w:t>
      </w:r>
      <w:r w:rsidR="00F22684" w:rsidRPr="00FE653A">
        <w:rPr>
          <w:color w:val="000000"/>
          <w:sz w:val="24"/>
          <w:szCs w:val="24"/>
        </w:rPr>
        <w:t xml:space="preserve"> вправе запрашивать у поставщиков, включенных в указанный </w:t>
      </w:r>
      <w:r w:rsidRPr="00FE653A">
        <w:rPr>
          <w:color w:val="000000"/>
          <w:sz w:val="24"/>
          <w:szCs w:val="24"/>
        </w:rPr>
        <w:t>Перечень</w:t>
      </w:r>
      <w:r w:rsidR="00F22684" w:rsidRPr="00FE653A">
        <w:rPr>
          <w:color w:val="000000"/>
          <w:sz w:val="24"/>
          <w:szCs w:val="24"/>
        </w:rPr>
        <w:t xml:space="preserve">, сведения и документы, подтверждающие соответствие таких поставщиков установленным квалификационным требованиям. </w:t>
      </w:r>
    </w:p>
    <w:p w:rsidR="00004006" w:rsidRPr="00FE653A" w:rsidRDefault="00F22684" w:rsidP="00BA039E">
      <w:pPr>
        <w:widowControl w:val="0"/>
        <w:tabs>
          <w:tab w:val="left" w:pos="709"/>
          <w:tab w:val="left" w:pos="1701"/>
        </w:tabs>
        <w:spacing w:after="0" w:line="240" w:lineRule="auto"/>
        <w:ind w:firstLine="709"/>
        <w:jc w:val="both"/>
        <w:rPr>
          <w:color w:val="000000"/>
          <w:sz w:val="24"/>
          <w:szCs w:val="24"/>
        </w:rPr>
      </w:pPr>
      <w:r w:rsidRPr="00FE653A">
        <w:rPr>
          <w:color w:val="000000"/>
          <w:sz w:val="24"/>
          <w:szCs w:val="24"/>
        </w:rPr>
        <w:t xml:space="preserve">В случае если по результатам рассмотрения представленных документов </w:t>
      </w:r>
      <w:r w:rsidR="007373AC" w:rsidRPr="00FE653A">
        <w:rPr>
          <w:color w:val="000000"/>
          <w:sz w:val="24"/>
          <w:szCs w:val="24"/>
        </w:rPr>
        <w:t>Общество</w:t>
      </w:r>
      <w:r w:rsidR="00B521A1" w:rsidRPr="00FE653A">
        <w:rPr>
          <w:color w:val="000000"/>
          <w:sz w:val="24"/>
          <w:szCs w:val="24"/>
        </w:rPr>
        <w:t>м</w:t>
      </w:r>
      <w:r w:rsidRPr="00FE653A">
        <w:rPr>
          <w:color w:val="000000"/>
          <w:sz w:val="24"/>
          <w:szCs w:val="24"/>
        </w:rPr>
        <w:t xml:space="preserve"> будет принято решение о несоответствии поставщика квалификационным требованиям, такой поставщик исключается из</w:t>
      </w:r>
      <w:r w:rsidR="00D90CFA">
        <w:rPr>
          <w:color w:val="000000"/>
          <w:sz w:val="24"/>
          <w:szCs w:val="24"/>
        </w:rPr>
        <w:t xml:space="preserve"> перечня</w:t>
      </w:r>
      <w:r w:rsidR="00B521A1" w:rsidRPr="00FE653A">
        <w:rPr>
          <w:color w:val="000000"/>
          <w:sz w:val="24"/>
          <w:szCs w:val="24"/>
        </w:rPr>
        <w:t>.</w:t>
      </w:r>
    </w:p>
    <w:p w:rsidR="00004006" w:rsidRPr="00FE653A" w:rsidRDefault="00004006">
      <w:pPr>
        <w:widowControl w:val="0"/>
        <w:tabs>
          <w:tab w:val="left" w:pos="709"/>
        </w:tabs>
        <w:spacing w:after="0" w:line="278" w:lineRule="exact"/>
        <w:jc w:val="both"/>
        <w:rPr>
          <w:color w:val="000000"/>
          <w:sz w:val="24"/>
          <w:szCs w:val="24"/>
        </w:rPr>
      </w:pPr>
    </w:p>
    <w:p w:rsidR="00004006" w:rsidRPr="00FE653A" w:rsidRDefault="00F319BC">
      <w:pPr>
        <w:pStyle w:val="10"/>
        <w:jc w:val="center"/>
        <w:rPr>
          <w:rStyle w:val="aff"/>
          <w:b/>
          <w:bCs/>
          <w:smallCaps w:val="0"/>
          <w:color w:val="auto"/>
          <w:spacing w:val="0"/>
          <w:szCs w:val="24"/>
        </w:rPr>
      </w:pPr>
      <w:bookmarkStart w:id="43" w:name="_Toc522648863"/>
      <w:r w:rsidRPr="00FE653A">
        <w:rPr>
          <w:rStyle w:val="aff"/>
          <w:b/>
          <w:bCs/>
          <w:smallCaps w:val="0"/>
          <w:spacing w:val="0"/>
          <w:szCs w:val="24"/>
        </w:rPr>
        <w:t>15</w:t>
      </w:r>
      <w:r w:rsidR="00231803" w:rsidRPr="00FE653A">
        <w:rPr>
          <w:rStyle w:val="aff"/>
          <w:b/>
          <w:bCs/>
          <w:smallCaps w:val="0"/>
          <w:spacing w:val="0"/>
          <w:szCs w:val="24"/>
        </w:rPr>
        <w:t>.</w:t>
      </w:r>
      <w:r w:rsidR="00231803" w:rsidRPr="00FE653A">
        <w:rPr>
          <w:rStyle w:val="aff"/>
          <w:b/>
          <w:bCs/>
          <w:smallCaps w:val="0"/>
          <w:spacing w:val="0"/>
          <w:szCs w:val="24"/>
        </w:rPr>
        <w:tab/>
      </w:r>
      <w:r w:rsidR="00BB28FC" w:rsidRPr="00FE653A">
        <w:rPr>
          <w:rStyle w:val="aff"/>
          <w:b/>
          <w:bCs/>
          <w:smallCaps w:val="0"/>
          <w:spacing w:val="0"/>
          <w:szCs w:val="24"/>
        </w:rPr>
        <w:t>ПЕРЕТОРЖКА</w:t>
      </w:r>
      <w:bookmarkEnd w:id="43"/>
    </w:p>
    <w:p w:rsidR="00004006" w:rsidRPr="00FE653A" w:rsidRDefault="00004006">
      <w:pPr>
        <w:spacing w:after="0" w:line="240" w:lineRule="auto"/>
        <w:rPr>
          <w:sz w:val="24"/>
          <w:szCs w:val="24"/>
        </w:rPr>
      </w:pPr>
    </w:p>
    <w:p w:rsidR="00004006" w:rsidRPr="00FE653A" w:rsidRDefault="00F319BC"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15</w:t>
      </w:r>
      <w:r w:rsidR="00BA039E" w:rsidRPr="00FE653A">
        <w:rPr>
          <w:color w:val="000000"/>
          <w:sz w:val="24"/>
          <w:szCs w:val="24"/>
        </w:rPr>
        <w:t>.1.</w:t>
      </w:r>
      <w:r w:rsidR="00BA039E" w:rsidRPr="00FE653A">
        <w:rPr>
          <w:color w:val="000000"/>
          <w:sz w:val="24"/>
          <w:szCs w:val="24"/>
        </w:rPr>
        <w:tab/>
      </w:r>
      <w:r w:rsidR="00CC23FB" w:rsidRPr="00FE653A">
        <w:rPr>
          <w:color w:val="000000"/>
          <w:sz w:val="24"/>
          <w:szCs w:val="24"/>
        </w:rPr>
        <w:t>При проведении конкурса</w:t>
      </w:r>
      <w:r w:rsidR="0081032E" w:rsidRPr="00FE653A">
        <w:rPr>
          <w:color w:val="000000"/>
          <w:sz w:val="24"/>
          <w:szCs w:val="24"/>
        </w:rPr>
        <w:t xml:space="preserve"> или </w:t>
      </w:r>
      <w:r w:rsidR="00CC23FB" w:rsidRPr="00FE653A">
        <w:rPr>
          <w:color w:val="000000"/>
          <w:sz w:val="24"/>
          <w:szCs w:val="24"/>
        </w:rPr>
        <w:t>запроса предложений</w:t>
      </w:r>
      <w:r w:rsidR="0081032E" w:rsidRPr="00FE653A">
        <w:rPr>
          <w:color w:val="000000"/>
          <w:sz w:val="24"/>
          <w:szCs w:val="24"/>
        </w:rPr>
        <w:t xml:space="preserve"> либо </w:t>
      </w:r>
      <w:r w:rsidR="00CC23FB" w:rsidRPr="00FE653A">
        <w:rPr>
          <w:color w:val="000000"/>
          <w:sz w:val="24"/>
          <w:szCs w:val="24"/>
        </w:rPr>
        <w:t>запроса котировок в закупочной документации может быть предусмо</w:t>
      </w:r>
      <w:r w:rsidR="0081032E" w:rsidRPr="00FE653A">
        <w:rPr>
          <w:color w:val="000000"/>
          <w:sz w:val="24"/>
          <w:szCs w:val="24"/>
        </w:rPr>
        <w:t xml:space="preserve">трено право </w:t>
      </w:r>
      <w:r w:rsidR="007373AC" w:rsidRPr="00FE653A">
        <w:rPr>
          <w:color w:val="000000"/>
          <w:sz w:val="24"/>
          <w:szCs w:val="24"/>
        </w:rPr>
        <w:t>Общества</w:t>
      </w:r>
      <w:r w:rsidR="0081032E" w:rsidRPr="00FE653A">
        <w:rPr>
          <w:color w:val="000000"/>
          <w:sz w:val="24"/>
          <w:szCs w:val="24"/>
        </w:rPr>
        <w:t xml:space="preserve"> предоставить У</w:t>
      </w:r>
      <w:r w:rsidR="00CC23FB" w:rsidRPr="00FE653A">
        <w:rPr>
          <w:color w:val="000000"/>
          <w:sz w:val="24"/>
          <w:szCs w:val="24"/>
        </w:rPr>
        <w:t xml:space="preserve">частникам процедуры закупки возможность добровольно повысить рейтинг своих заявок </w:t>
      </w:r>
      <w:r w:rsidR="0081032E" w:rsidRPr="00FE653A">
        <w:rPr>
          <w:color w:val="000000"/>
          <w:sz w:val="24"/>
          <w:szCs w:val="24"/>
        </w:rPr>
        <w:t>путём</w:t>
      </w:r>
      <w:r w:rsidR="00CC23FB" w:rsidRPr="00FE653A">
        <w:rPr>
          <w:color w:val="000000"/>
          <w:sz w:val="24"/>
          <w:szCs w:val="24"/>
        </w:rPr>
        <w:t xml:space="preserve"> снижения первоначальной цены договора или иных показателей, являющихся критериями оценки заявок на участие в процедуре закупки и условиями исполнения договора, при условии сохранения остальных положений заявки </w:t>
      </w:r>
      <w:r w:rsidR="0081032E" w:rsidRPr="00FE653A">
        <w:rPr>
          <w:color w:val="000000"/>
          <w:sz w:val="24"/>
          <w:szCs w:val="24"/>
        </w:rPr>
        <w:t xml:space="preserve">на участие в процедуре закупки </w:t>
      </w:r>
      <w:r w:rsidR="00CC23FB" w:rsidRPr="00FE653A">
        <w:rPr>
          <w:color w:val="000000"/>
          <w:sz w:val="24"/>
          <w:szCs w:val="24"/>
        </w:rPr>
        <w:t xml:space="preserve">без изменений. </w:t>
      </w:r>
    </w:p>
    <w:p w:rsidR="00094B77" w:rsidRPr="00FE653A" w:rsidRDefault="0081032E"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.2.</w:t>
      </w:r>
      <w:r w:rsidRPr="00FE653A">
        <w:rPr>
          <w:color w:val="000000"/>
          <w:sz w:val="24"/>
          <w:szCs w:val="24"/>
        </w:rPr>
        <w:tab/>
      </w:r>
      <w:r w:rsidR="00CC23FB" w:rsidRPr="00FE653A">
        <w:rPr>
          <w:color w:val="000000"/>
          <w:sz w:val="24"/>
          <w:szCs w:val="24"/>
        </w:rPr>
        <w:t xml:space="preserve">В случае принятия решения о проведении переторжки </w:t>
      </w:r>
      <w:r w:rsidR="007373AC" w:rsidRPr="00FE653A">
        <w:rPr>
          <w:color w:val="000000"/>
          <w:sz w:val="24"/>
          <w:szCs w:val="24"/>
        </w:rPr>
        <w:t>Общество</w:t>
      </w:r>
      <w:r w:rsidR="00CC23FB" w:rsidRPr="00FE653A">
        <w:rPr>
          <w:color w:val="000000"/>
          <w:sz w:val="24"/>
          <w:szCs w:val="24"/>
        </w:rPr>
        <w:t xml:space="preserve"> рассматривает заявки</w:t>
      </w:r>
      <w:r w:rsidR="00FB0974" w:rsidRPr="00FE653A">
        <w:rPr>
          <w:color w:val="000000"/>
          <w:sz w:val="24"/>
          <w:szCs w:val="24"/>
        </w:rPr>
        <w:t xml:space="preserve"> на участие в процедуре закупки</w:t>
      </w:r>
      <w:r w:rsidR="00CC23FB" w:rsidRPr="00FE653A">
        <w:rPr>
          <w:color w:val="000000"/>
          <w:sz w:val="24"/>
          <w:szCs w:val="24"/>
        </w:rPr>
        <w:t xml:space="preserve"> на соответствие требованиям, установленным в настоящем Положении и в </w:t>
      </w:r>
      <w:r w:rsidR="00222C1A" w:rsidRPr="00FE653A">
        <w:rPr>
          <w:color w:val="000000"/>
          <w:sz w:val="24"/>
          <w:szCs w:val="24"/>
        </w:rPr>
        <w:t xml:space="preserve">закупочной </w:t>
      </w:r>
      <w:r w:rsidR="00CC23FB" w:rsidRPr="00FE653A">
        <w:rPr>
          <w:color w:val="000000"/>
          <w:sz w:val="24"/>
          <w:szCs w:val="24"/>
        </w:rPr>
        <w:t>документации</w:t>
      </w:r>
      <w:r w:rsidRPr="00FE653A">
        <w:rPr>
          <w:color w:val="000000"/>
          <w:sz w:val="24"/>
          <w:szCs w:val="24"/>
        </w:rPr>
        <w:t xml:space="preserve"> (конкурс</w:t>
      </w:r>
      <w:r w:rsidR="00CB2363" w:rsidRPr="00FE653A">
        <w:rPr>
          <w:color w:val="000000"/>
          <w:sz w:val="24"/>
          <w:szCs w:val="24"/>
        </w:rPr>
        <w:t xml:space="preserve"> или </w:t>
      </w:r>
      <w:r w:rsidRPr="00FE653A">
        <w:rPr>
          <w:color w:val="000000"/>
          <w:sz w:val="24"/>
          <w:szCs w:val="24"/>
        </w:rPr>
        <w:t>запрос предложений) или в извещении о проведении процедуры закупки (запрос котировок)</w:t>
      </w:r>
      <w:r w:rsidR="00CC23FB" w:rsidRPr="00FE653A">
        <w:rPr>
          <w:color w:val="000000"/>
          <w:sz w:val="24"/>
          <w:szCs w:val="24"/>
        </w:rPr>
        <w:t xml:space="preserve">. </w:t>
      </w:r>
    </w:p>
    <w:p w:rsidR="00094B77" w:rsidRPr="00FE653A" w:rsidRDefault="0081032E"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.3.</w:t>
      </w:r>
      <w:r w:rsidRPr="00FE653A">
        <w:rPr>
          <w:color w:val="000000"/>
          <w:sz w:val="24"/>
          <w:szCs w:val="24"/>
        </w:rPr>
        <w:tab/>
      </w:r>
      <w:r w:rsidR="00CC23FB" w:rsidRPr="00FE653A">
        <w:rPr>
          <w:color w:val="000000"/>
          <w:sz w:val="24"/>
          <w:szCs w:val="24"/>
        </w:rPr>
        <w:t xml:space="preserve">Срок рассмотрения заявок на участие в процедуре закупки не может превышать срок рассмотрения, оценки и сопоставления заявок на участие в процедуре закупки, установленный </w:t>
      </w:r>
      <w:r w:rsidR="00CB2363" w:rsidRPr="00FE653A">
        <w:rPr>
          <w:color w:val="000000"/>
          <w:sz w:val="24"/>
          <w:szCs w:val="24"/>
        </w:rPr>
        <w:t xml:space="preserve">в </w:t>
      </w:r>
      <w:r w:rsidR="00222C1A" w:rsidRPr="00FE653A">
        <w:rPr>
          <w:color w:val="000000"/>
          <w:sz w:val="24"/>
          <w:szCs w:val="24"/>
        </w:rPr>
        <w:t>закупочной документации (конкурс или запрос предложений) или в извещении о проведении процедуры закупки (запрос котировок)</w:t>
      </w:r>
      <w:r w:rsidR="00CB2363" w:rsidRPr="00FE653A">
        <w:rPr>
          <w:color w:val="000000"/>
          <w:sz w:val="24"/>
          <w:szCs w:val="24"/>
        </w:rPr>
        <w:t>.</w:t>
      </w:r>
      <w:r w:rsidR="00CC23FB" w:rsidRPr="00FE653A">
        <w:rPr>
          <w:color w:val="000000"/>
          <w:sz w:val="24"/>
          <w:szCs w:val="24"/>
        </w:rPr>
        <w:t xml:space="preserve"> </w:t>
      </w:r>
    </w:p>
    <w:p w:rsidR="007F6A18" w:rsidRPr="00FE653A" w:rsidRDefault="0081032E"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.4.</w:t>
      </w:r>
      <w:r w:rsidRPr="00FE653A">
        <w:rPr>
          <w:color w:val="000000"/>
          <w:sz w:val="24"/>
          <w:szCs w:val="24"/>
        </w:rPr>
        <w:tab/>
      </w:r>
      <w:r w:rsidR="00CC23FB" w:rsidRPr="00FE653A">
        <w:rPr>
          <w:color w:val="000000"/>
          <w:sz w:val="24"/>
          <w:szCs w:val="24"/>
        </w:rPr>
        <w:t xml:space="preserve">На основании результатов рассмотрения заявок </w:t>
      </w:r>
      <w:r w:rsidR="007F6A18" w:rsidRPr="00FE653A">
        <w:rPr>
          <w:color w:val="000000"/>
          <w:sz w:val="24"/>
          <w:szCs w:val="24"/>
        </w:rPr>
        <w:t xml:space="preserve">на участие в процедуре закупки </w:t>
      </w:r>
      <w:r w:rsidR="007373AC" w:rsidRPr="00FE653A">
        <w:rPr>
          <w:color w:val="000000"/>
          <w:sz w:val="24"/>
          <w:szCs w:val="24"/>
        </w:rPr>
        <w:t>Общество</w:t>
      </w:r>
      <w:r w:rsidR="00293C1C" w:rsidRPr="00FE653A">
        <w:rPr>
          <w:color w:val="000000"/>
          <w:sz w:val="24"/>
          <w:szCs w:val="24"/>
        </w:rPr>
        <w:t xml:space="preserve">м </w:t>
      </w:r>
      <w:r w:rsidR="00CC23FB" w:rsidRPr="00FE653A">
        <w:rPr>
          <w:color w:val="000000"/>
          <w:sz w:val="24"/>
          <w:szCs w:val="24"/>
        </w:rPr>
        <w:t xml:space="preserve">принимается решение о допуске к участию в процедуре закупки </w:t>
      </w:r>
      <w:r w:rsidR="00DC6425" w:rsidRPr="00FE653A">
        <w:rPr>
          <w:color w:val="000000"/>
          <w:sz w:val="24"/>
          <w:szCs w:val="24"/>
        </w:rPr>
        <w:t>Участника</w:t>
      </w:r>
      <w:r w:rsidR="00CC23FB" w:rsidRPr="00FE653A">
        <w:rPr>
          <w:color w:val="000000"/>
          <w:sz w:val="24"/>
          <w:szCs w:val="24"/>
        </w:rPr>
        <w:t xml:space="preserve"> </w:t>
      </w:r>
      <w:r w:rsidR="007F6A18" w:rsidRPr="00FE653A">
        <w:rPr>
          <w:color w:val="000000"/>
          <w:sz w:val="24"/>
          <w:szCs w:val="24"/>
        </w:rPr>
        <w:t xml:space="preserve">процедуры закупки </w:t>
      </w:r>
      <w:r w:rsidR="00CC23FB" w:rsidRPr="00FE653A">
        <w:rPr>
          <w:color w:val="000000"/>
          <w:sz w:val="24"/>
          <w:szCs w:val="24"/>
        </w:rPr>
        <w:t xml:space="preserve">и о признании такого </w:t>
      </w:r>
      <w:r w:rsidR="00DC6425" w:rsidRPr="00FE653A">
        <w:rPr>
          <w:color w:val="000000"/>
          <w:sz w:val="24"/>
          <w:szCs w:val="24"/>
        </w:rPr>
        <w:t>Участника</w:t>
      </w:r>
      <w:r w:rsidR="00CC23FB" w:rsidRPr="00FE653A">
        <w:rPr>
          <w:color w:val="000000"/>
          <w:sz w:val="24"/>
          <w:szCs w:val="24"/>
        </w:rPr>
        <w:t xml:space="preserve"> </w:t>
      </w:r>
      <w:r w:rsidR="007F6A18" w:rsidRPr="00FE653A">
        <w:rPr>
          <w:color w:val="000000"/>
          <w:sz w:val="24"/>
          <w:szCs w:val="24"/>
        </w:rPr>
        <w:t>У</w:t>
      </w:r>
      <w:r w:rsidR="00CC23FB" w:rsidRPr="00FE653A">
        <w:rPr>
          <w:color w:val="000000"/>
          <w:sz w:val="24"/>
          <w:szCs w:val="24"/>
        </w:rPr>
        <w:t xml:space="preserve">частником процедуры закупки или об отказе в допуске такому </w:t>
      </w:r>
      <w:r w:rsidR="00DC6425" w:rsidRPr="00FE653A">
        <w:rPr>
          <w:color w:val="000000"/>
          <w:sz w:val="24"/>
          <w:szCs w:val="24"/>
        </w:rPr>
        <w:t>Участнику</w:t>
      </w:r>
      <w:r w:rsidR="00CC23FB" w:rsidRPr="00FE653A">
        <w:rPr>
          <w:color w:val="000000"/>
          <w:sz w:val="24"/>
          <w:szCs w:val="24"/>
        </w:rPr>
        <w:t xml:space="preserve"> к участию в процедуре закупки по </w:t>
      </w:r>
      <w:r w:rsidR="00CC23FB" w:rsidRPr="00FE653A">
        <w:rPr>
          <w:color w:val="000000"/>
          <w:sz w:val="24"/>
          <w:szCs w:val="24"/>
        </w:rPr>
        <w:lastRenderedPageBreak/>
        <w:t xml:space="preserve">основаниям, предусмотренным в настоящем Положении </w:t>
      </w:r>
      <w:r w:rsidR="00CB2363" w:rsidRPr="00FE653A">
        <w:rPr>
          <w:color w:val="000000"/>
          <w:sz w:val="24"/>
          <w:szCs w:val="24"/>
        </w:rPr>
        <w:t xml:space="preserve">в </w:t>
      </w:r>
      <w:r w:rsidR="00222C1A" w:rsidRPr="00FE653A">
        <w:rPr>
          <w:color w:val="000000"/>
          <w:sz w:val="24"/>
          <w:szCs w:val="24"/>
        </w:rPr>
        <w:t>закупочной документации (конкурс или запрос предложений) или в извещении о проведении процедуры закупки (запрос котировок)</w:t>
      </w:r>
      <w:r w:rsidR="00CC23FB" w:rsidRPr="00FE653A">
        <w:rPr>
          <w:color w:val="000000"/>
          <w:sz w:val="24"/>
          <w:szCs w:val="24"/>
        </w:rPr>
        <w:t>.</w:t>
      </w:r>
    </w:p>
    <w:p w:rsidR="007F6A18" w:rsidRPr="00FE653A" w:rsidRDefault="007F6A18"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.5.</w:t>
      </w:r>
      <w:r w:rsidRPr="00FE653A">
        <w:rPr>
          <w:color w:val="000000"/>
          <w:sz w:val="24"/>
          <w:szCs w:val="24"/>
        </w:rPr>
        <w:tab/>
      </w:r>
      <w:r w:rsidR="00DC6425" w:rsidRPr="00FE653A">
        <w:rPr>
          <w:color w:val="000000"/>
          <w:sz w:val="24"/>
          <w:szCs w:val="24"/>
        </w:rPr>
        <w:t>Участник</w:t>
      </w:r>
      <w:r w:rsidRPr="00FE653A">
        <w:rPr>
          <w:color w:val="000000"/>
          <w:sz w:val="24"/>
          <w:szCs w:val="24"/>
        </w:rPr>
        <w:t xml:space="preserve"> процедуры закупки</w:t>
      </w:r>
      <w:r w:rsidR="00CC23FB" w:rsidRPr="00FE653A">
        <w:rPr>
          <w:color w:val="000000"/>
          <w:sz w:val="24"/>
          <w:szCs w:val="24"/>
        </w:rPr>
        <w:t>, подавший заявку</w:t>
      </w:r>
      <w:r w:rsidRPr="00FE653A">
        <w:rPr>
          <w:color w:val="000000"/>
          <w:sz w:val="24"/>
          <w:szCs w:val="24"/>
        </w:rPr>
        <w:t xml:space="preserve"> на участие в процедуре закупки</w:t>
      </w:r>
      <w:r w:rsidR="00CC23FB" w:rsidRPr="00FE653A">
        <w:rPr>
          <w:color w:val="000000"/>
          <w:sz w:val="24"/>
          <w:szCs w:val="24"/>
        </w:rPr>
        <w:t xml:space="preserve">, признается </w:t>
      </w:r>
      <w:r w:rsidR="007373AC" w:rsidRPr="00FE653A">
        <w:rPr>
          <w:color w:val="000000"/>
          <w:sz w:val="24"/>
          <w:szCs w:val="24"/>
        </w:rPr>
        <w:t>Общество</w:t>
      </w:r>
      <w:r w:rsidR="00293C1C" w:rsidRPr="00FE653A">
        <w:rPr>
          <w:color w:val="000000"/>
          <w:sz w:val="24"/>
          <w:szCs w:val="24"/>
        </w:rPr>
        <w:t xml:space="preserve">м </w:t>
      </w:r>
      <w:r w:rsidR="00CC23FB" w:rsidRPr="00FE653A">
        <w:rPr>
          <w:color w:val="000000"/>
          <w:sz w:val="24"/>
          <w:szCs w:val="24"/>
        </w:rPr>
        <w:t xml:space="preserve">соответствующим требованиям настоящего Положения, </w:t>
      </w:r>
      <w:r w:rsidR="00CB2363" w:rsidRPr="00FE653A">
        <w:rPr>
          <w:color w:val="000000"/>
          <w:sz w:val="24"/>
          <w:szCs w:val="24"/>
        </w:rPr>
        <w:t xml:space="preserve">в </w:t>
      </w:r>
      <w:r w:rsidR="00222C1A" w:rsidRPr="00FE653A">
        <w:rPr>
          <w:color w:val="000000"/>
          <w:sz w:val="24"/>
          <w:szCs w:val="24"/>
        </w:rPr>
        <w:t xml:space="preserve">закупочной </w:t>
      </w:r>
      <w:r w:rsidR="00CB2363" w:rsidRPr="00FE653A">
        <w:rPr>
          <w:color w:val="000000"/>
          <w:sz w:val="24"/>
          <w:szCs w:val="24"/>
        </w:rPr>
        <w:t xml:space="preserve">документации (конкурс, аукцион и запрос предложений) или в извещении о проведении процедуры закупки (запрос котировок), </w:t>
      </w:r>
      <w:r w:rsidR="00CC23FB" w:rsidRPr="00FE653A">
        <w:rPr>
          <w:color w:val="000000"/>
          <w:sz w:val="24"/>
          <w:szCs w:val="24"/>
        </w:rPr>
        <w:t xml:space="preserve">если заявка </w:t>
      </w:r>
      <w:r w:rsidRPr="00FE653A">
        <w:rPr>
          <w:color w:val="000000"/>
          <w:sz w:val="24"/>
          <w:szCs w:val="24"/>
        </w:rPr>
        <w:t xml:space="preserve">на участие в процедуре закупки </w:t>
      </w:r>
      <w:r w:rsidR="00DC6425" w:rsidRPr="00FE653A">
        <w:rPr>
          <w:color w:val="000000"/>
          <w:sz w:val="24"/>
          <w:szCs w:val="24"/>
        </w:rPr>
        <w:t>Участника</w:t>
      </w:r>
      <w:r w:rsidRPr="00FE653A">
        <w:rPr>
          <w:color w:val="000000"/>
          <w:sz w:val="24"/>
          <w:szCs w:val="24"/>
        </w:rPr>
        <w:t xml:space="preserve"> процедуры закупки </w:t>
      </w:r>
      <w:r w:rsidR="00CC23FB" w:rsidRPr="00FE653A">
        <w:rPr>
          <w:color w:val="000000"/>
          <w:sz w:val="24"/>
          <w:szCs w:val="24"/>
        </w:rPr>
        <w:t xml:space="preserve">соответствует всем требованиям, установленным в настоящем Положении, </w:t>
      </w:r>
      <w:r w:rsidR="00222C1A" w:rsidRPr="00FE653A">
        <w:rPr>
          <w:color w:val="000000"/>
          <w:sz w:val="24"/>
          <w:szCs w:val="24"/>
        </w:rPr>
        <w:t>в закупочной документации (конкурс или запрос предложений) или в извещении о проведении процедуры закупки (запрос котировок)</w:t>
      </w:r>
      <w:r w:rsidR="00CB2363" w:rsidRPr="00FE653A">
        <w:rPr>
          <w:color w:val="000000"/>
          <w:sz w:val="24"/>
          <w:szCs w:val="24"/>
        </w:rPr>
        <w:t>,</w:t>
      </w:r>
      <w:r w:rsidR="00CC23FB" w:rsidRPr="00FE653A">
        <w:rPr>
          <w:color w:val="000000"/>
          <w:sz w:val="24"/>
          <w:szCs w:val="24"/>
        </w:rPr>
        <w:t xml:space="preserve"> или отклоняется от установленных требований в сторону улучшения.</w:t>
      </w:r>
    </w:p>
    <w:p w:rsidR="007F6A18" w:rsidRPr="00FE653A" w:rsidRDefault="007F6A18"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.6.</w:t>
      </w:r>
      <w:r w:rsidRPr="00FE653A">
        <w:rPr>
          <w:color w:val="000000"/>
          <w:sz w:val="24"/>
          <w:szCs w:val="24"/>
        </w:rPr>
        <w:tab/>
      </w:r>
      <w:r w:rsidR="00CC23FB" w:rsidRPr="00FE653A">
        <w:rPr>
          <w:color w:val="000000"/>
          <w:sz w:val="24"/>
          <w:szCs w:val="24"/>
        </w:rPr>
        <w:t xml:space="preserve">Результаты рассмотрения заявок </w:t>
      </w:r>
      <w:r w:rsidRPr="00FE653A">
        <w:rPr>
          <w:color w:val="000000"/>
          <w:sz w:val="24"/>
          <w:szCs w:val="24"/>
        </w:rPr>
        <w:t xml:space="preserve">на участие в процедуре закупки </w:t>
      </w:r>
      <w:r w:rsidR="00CC23FB" w:rsidRPr="00FE653A">
        <w:rPr>
          <w:color w:val="000000"/>
          <w:sz w:val="24"/>
          <w:szCs w:val="24"/>
        </w:rPr>
        <w:t>оформляются протоколом рассмотрения заявок</w:t>
      </w:r>
      <w:r w:rsidRPr="00FE653A">
        <w:rPr>
          <w:color w:val="000000"/>
          <w:sz w:val="24"/>
          <w:szCs w:val="24"/>
        </w:rPr>
        <w:t xml:space="preserve"> на участие в процедуре закупки</w:t>
      </w:r>
      <w:r w:rsidR="00CC23FB" w:rsidRPr="00FE653A">
        <w:rPr>
          <w:color w:val="000000"/>
          <w:sz w:val="24"/>
          <w:szCs w:val="24"/>
        </w:rPr>
        <w:t>.</w:t>
      </w:r>
    </w:p>
    <w:p w:rsidR="007F6A18" w:rsidRPr="00FE653A" w:rsidRDefault="007F6A18"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.7.</w:t>
      </w:r>
      <w:r w:rsidRPr="00FE653A">
        <w:rPr>
          <w:color w:val="000000"/>
          <w:sz w:val="24"/>
          <w:szCs w:val="24"/>
        </w:rPr>
        <w:tab/>
      </w:r>
      <w:r w:rsidR="00CC23FB" w:rsidRPr="00FE653A">
        <w:rPr>
          <w:color w:val="000000"/>
          <w:sz w:val="24"/>
          <w:szCs w:val="24"/>
        </w:rPr>
        <w:t xml:space="preserve">Протокол рассмотрения заявок </w:t>
      </w:r>
      <w:r w:rsidRPr="00FE653A">
        <w:rPr>
          <w:color w:val="000000"/>
          <w:sz w:val="24"/>
          <w:szCs w:val="24"/>
        </w:rPr>
        <w:t xml:space="preserve">на участие в процедуре закупки </w:t>
      </w:r>
      <w:r w:rsidR="00CC23FB" w:rsidRPr="00FE653A">
        <w:rPr>
          <w:color w:val="000000"/>
          <w:sz w:val="24"/>
          <w:szCs w:val="24"/>
        </w:rPr>
        <w:t>должен содержать:</w:t>
      </w:r>
    </w:p>
    <w:p w:rsidR="007F6A18" w:rsidRPr="00FE653A" w:rsidRDefault="00CA23A2" w:rsidP="00BA039E">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сведения о месте, дате, времени рассмотрения заявок на участие в процедуре закупки;</w:t>
      </w:r>
    </w:p>
    <w:p w:rsidR="007F6A18" w:rsidRPr="00FE653A" w:rsidRDefault="00CA23A2" w:rsidP="00BA039E">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54354B" w:rsidRPr="00FE653A">
        <w:rPr>
          <w:color w:val="000000"/>
          <w:sz w:val="24"/>
          <w:szCs w:val="24"/>
        </w:rPr>
        <w:t>идентификационный номер Участника</w:t>
      </w:r>
      <w:r w:rsidR="007F6A18" w:rsidRPr="00FE653A">
        <w:rPr>
          <w:color w:val="000000"/>
          <w:sz w:val="24"/>
          <w:szCs w:val="24"/>
        </w:rPr>
        <w:t xml:space="preserve"> процедуры закупки</w:t>
      </w:r>
      <w:r w:rsidR="00CC23FB" w:rsidRPr="00FE653A">
        <w:rPr>
          <w:color w:val="000000"/>
          <w:sz w:val="24"/>
          <w:szCs w:val="24"/>
        </w:rPr>
        <w:t>;</w:t>
      </w:r>
    </w:p>
    <w:p w:rsidR="007F6A18" w:rsidRPr="00FE653A" w:rsidRDefault="00CA23A2" w:rsidP="00BA039E">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 xml:space="preserve">сведения о регистрационном номере, присвоенном каждой поступившей заявке </w:t>
      </w:r>
      <w:r w:rsidR="007F6A18" w:rsidRPr="00FE653A">
        <w:rPr>
          <w:color w:val="000000"/>
          <w:sz w:val="24"/>
          <w:szCs w:val="24"/>
        </w:rPr>
        <w:t>на участие в процедуре закупки</w:t>
      </w:r>
      <w:r w:rsidR="00EE7685" w:rsidRPr="00FE653A">
        <w:rPr>
          <w:color w:val="000000"/>
          <w:sz w:val="24"/>
          <w:szCs w:val="24"/>
        </w:rPr>
        <w:t>,</w:t>
      </w:r>
      <w:r w:rsidR="00CC23FB" w:rsidRPr="00FE653A">
        <w:rPr>
          <w:color w:val="000000"/>
          <w:sz w:val="24"/>
          <w:szCs w:val="24"/>
        </w:rPr>
        <w:t xml:space="preserve"> </w:t>
      </w:r>
      <w:r w:rsidRPr="00FE653A">
        <w:rPr>
          <w:color w:val="000000"/>
          <w:sz w:val="24"/>
          <w:szCs w:val="24"/>
        </w:rPr>
        <w:t>дате</w:t>
      </w:r>
      <w:r w:rsidR="00CC23FB" w:rsidRPr="00FE653A">
        <w:rPr>
          <w:color w:val="000000"/>
          <w:sz w:val="24"/>
          <w:szCs w:val="24"/>
        </w:rPr>
        <w:t xml:space="preserve"> и времени поступления такой заявки;</w:t>
      </w:r>
    </w:p>
    <w:p w:rsidR="007F6A18" w:rsidRPr="00FE653A" w:rsidRDefault="00CA23A2" w:rsidP="00BA039E">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CC23FB" w:rsidRPr="00FE653A">
        <w:rPr>
          <w:color w:val="000000"/>
          <w:sz w:val="24"/>
          <w:szCs w:val="24"/>
        </w:rPr>
        <w:t xml:space="preserve">решение о допуске </w:t>
      </w:r>
      <w:r w:rsidR="00DC6425" w:rsidRPr="00FE653A">
        <w:rPr>
          <w:color w:val="000000"/>
          <w:sz w:val="24"/>
          <w:szCs w:val="24"/>
        </w:rPr>
        <w:t>Участника</w:t>
      </w:r>
      <w:r w:rsidR="00CC23FB" w:rsidRPr="00FE653A">
        <w:rPr>
          <w:color w:val="000000"/>
          <w:sz w:val="24"/>
          <w:szCs w:val="24"/>
        </w:rPr>
        <w:t xml:space="preserve"> </w:t>
      </w:r>
      <w:r w:rsidR="007F6A18" w:rsidRPr="00FE653A">
        <w:rPr>
          <w:color w:val="000000"/>
          <w:sz w:val="24"/>
          <w:szCs w:val="24"/>
        </w:rPr>
        <w:t xml:space="preserve">процедуры закупки </w:t>
      </w:r>
      <w:r w:rsidR="00CC23FB" w:rsidRPr="00FE653A">
        <w:rPr>
          <w:color w:val="000000"/>
          <w:sz w:val="24"/>
          <w:szCs w:val="24"/>
        </w:rPr>
        <w:t xml:space="preserve">к участию в процедуре закупки или об отказе в допуске </w:t>
      </w:r>
      <w:r w:rsidR="00DC6425" w:rsidRPr="00FE653A">
        <w:rPr>
          <w:color w:val="000000"/>
          <w:sz w:val="24"/>
          <w:szCs w:val="24"/>
        </w:rPr>
        <w:t>Участника</w:t>
      </w:r>
      <w:r w:rsidR="007F6A18" w:rsidRPr="00FE653A">
        <w:rPr>
          <w:color w:val="000000"/>
          <w:sz w:val="24"/>
          <w:szCs w:val="24"/>
        </w:rPr>
        <w:t xml:space="preserve"> процедуры закупки</w:t>
      </w:r>
      <w:r w:rsidR="00CC23FB" w:rsidRPr="00FE653A">
        <w:rPr>
          <w:color w:val="000000"/>
          <w:sz w:val="24"/>
          <w:szCs w:val="24"/>
        </w:rPr>
        <w:t xml:space="preserve"> к участию в процедуре закупки с указанием положений настоящего Положения и/или </w:t>
      </w:r>
      <w:r w:rsidR="00222C1A" w:rsidRPr="00FE653A">
        <w:rPr>
          <w:color w:val="000000"/>
          <w:sz w:val="24"/>
          <w:szCs w:val="24"/>
        </w:rPr>
        <w:t>документации (конкурс или запрос предложений) либо в извещении о проведении процедуры закупки (запрос котировок)</w:t>
      </w:r>
      <w:r w:rsidR="00CC23FB" w:rsidRPr="00FE653A">
        <w:rPr>
          <w:color w:val="000000"/>
          <w:sz w:val="24"/>
          <w:szCs w:val="24"/>
        </w:rPr>
        <w:t>, которым не соответствует заявка на участие в процедуре закупки;</w:t>
      </w:r>
    </w:p>
    <w:p w:rsidR="007F6A18" w:rsidRPr="00FE653A" w:rsidRDefault="00CA23A2" w:rsidP="00BA039E">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CC23FB" w:rsidRPr="00FE653A">
        <w:rPr>
          <w:color w:val="000000"/>
          <w:sz w:val="24"/>
          <w:szCs w:val="24"/>
        </w:rPr>
        <w:t xml:space="preserve">иные сведения, которые </w:t>
      </w:r>
      <w:r w:rsidR="007373AC" w:rsidRPr="00FE653A">
        <w:rPr>
          <w:color w:val="000000"/>
          <w:sz w:val="24"/>
          <w:szCs w:val="24"/>
        </w:rPr>
        <w:t>Общество</w:t>
      </w:r>
      <w:r w:rsidR="00CC23FB" w:rsidRPr="00FE653A">
        <w:rPr>
          <w:color w:val="000000"/>
          <w:sz w:val="24"/>
          <w:szCs w:val="24"/>
        </w:rPr>
        <w:t xml:space="preserve"> считает необходимым объявить и занести в протокол.</w:t>
      </w:r>
    </w:p>
    <w:p w:rsidR="007F6A18" w:rsidRPr="00FE653A" w:rsidRDefault="007F6A18"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.8.</w:t>
      </w:r>
      <w:r w:rsidRPr="00FE653A">
        <w:rPr>
          <w:color w:val="000000"/>
          <w:sz w:val="24"/>
          <w:szCs w:val="24"/>
        </w:rPr>
        <w:tab/>
      </w:r>
      <w:r w:rsidR="00CC23FB" w:rsidRPr="00FE653A">
        <w:rPr>
          <w:color w:val="000000"/>
          <w:sz w:val="24"/>
          <w:szCs w:val="24"/>
        </w:rPr>
        <w:t xml:space="preserve">В переторжке имеют право участвовать все допущенные </w:t>
      </w:r>
      <w:r w:rsidRPr="00FE653A">
        <w:rPr>
          <w:color w:val="000000"/>
          <w:sz w:val="24"/>
          <w:szCs w:val="24"/>
        </w:rPr>
        <w:t>У</w:t>
      </w:r>
      <w:r w:rsidR="00CC23FB" w:rsidRPr="00FE653A">
        <w:rPr>
          <w:color w:val="000000"/>
          <w:sz w:val="24"/>
          <w:szCs w:val="24"/>
        </w:rPr>
        <w:t xml:space="preserve">частники процедуры закупки. </w:t>
      </w:r>
    </w:p>
    <w:p w:rsidR="00613F95"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Участник процедуры закупки вправе не участвовать в переторжке, в этом случае его заявка </w:t>
      </w:r>
      <w:r w:rsidR="00613F95" w:rsidRPr="00FE653A">
        <w:rPr>
          <w:color w:val="000000"/>
          <w:sz w:val="24"/>
          <w:szCs w:val="24"/>
        </w:rPr>
        <w:t xml:space="preserve">на участие в процедуре закупки </w:t>
      </w:r>
      <w:r w:rsidR="007F6A18" w:rsidRPr="00FE653A">
        <w:rPr>
          <w:color w:val="000000"/>
          <w:sz w:val="24"/>
          <w:szCs w:val="24"/>
        </w:rPr>
        <w:t>остаётся</w:t>
      </w:r>
      <w:r w:rsidRPr="00FE653A">
        <w:rPr>
          <w:color w:val="000000"/>
          <w:sz w:val="24"/>
          <w:szCs w:val="24"/>
        </w:rPr>
        <w:t xml:space="preserve"> действующей с первоначальными условиями, указанными в заявке</w:t>
      </w:r>
      <w:r w:rsidR="00613F95" w:rsidRPr="00FE653A">
        <w:rPr>
          <w:color w:val="000000"/>
          <w:sz w:val="24"/>
          <w:szCs w:val="24"/>
        </w:rPr>
        <w:t xml:space="preserve"> на участие в процедуре закупки</w:t>
      </w:r>
      <w:r w:rsidRPr="00FE653A">
        <w:rPr>
          <w:color w:val="000000"/>
          <w:sz w:val="24"/>
          <w:szCs w:val="24"/>
        </w:rPr>
        <w:t xml:space="preserve">. </w:t>
      </w:r>
    </w:p>
    <w:p w:rsidR="00613F95"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Предложения </w:t>
      </w:r>
      <w:r w:rsidR="00613F95" w:rsidRPr="00FE653A">
        <w:rPr>
          <w:color w:val="000000"/>
          <w:sz w:val="24"/>
          <w:szCs w:val="24"/>
        </w:rPr>
        <w:t>У</w:t>
      </w:r>
      <w:r w:rsidRPr="00FE653A">
        <w:rPr>
          <w:color w:val="000000"/>
          <w:sz w:val="24"/>
          <w:szCs w:val="24"/>
        </w:rPr>
        <w:t>частника процедуры закупки, ухудшающие первоначальные усло</w:t>
      </w:r>
      <w:r w:rsidR="00613F95" w:rsidRPr="00FE653A">
        <w:rPr>
          <w:color w:val="000000"/>
          <w:sz w:val="24"/>
          <w:szCs w:val="24"/>
        </w:rPr>
        <w:t>вия, не рассматриваются, такой У</w:t>
      </w:r>
      <w:r w:rsidRPr="00FE653A">
        <w:rPr>
          <w:color w:val="000000"/>
          <w:sz w:val="24"/>
          <w:szCs w:val="24"/>
        </w:rPr>
        <w:t xml:space="preserve">частник </w:t>
      </w:r>
      <w:r w:rsidR="00613F95" w:rsidRPr="00FE653A">
        <w:rPr>
          <w:color w:val="000000"/>
          <w:sz w:val="24"/>
          <w:szCs w:val="24"/>
        </w:rPr>
        <w:t xml:space="preserve">процедуры закупки </w:t>
      </w:r>
      <w:r w:rsidRPr="00FE653A">
        <w:rPr>
          <w:color w:val="000000"/>
          <w:sz w:val="24"/>
          <w:szCs w:val="24"/>
        </w:rPr>
        <w:t xml:space="preserve">считается не участвовавшим в переторжке, при этом его предложение </w:t>
      </w:r>
      <w:r w:rsidR="00613F95" w:rsidRPr="00FE653A">
        <w:rPr>
          <w:color w:val="000000"/>
          <w:sz w:val="24"/>
          <w:szCs w:val="24"/>
        </w:rPr>
        <w:t>остаётся</w:t>
      </w:r>
      <w:r w:rsidRPr="00FE653A">
        <w:rPr>
          <w:color w:val="000000"/>
          <w:sz w:val="24"/>
          <w:szCs w:val="24"/>
        </w:rPr>
        <w:t xml:space="preserve"> действующим с ранее объявленными условиями.</w:t>
      </w:r>
    </w:p>
    <w:p w:rsidR="00613F95" w:rsidRPr="00FE653A" w:rsidRDefault="00613F95" w:rsidP="00BA039E">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.9.</w:t>
      </w:r>
      <w:r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приглашает к участию в переторжке всех допущенных </w:t>
      </w:r>
      <w:r w:rsidRPr="00FE653A">
        <w:rPr>
          <w:color w:val="000000"/>
          <w:sz w:val="24"/>
          <w:szCs w:val="24"/>
        </w:rPr>
        <w:t>У</w:t>
      </w:r>
      <w:r w:rsidR="00CC23FB" w:rsidRPr="00FE653A">
        <w:rPr>
          <w:color w:val="000000"/>
          <w:sz w:val="24"/>
          <w:szCs w:val="24"/>
        </w:rPr>
        <w:t xml:space="preserve">частников процедуры закупки </w:t>
      </w:r>
      <w:r w:rsidRPr="00FE653A">
        <w:rPr>
          <w:color w:val="000000"/>
          <w:sz w:val="24"/>
          <w:szCs w:val="24"/>
        </w:rPr>
        <w:t>путём</w:t>
      </w:r>
      <w:r w:rsidR="00CC23FB" w:rsidRPr="00FE653A">
        <w:rPr>
          <w:color w:val="000000"/>
          <w:sz w:val="24"/>
          <w:szCs w:val="24"/>
        </w:rPr>
        <w:t xml:space="preserve"> одновременного направления им приглашений к участию в переторжке с указанием в таком приглашении формы, порядка проведения переторжки, сроков и порядка подачи заявок </w:t>
      </w:r>
      <w:r w:rsidRPr="00FE653A">
        <w:rPr>
          <w:color w:val="000000"/>
          <w:sz w:val="24"/>
          <w:szCs w:val="24"/>
        </w:rPr>
        <w:t xml:space="preserve">на участие в процедуре закупки </w:t>
      </w:r>
      <w:r w:rsidR="00CC23FB" w:rsidRPr="00FE653A">
        <w:rPr>
          <w:color w:val="000000"/>
          <w:sz w:val="24"/>
          <w:szCs w:val="24"/>
        </w:rPr>
        <w:t xml:space="preserve">с новыми условиями. </w:t>
      </w:r>
    </w:p>
    <w:p w:rsidR="00613F95"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Перед направлением такого приглашения </w:t>
      </w:r>
      <w:r w:rsidR="007373AC" w:rsidRPr="00FE653A">
        <w:rPr>
          <w:color w:val="000000"/>
          <w:sz w:val="24"/>
          <w:szCs w:val="24"/>
        </w:rPr>
        <w:t>Общество</w:t>
      </w:r>
      <w:r w:rsidRPr="00FE653A">
        <w:rPr>
          <w:color w:val="000000"/>
          <w:sz w:val="24"/>
          <w:szCs w:val="24"/>
        </w:rPr>
        <w:t xml:space="preserve"> принимает решение об указании сведений об условиях исполнения договора, предложенных всеми </w:t>
      </w:r>
      <w:r w:rsidR="00613F95" w:rsidRPr="00FE653A">
        <w:rPr>
          <w:color w:val="000000"/>
          <w:sz w:val="24"/>
          <w:szCs w:val="24"/>
        </w:rPr>
        <w:t>У</w:t>
      </w:r>
      <w:r w:rsidRPr="00FE653A">
        <w:rPr>
          <w:color w:val="000000"/>
          <w:sz w:val="24"/>
          <w:szCs w:val="24"/>
        </w:rPr>
        <w:t xml:space="preserve">частниками </w:t>
      </w:r>
      <w:r w:rsidR="00613F95" w:rsidRPr="00FE653A">
        <w:rPr>
          <w:color w:val="000000"/>
          <w:sz w:val="24"/>
          <w:szCs w:val="24"/>
        </w:rPr>
        <w:t xml:space="preserve">процедуры </w:t>
      </w:r>
      <w:r w:rsidRPr="00FE653A">
        <w:rPr>
          <w:color w:val="000000"/>
          <w:sz w:val="24"/>
          <w:szCs w:val="24"/>
        </w:rPr>
        <w:t>закупки, подавшими заявки на участие в процедуре закупки, или сведений об условиях исполнения договора Участником</w:t>
      </w:r>
      <w:r w:rsidR="00613F95" w:rsidRPr="00FE653A">
        <w:rPr>
          <w:color w:val="000000"/>
          <w:sz w:val="24"/>
          <w:szCs w:val="24"/>
        </w:rPr>
        <w:t xml:space="preserve"> процедуры закупки</w:t>
      </w:r>
      <w:r w:rsidRPr="00FE653A">
        <w:rPr>
          <w:color w:val="000000"/>
          <w:sz w:val="24"/>
          <w:szCs w:val="24"/>
        </w:rPr>
        <w:t xml:space="preserve">, предложившим наилучшие условия, без указания наименования таких </w:t>
      </w:r>
      <w:r w:rsidR="00613F95" w:rsidRPr="00FE653A">
        <w:rPr>
          <w:color w:val="000000"/>
          <w:sz w:val="24"/>
          <w:szCs w:val="24"/>
        </w:rPr>
        <w:t>У</w:t>
      </w:r>
      <w:r w:rsidRPr="00FE653A">
        <w:rPr>
          <w:color w:val="000000"/>
          <w:sz w:val="24"/>
          <w:szCs w:val="24"/>
        </w:rPr>
        <w:t xml:space="preserve">частников или </w:t>
      </w:r>
      <w:r w:rsidR="00613F95" w:rsidRPr="00FE653A">
        <w:rPr>
          <w:color w:val="000000"/>
          <w:sz w:val="24"/>
          <w:szCs w:val="24"/>
        </w:rPr>
        <w:t>У</w:t>
      </w:r>
      <w:r w:rsidRPr="00FE653A">
        <w:rPr>
          <w:color w:val="000000"/>
          <w:sz w:val="24"/>
          <w:szCs w:val="24"/>
        </w:rPr>
        <w:t xml:space="preserve">частника </w:t>
      </w:r>
      <w:r w:rsidR="00613F95" w:rsidRPr="00FE653A">
        <w:rPr>
          <w:color w:val="000000"/>
          <w:sz w:val="24"/>
          <w:szCs w:val="24"/>
        </w:rPr>
        <w:t>процедуры закупки</w:t>
      </w:r>
      <w:r w:rsidRPr="00FE653A">
        <w:rPr>
          <w:color w:val="000000"/>
          <w:sz w:val="24"/>
          <w:szCs w:val="24"/>
        </w:rPr>
        <w:t>.</w:t>
      </w:r>
    </w:p>
    <w:p w:rsidR="00613F95"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Переторжка может иметь очную либо заочную форму проведения. </w:t>
      </w:r>
    </w:p>
    <w:p w:rsidR="00613F95"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Порядок проведения переторжки устанавливается в </w:t>
      </w:r>
      <w:r w:rsidR="00F9511C" w:rsidRPr="00FE653A">
        <w:rPr>
          <w:color w:val="000000"/>
          <w:sz w:val="24"/>
          <w:szCs w:val="24"/>
        </w:rPr>
        <w:t xml:space="preserve">закупочной </w:t>
      </w:r>
      <w:r w:rsidR="00CB2363" w:rsidRPr="00FE653A">
        <w:rPr>
          <w:color w:val="000000"/>
          <w:sz w:val="24"/>
          <w:szCs w:val="24"/>
        </w:rPr>
        <w:t>документации</w:t>
      </w:r>
      <w:r w:rsidR="00222C1A" w:rsidRPr="00FE653A">
        <w:rPr>
          <w:color w:val="000000"/>
          <w:sz w:val="24"/>
          <w:szCs w:val="24"/>
        </w:rPr>
        <w:t xml:space="preserve"> (конкурс или запрос предложений) или в извещении о проведении процедуры закупки (запрос котировок)</w:t>
      </w:r>
      <w:r w:rsidRPr="00FE653A">
        <w:rPr>
          <w:color w:val="000000"/>
          <w:sz w:val="24"/>
          <w:szCs w:val="24"/>
        </w:rPr>
        <w:t xml:space="preserve"> </w:t>
      </w:r>
      <w:r w:rsidR="00222C1A" w:rsidRPr="00FE653A">
        <w:rPr>
          <w:color w:val="000000"/>
          <w:sz w:val="24"/>
          <w:szCs w:val="24"/>
        </w:rPr>
        <w:t xml:space="preserve">и/либо </w:t>
      </w:r>
      <w:r w:rsidRPr="00FE653A">
        <w:rPr>
          <w:color w:val="000000"/>
          <w:sz w:val="24"/>
          <w:szCs w:val="24"/>
        </w:rPr>
        <w:t>в приглашении к участию в переторжке.</w:t>
      </w:r>
    </w:p>
    <w:p w:rsidR="00613F95" w:rsidRPr="00FE653A" w:rsidRDefault="00613F95"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00985CB1" w:rsidRPr="00FE653A">
        <w:rPr>
          <w:color w:val="000000"/>
          <w:sz w:val="24"/>
          <w:szCs w:val="24"/>
        </w:rPr>
        <w:t>.10.</w:t>
      </w:r>
      <w:r w:rsidR="00985CB1" w:rsidRPr="00FE653A">
        <w:rPr>
          <w:color w:val="000000"/>
          <w:sz w:val="24"/>
          <w:szCs w:val="24"/>
        </w:rPr>
        <w:tab/>
      </w:r>
      <w:r w:rsidR="00CC23FB" w:rsidRPr="00FE653A">
        <w:rPr>
          <w:color w:val="000000"/>
          <w:sz w:val="24"/>
          <w:szCs w:val="24"/>
        </w:rPr>
        <w:t xml:space="preserve">При проведении </w:t>
      </w:r>
      <w:r w:rsidRPr="00FE653A">
        <w:rPr>
          <w:color w:val="000000"/>
          <w:sz w:val="24"/>
          <w:szCs w:val="24"/>
        </w:rPr>
        <w:t xml:space="preserve">процедуры </w:t>
      </w:r>
      <w:r w:rsidR="00CC23FB" w:rsidRPr="00FE653A">
        <w:rPr>
          <w:color w:val="000000"/>
          <w:sz w:val="24"/>
          <w:szCs w:val="24"/>
        </w:rPr>
        <w:t xml:space="preserve">закупки в электронной форме на электронной торговой площадке переторжка может проводиться в очной форме или иметь заочную форму, </w:t>
      </w:r>
      <w:r w:rsidR="00CC23FB" w:rsidRPr="00FE653A">
        <w:rPr>
          <w:color w:val="000000"/>
          <w:sz w:val="24"/>
          <w:szCs w:val="24"/>
        </w:rPr>
        <w:lastRenderedPageBreak/>
        <w:t>а при проведении закупки не в электронной форме переторжка может иметь только заочную форму.</w:t>
      </w:r>
    </w:p>
    <w:p w:rsidR="00613F95" w:rsidRPr="00FE653A" w:rsidRDefault="00613F95"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.11.</w:t>
      </w:r>
      <w:r w:rsidRPr="00FE653A">
        <w:rPr>
          <w:color w:val="000000"/>
          <w:sz w:val="24"/>
          <w:szCs w:val="24"/>
        </w:rPr>
        <w:tab/>
      </w:r>
      <w:r w:rsidR="00CC23FB" w:rsidRPr="00FE653A">
        <w:rPr>
          <w:color w:val="000000"/>
          <w:sz w:val="24"/>
          <w:szCs w:val="24"/>
        </w:rPr>
        <w:t xml:space="preserve">Переторжка в очной форме проводится на электронной торговой площадке в режиме реального времени </w:t>
      </w:r>
      <w:r w:rsidRPr="00FE653A">
        <w:rPr>
          <w:color w:val="000000"/>
          <w:sz w:val="24"/>
          <w:szCs w:val="24"/>
        </w:rPr>
        <w:t>путём</w:t>
      </w:r>
      <w:r w:rsidR="00CC23FB" w:rsidRPr="00FE653A">
        <w:rPr>
          <w:color w:val="000000"/>
          <w:sz w:val="24"/>
          <w:szCs w:val="24"/>
        </w:rPr>
        <w:t xml:space="preserve"> снижения начальной цены или иных показателей, являющихся критерием оценки заявок н</w:t>
      </w:r>
      <w:r w:rsidRPr="00FE653A">
        <w:rPr>
          <w:color w:val="000000"/>
          <w:sz w:val="24"/>
          <w:szCs w:val="24"/>
        </w:rPr>
        <w:t>а участие в процедуре закупки, У</w:t>
      </w:r>
      <w:r w:rsidR="00CC23FB" w:rsidRPr="00FE653A">
        <w:rPr>
          <w:color w:val="000000"/>
          <w:sz w:val="24"/>
          <w:szCs w:val="24"/>
        </w:rPr>
        <w:t xml:space="preserve">частниками </w:t>
      </w:r>
      <w:r w:rsidRPr="00FE653A">
        <w:rPr>
          <w:color w:val="000000"/>
          <w:sz w:val="24"/>
          <w:szCs w:val="24"/>
        </w:rPr>
        <w:t>процедуры</w:t>
      </w:r>
      <w:r w:rsidR="00CC23FB" w:rsidRPr="00FE653A">
        <w:rPr>
          <w:color w:val="000000"/>
          <w:sz w:val="24"/>
          <w:szCs w:val="24"/>
        </w:rPr>
        <w:t xml:space="preserve"> закупки.</w:t>
      </w:r>
    </w:p>
    <w:p w:rsidR="00094B77" w:rsidRPr="00FE653A" w:rsidRDefault="00613F95"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.12.</w:t>
      </w:r>
      <w:r w:rsidRPr="00FE653A">
        <w:rPr>
          <w:color w:val="000000"/>
          <w:sz w:val="24"/>
          <w:szCs w:val="24"/>
        </w:rPr>
        <w:tab/>
      </w:r>
      <w:r w:rsidR="00CC23FB" w:rsidRPr="00FE653A">
        <w:rPr>
          <w:color w:val="000000"/>
          <w:sz w:val="24"/>
          <w:szCs w:val="24"/>
        </w:rPr>
        <w:t xml:space="preserve">Сведения о проведении очной переторжки заносятся в протокол оценки и сопоставления (рассмотрения, оценки и сопоставления) и подведения итогов заявок на участие в процедуре закупки с указанием изначальных условий исполнения договора, предложенных </w:t>
      </w:r>
      <w:r w:rsidRPr="00FE653A">
        <w:rPr>
          <w:color w:val="000000"/>
          <w:sz w:val="24"/>
          <w:szCs w:val="24"/>
        </w:rPr>
        <w:t>У</w:t>
      </w:r>
      <w:r w:rsidR="00CC23FB" w:rsidRPr="00FE653A">
        <w:rPr>
          <w:color w:val="000000"/>
          <w:sz w:val="24"/>
          <w:szCs w:val="24"/>
        </w:rPr>
        <w:t xml:space="preserve">частниками процедуры закупки и </w:t>
      </w:r>
      <w:r w:rsidRPr="00FE653A">
        <w:rPr>
          <w:color w:val="000000"/>
          <w:sz w:val="24"/>
          <w:szCs w:val="24"/>
        </w:rPr>
        <w:t>изменённых</w:t>
      </w:r>
      <w:r w:rsidR="00CC23FB" w:rsidRPr="00FE653A">
        <w:rPr>
          <w:color w:val="000000"/>
          <w:sz w:val="24"/>
          <w:szCs w:val="24"/>
        </w:rPr>
        <w:t xml:space="preserve"> по результатам переторжки условий исполнения договора.</w:t>
      </w:r>
    </w:p>
    <w:p w:rsidR="00094B77" w:rsidRPr="00FE653A" w:rsidRDefault="00613F95"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.13.</w:t>
      </w:r>
      <w:r w:rsidRPr="00FE653A">
        <w:rPr>
          <w:color w:val="000000"/>
          <w:sz w:val="24"/>
          <w:szCs w:val="24"/>
        </w:rPr>
        <w:tab/>
      </w:r>
      <w:r w:rsidR="00CC23FB" w:rsidRPr="00FE653A">
        <w:rPr>
          <w:color w:val="000000"/>
          <w:sz w:val="24"/>
          <w:szCs w:val="24"/>
        </w:rPr>
        <w:t xml:space="preserve">При заочной форме переторжки </w:t>
      </w:r>
      <w:r w:rsidRPr="00FE653A">
        <w:rPr>
          <w:color w:val="000000"/>
          <w:sz w:val="24"/>
          <w:szCs w:val="24"/>
        </w:rPr>
        <w:t>У</w:t>
      </w:r>
      <w:r w:rsidR="00CC23FB" w:rsidRPr="00FE653A">
        <w:rPr>
          <w:color w:val="000000"/>
          <w:sz w:val="24"/>
          <w:szCs w:val="24"/>
        </w:rPr>
        <w:t xml:space="preserve">частникам процедуры закупки предоставляется возможность повысить предпочтительность своих заявок </w:t>
      </w:r>
      <w:r w:rsidRPr="00FE653A">
        <w:rPr>
          <w:color w:val="000000"/>
          <w:sz w:val="24"/>
          <w:szCs w:val="24"/>
        </w:rPr>
        <w:t>путём</w:t>
      </w:r>
      <w:r w:rsidR="00CC23FB" w:rsidRPr="00FE653A">
        <w:rPr>
          <w:color w:val="000000"/>
          <w:sz w:val="24"/>
          <w:szCs w:val="24"/>
        </w:rPr>
        <w:t xml:space="preserve"> изменения условий исполнения договора (без изменения остальных условий заявки), если они являются критериями оценки заявок и предусмотрены закупочной документацией.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w:t>
      </w:r>
      <w:r w:rsidR="00613F95" w:rsidRPr="00FE653A">
        <w:rPr>
          <w:color w:val="000000"/>
          <w:sz w:val="24"/>
          <w:szCs w:val="24"/>
        </w:rPr>
        <w:t>14</w:t>
      </w:r>
      <w:r w:rsidRPr="00FE653A">
        <w:rPr>
          <w:color w:val="000000"/>
          <w:sz w:val="24"/>
          <w:szCs w:val="24"/>
        </w:rPr>
        <w:t>.</w:t>
      </w:r>
      <w:r w:rsidR="00613F95" w:rsidRPr="00FE653A">
        <w:rPr>
          <w:color w:val="000000"/>
          <w:sz w:val="24"/>
          <w:szCs w:val="24"/>
        </w:rPr>
        <w:tab/>
      </w:r>
      <w:r w:rsidR="00CC23FB" w:rsidRPr="00FE653A">
        <w:rPr>
          <w:color w:val="000000"/>
          <w:sz w:val="24"/>
          <w:szCs w:val="24"/>
        </w:rPr>
        <w:t xml:space="preserve">Условия договора, по которым возможно проведение переторжки в очной или заочной форме, указываются в закупочной документации и/или в приглашении к участию в переторжке. </w:t>
      </w:r>
    </w:p>
    <w:p w:rsidR="00B5635A"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w:t>
      </w:r>
      <w:r w:rsidR="00B5635A" w:rsidRPr="00FE653A">
        <w:rPr>
          <w:color w:val="000000"/>
          <w:sz w:val="24"/>
          <w:szCs w:val="24"/>
        </w:rPr>
        <w:t>5</w:t>
      </w:r>
      <w:r w:rsidR="0030520C"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При проведении переторжки в заочной форме </w:t>
      </w:r>
      <w:r w:rsidR="00B5635A" w:rsidRPr="00FE653A">
        <w:rPr>
          <w:color w:val="000000"/>
          <w:sz w:val="24"/>
          <w:szCs w:val="24"/>
        </w:rPr>
        <w:t>У</w:t>
      </w:r>
      <w:r w:rsidR="00CC23FB" w:rsidRPr="00FE653A">
        <w:rPr>
          <w:color w:val="000000"/>
          <w:sz w:val="24"/>
          <w:szCs w:val="24"/>
        </w:rPr>
        <w:t xml:space="preserve">частники процедуры закупки к установленному </w:t>
      </w:r>
      <w:r w:rsidR="007373AC" w:rsidRPr="00FE653A">
        <w:rPr>
          <w:color w:val="000000"/>
          <w:sz w:val="24"/>
          <w:szCs w:val="24"/>
        </w:rPr>
        <w:t>Общество</w:t>
      </w:r>
      <w:r w:rsidR="00293C1C" w:rsidRPr="00FE653A">
        <w:rPr>
          <w:color w:val="000000"/>
          <w:sz w:val="24"/>
          <w:szCs w:val="24"/>
        </w:rPr>
        <w:t xml:space="preserve">м </w:t>
      </w:r>
      <w:r w:rsidR="00CC23FB" w:rsidRPr="00FE653A">
        <w:rPr>
          <w:color w:val="000000"/>
          <w:sz w:val="24"/>
          <w:szCs w:val="24"/>
        </w:rPr>
        <w:t xml:space="preserve">сроку представляют в письменной форме, форме электронных документов (при проведении заочной переторжки на электронной торговой площадке) документы, определяющие </w:t>
      </w:r>
      <w:r w:rsidR="00B5635A" w:rsidRPr="00FE653A">
        <w:rPr>
          <w:color w:val="000000"/>
          <w:sz w:val="24"/>
          <w:szCs w:val="24"/>
        </w:rPr>
        <w:t>изменённые</w:t>
      </w:r>
      <w:r w:rsidR="00CC23FB" w:rsidRPr="00FE653A">
        <w:rPr>
          <w:color w:val="000000"/>
          <w:sz w:val="24"/>
          <w:szCs w:val="24"/>
        </w:rPr>
        <w:t xml:space="preserve"> условия заявки на участие в процедуре закупки. Участник процедуры закупки вправе отозвать поданное предложение с новыми условиями в любое время до окончания срока подачи заявок с </w:t>
      </w:r>
      <w:r w:rsidR="00B5635A" w:rsidRPr="00FE653A">
        <w:rPr>
          <w:color w:val="000000"/>
          <w:sz w:val="24"/>
          <w:szCs w:val="24"/>
        </w:rPr>
        <w:t>изменёнными</w:t>
      </w:r>
      <w:r w:rsidR="00CC23FB" w:rsidRPr="00FE653A">
        <w:rPr>
          <w:color w:val="000000"/>
          <w:sz w:val="24"/>
          <w:szCs w:val="24"/>
        </w:rPr>
        <w:t xml:space="preserve"> условиями исполнения договора.</w:t>
      </w:r>
    </w:p>
    <w:p w:rsidR="00B5635A" w:rsidRPr="00FE653A" w:rsidRDefault="00B5635A"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.16.</w:t>
      </w:r>
      <w:r w:rsidRPr="00FE653A">
        <w:rPr>
          <w:color w:val="000000"/>
          <w:sz w:val="24"/>
          <w:szCs w:val="24"/>
        </w:rPr>
        <w:tab/>
      </w:r>
      <w:r w:rsidR="00CC23FB" w:rsidRPr="00FE653A">
        <w:rPr>
          <w:color w:val="000000"/>
          <w:sz w:val="24"/>
          <w:szCs w:val="24"/>
        </w:rPr>
        <w:t xml:space="preserve">Оценка и сопоставление (рассмотрение, оценка и сопоставление) заявок с </w:t>
      </w:r>
      <w:r w:rsidRPr="00FE653A">
        <w:rPr>
          <w:color w:val="000000"/>
          <w:sz w:val="24"/>
          <w:szCs w:val="24"/>
        </w:rPr>
        <w:t>изменёнными</w:t>
      </w:r>
      <w:r w:rsidR="00CC23FB" w:rsidRPr="00FE653A">
        <w:rPr>
          <w:color w:val="000000"/>
          <w:sz w:val="24"/>
          <w:szCs w:val="24"/>
        </w:rPr>
        <w:t xml:space="preserve"> условиями на участие в процедуре закупки проводится в порядке, предусмотренном для процедуры оценки и сопоставления (рассмотрения, оценки и сопоставления) заявок </w:t>
      </w:r>
      <w:r w:rsidRPr="00FE653A">
        <w:rPr>
          <w:color w:val="000000"/>
          <w:sz w:val="24"/>
          <w:szCs w:val="24"/>
        </w:rPr>
        <w:t xml:space="preserve">на участие в процедуре закупки </w:t>
      </w:r>
      <w:r w:rsidR="00CC23FB" w:rsidRPr="00FE653A">
        <w:rPr>
          <w:color w:val="000000"/>
          <w:sz w:val="24"/>
          <w:szCs w:val="24"/>
        </w:rPr>
        <w:t xml:space="preserve">и подведения итогов с оформлением аналогичного протокола, с </w:t>
      </w:r>
      <w:r w:rsidRPr="00FE653A">
        <w:rPr>
          <w:color w:val="000000"/>
          <w:sz w:val="24"/>
          <w:szCs w:val="24"/>
        </w:rPr>
        <w:t>учётом</w:t>
      </w:r>
      <w:r w:rsidR="00CC23FB" w:rsidRPr="00FE653A">
        <w:rPr>
          <w:color w:val="000000"/>
          <w:sz w:val="24"/>
          <w:szCs w:val="24"/>
        </w:rPr>
        <w:t xml:space="preserve"> особенностей п</w:t>
      </w:r>
      <w:r w:rsidR="00B463A0">
        <w:rPr>
          <w:color w:val="000000"/>
          <w:sz w:val="24"/>
          <w:szCs w:val="24"/>
        </w:rPr>
        <w:t>ункта</w:t>
      </w:r>
      <w:r w:rsidR="00B65BAA" w:rsidRPr="00FE653A">
        <w:rPr>
          <w:color w:val="000000"/>
          <w:sz w:val="24"/>
          <w:szCs w:val="24"/>
        </w:rPr>
        <w:t> </w:t>
      </w:r>
      <w:r w:rsidR="00CC23FB" w:rsidRPr="00FE653A">
        <w:rPr>
          <w:color w:val="000000"/>
          <w:sz w:val="24"/>
          <w:szCs w:val="24"/>
        </w:rPr>
        <w:t>1</w:t>
      </w:r>
      <w:r w:rsidR="00CE5740" w:rsidRPr="00FE653A">
        <w:rPr>
          <w:color w:val="000000"/>
          <w:sz w:val="24"/>
          <w:szCs w:val="24"/>
        </w:rPr>
        <w:t>5</w:t>
      </w:r>
      <w:r w:rsidR="00CC23FB" w:rsidRPr="00FE653A">
        <w:rPr>
          <w:color w:val="000000"/>
          <w:sz w:val="24"/>
          <w:szCs w:val="24"/>
        </w:rPr>
        <w:t>.1</w:t>
      </w:r>
      <w:r w:rsidRPr="00FE653A">
        <w:rPr>
          <w:color w:val="000000"/>
          <w:sz w:val="24"/>
          <w:szCs w:val="24"/>
        </w:rPr>
        <w:t>8</w:t>
      </w:r>
      <w:r w:rsidR="00CC23FB" w:rsidRPr="00FE653A">
        <w:rPr>
          <w:color w:val="000000"/>
          <w:sz w:val="24"/>
          <w:szCs w:val="24"/>
        </w:rPr>
        <w:t xml:space="preserve"> настоящего Положения, и его размещением в ЕИС в течение </w:t>
      </w:r>
      <w:r w:rsidRPr="00FE653A">
        <w:rPr>
          <w:color w:val="000000"/>
          <w:sz w:val="24"/>
          <w:szCs w:val="24"/>
        </w:rPr>
        <w:t>3 (</w:t>
      </w:r>
      <w:r w:rsidR="00CC23FB" w:rsidRPr="00FE653A">
        <w:rPr>
          <w:color w:val="000000"/>
          <w:sz w:val="24"/>
          <w:szCs w:val="24"/>
        </w:rPr>
        <w:t>тр</w:t>
      </w:r>
      <w:r w:rsidRPr="00FE653A">
        <w:rPr>
          <w:color w:val="000000"/>
          <w:sz w:val="24"/>
          <w:szCs w:val="24"/>
        </w:rPr>
        <w:t>ё</w:t>
      </w:r>
      <w:r w:rsidR="00CC23FB" w:rsidRPr="00FE653A">
        <w:rPr>
          <w:color w:val="000000"/>
          <w:sz w:val="24"/>
          <w:szCs w:val="24"/>
        </w:rPr>
        <w:t>х</w:t>
      </w:r>
      <w:r w:rsidRPr="00FE653A">
        <w:rPr>
          <w:color w:val="000000"/>
          <w:sz w:val="24"/>
          <w:szCs w:val="24"/>
        </w:rPr>
        <w:t>)</w:t>
      </w:r>
      <w:r w:rsidR="00CC23FB" w:rsidRPr="00FE653A">
        <w:rPr>
          <w:color w:val="000000"/>
          <w:sz w:val="24"/>
          <w:szCs w:val="24"/>
        </w:rPr>
        <w:t xml:space="preserve"> календарных дней, следующих за датой его подписания,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w:t>
      </w:r>
    </w:p>
    <w:p w:rsidR="00B5635A" w:rsidRPr="00FE653A" w:rsidRDefault="00B5635A"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.17.</w:t>
      </w:r>
      <w:r w:rsidRPr="00FE653A">
        <w:rPr>
          <w:color w:val="000000"/>
          <w:sz w:val="24"/>
          <w:szCs w:val="24"/>
        </w:rPr>
        <w:tab/>
      </w:r>
      <w:r w:rsidR="00CC23FB" w:rsidRPr="00FE653A">
        <w:rPr>
          <w:color w:val="000000"/>
          <w:sz w:val="24"/>
          <w:szCs w:val="24"/>
        </w:rPr>
        <w:t>Сведения о проведении заочной переторжки заносятся в протокол оценки и сопоставления (рассмотрения, оценки и сопоставления) заявок</w:t>
      </w:r>
      <w:r w:rsidRPr="00FE653A">
        <w:rPr>
          <w:color w:val="000000"/>
          <w:sz w:val="24"/>
          <w:szCs w:val="24"/>
        </w:rPr>
        <w:t xml:space="preserve"> с изменёнными условиями на участие в процедуре закупки</w:t>
      </w:r>
      <w:r w:rsidR="00CC23FB" w:rsidRPr="00FE653A">
        <w:rPr>
          <w:color w:val="000000"/>
          <w:sz w:val="24"/>
          <w:szCs w:val="24"/>
        </w:rPr>
        <w:t xml:space="preserve"> и подведения итогов с указанием изначальных условий исполнения договора, предложенных участниками процедуры закупки и </w:t>
      </w:r>
      <w:r w:rsidRPr="00FE653A">
        <w:rPr>
          <w:color w:val="000000"/>
          <w:sz w:val="24"/>
          <w:szCs w:val="24"/>
        </w:rPr>
        <w:t>изменённых</w:t>
      </w:r>
      <w:r w:rsidR="00CC23FB" w:rsidRPr="00FE653A">
        <w:rPr>
          <w:color w:val="000000"/>
          <w:sz w:val="24"/>
          <w:szCs w:val="24"/>
        </w:rPr>
        <w:t xml:space="preserve"> по результатам переторжки условий исполнения договора.</w:t>
      </w:r>
    </w:p>
    <w:p w:rsidR="00094B77" w:rsidRPr="00FE653A" w:rsidRDefault="00B5635A"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13F4A" w:rsidRPr="00FE653A">
        <w:rPr>
          <w:color w:val="000000"/>
          <w:sz w:val="24"/>
          <w:szCs w:val="24"/>
        </w:rPr>
        <w:t>5</w:t>
      </w:r>
      <w:r w:rsidRPr="00FE653A">
        <w:rPr>
          <w:color w:val="000000"/>
          <w:sz w:val="24"/>
          <w:szCs w:val="24"/>
        </w:rPr>
        <w:t>.18.</w:t>
      </w:r>
      <w:r w:rsidRPr="00FE653A">
        <w:rPr>
          <w:color w:val="000000"/>
          <w:sz w:val="24"/>
          <w:szCs w:val="24"/>
        </w:rPr>
        <w:tab/>
      </w:r>
      <w:r w:rsidR="00CC23FB" w:rsidRPr="00FE653A">
        <w:rPr>
          <w:color w:val="000000"/>
          <w:sz w:val="24"/>
          <w:szCs w:val="24"/>
        </w:rPr>
        <w:t>После проведения переторжки победитель</w:t>
      </w:r>
      <w:r w:rsidRPr="00FE653A">
        <w:rPr>
          <w:color w:val="000000"/>
          <w:sz w:val="24"/>
          <w:szCs w:val="24"/>
        </w:rPr>
        <w:t xml:space="preserve"> процедуры закупки</w:t>
      </w:r>
      <w:r w:rsidR="00CC23FB" w:rsidRPr="00FE653A">
        <w:rPr>
          <w:color w:val="000000"/>
          <w:sz w:val="24"/>
          <w:szCs w:val="24"/>
        </w:rPr>
        <w:t xml:space="preserve"> определяется в порядке, установленном для данной процедуры закупки в соответствии с критериями оценки, указанными в </w:t>
      </w:r>
      <w:r w:rsidR="00F9511C" w:rsidRPr="00FE653A">
        <w:rPr>
          <w:color w:val="000000"/>
          <w:sz w:val="24"/>
          <w:szCs w:val="24"/>
        </w:rPr>
        <w:t xml:space="preserve">закупочной </w:t>
      </w:r>
      <w:r w:rsidR="00222C1A" w:rsidRPr="00FE653A">
        <w:rPr>
          <w:color w:val="000000"/>
          <w:sz w:val="24"/>
          <w:szCs w:val="24"/>
        </w:rPr>
        <w:t>документации (конкурс или запрос предложений) или в извещении о проведении процедуры закупки (запрос котировок)</w:t>
      </w:r>
      <w:r w:rsidR="00CC23FB" w:rsidRPr="00FE653A">
        <w:rPr>
          <w:color w:val="000000"/>
          <w:sz w:val="24"/>
          <w:szCs w:val="24"/>
        </w:rPr>
        <w:t xml:space="preserve">.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5</w:t>
      </w:r>
      <w:r w:rsidR="00AE042D" w:rsidRPr="00FE653A">
        <w:rPr>
          <w:color w:val="000000"/>
          <w:sz w:val="24"/>
          <w:szCs w:val="24"/>
        </w:rPr>
        <w:t>.1</w:t>
      </w:r>
      <w:r w:rsidR="00B5635A" w:rsidRPr="00FE653A">
        <w:rPr>
          <w:color w:val="000000"/>
          <w:sz w:val="24"/>
          <w:szCs w:val="24"/>
        </w:rPr>
        <w:t>9</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Переторжка проводится в сроки, установленные для проведения процедуры оценки и сопоставления (рассмотрения, оценки и сопоставления) заявок и подведения итогов, установленные в </w:t>
      </w:r>
      <w:r w:rsidR="00F9511C" w:rsidRPr="00FE653A">
        <w:rPr>
          <w:color w:val="000000"/>
          <w:sz w:val="24"/>
          <w:szCs w:val="24"/>
        </w:rPr>
        <w:t xml:space="preserve">закупочной </w:t>
      </w:r>
      <w:r w:rsidR="00222C1A" w:rsidRPr="00FE653A">
        <w:rPr>
          <w:color w:val="000000"/>
          <w:sz w:val="24"/>
          <w:szCs w:val="24"/>
        </w:rPr>
        <w:t>документации (конкурс или запрос предложений) или в извещении о проведении процедуры закупки (запрос котировок)</w:t>
      </w:r>
      <w:r w:rsidR="00CC23FB" w:rsidRPr="00FE653A">
        <w:rPr>
          <w:color w:val="000000"/>
          <w:sz w:val="24"/>
          <w:szCs w:val="24"/>
        </w:rPr>
        <w:t xml:space="preserve">. </w:t>
      </w:r>
    </w:p>
    <w:p w:rsidR="00043651" w:rsidRPr="00FE653A" w:rsidRDefault="00043651" w:rsidP="00174399">
      <w:pPr>
        <w:widowControl w:val="0"/>
        <w:spacing w:after="0" w:line="240" w:lineRule="auto"/>
        <w:ind w:firstLine="709"/>
        <w:jc w:val="both"/>
        <w:rPr>
          <w:color w:val="000000"/>
          <w:sz w:val="24"/>
          <w:szCs w:val="24"/>
        </w:rPr>
      </w:pPr>
    </w:p>
    <w:p w:rsidR="00004006" w:rsidRPr="00FE653A" w:rsidRDefault="007148AD">
      <w:pPr>
        <w:pStyle w:val="10"/>
        <w:jc w:val="center"/>
        <w:rPr>
          <w:rStyle w:val="aff"/>
          <w:b/>
          <w:bCs/>
          <w:smallCaps w:val="0"/>
          <w:color w:val="auto"/>
          <w:spacing w:val="0"/>
          <w:szCs w:val="24"/>
        </w:rPr>
      </w:pPr>
      <w:bookmarkStart w:id="44" w:name="_Toc522648864"/>
      <w:r w:rsidRPr="00FE653A">
        <w:rPr>
          <w:rStyle w:val="aff"/>
          <w:b/>
          <w:bCs/>
          <w:smallCaps w:val="0"/>
          <w:spacing w:val="0"/>
          <w:szCs w:val="24"/>
        </w:rPr>
        <w:t>1</w:t>
      </w:r>
      <w:r w:rsidR="00A40C2E" w:rsidRPr="00FE653A">
        <w:rPr>
          <w:rStyle w:val="aff"/>
          <w:b/>
          <w:bCs/>
          <w:smallCaps w:val="0"/>
          <w:spacing w:val="0"/>
          <w:szCs w:val="24"/>
        </w:rPr>
        <w:t>6</w:t>
      </w:r>
      <w:r w:rsidRPr="00FE653A">
        <w:rPr>
          <w:rStyle w:val="aff"/>
          <w:b/>
          <w:bCs/>
          <w:smallCaps w:val="0"/>
          <w:spacing w:val="0"/>
          <w:szCs w:val="24"/>
        </w:rPr>
        <w:t>.</w:t>
      </w:r>
      <w:r w:rsidRPr="00FE653A">
        <w:rPr>
          <w:rStyle w:val="aff"/>
          <w:b/>
          <w:bCs/>
          <w:smallCaps w:val="0"/>
          <w:spacing w:val="0"/>
          <w:szCs w:val="24"/>
        </w:rPr>
        <w:tab/>
      </w:r>
      <w:r w:rsidR="00BB28FC" w:rsidRPr="00FE653A">
        <w:rPr>
          <w:rStyle w:val="aff"/>
          <w:b/>
          <w:bCs/>
          <w:smallCaps w:val="0"/>
          <w:spacing w:val="0"/>
          <w:szCs w:val="24"/>
        </w:rPr>
        <w:t>СОВМЕСТНЫЕ ЗАКУПКИ</w:t>
      </w:r>
      <w:bookmarkEnd w:id="44"/>
    </w:p>
    <w:p w:rsidR="00004006" w:rsidRPr="00FE653A" w:rsidRDefault="00004006">
      <w:pPr>
        <w:spacing w:after="0" w:line="240" w:lineRule="auto"/>
        <w:rPr>
          <w:sz w:val="24"/>
          <w:szCs w:val="24"/>
        </w:rPr>
      </w:pPr>
    </w:p>
    <w:p w:rsidR="00004006"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00443F65" w:rsidRPr="00FE653A">
        <w:rPr>
          <w:color w:val="000000"/>
          <w:sz w:val="24"/>
          <w:szCs w:val="24"/>
        </w:rPr>
        <w:t>.</w:t>
      </w:r>
      <w:r w:rsidRPr="00FE653A">
        <w:rPr>
          <w:color w:val="000000"/>
          <w:sz w:val="24"/>
          <w:szCs w:val="24"/>
        </w:rPr>
        <w:t>1.</w:t>
      </w:r>
      <w:r w:rsidRPr="00FE653A">
        <w:rPr>
          <w:color w:val="000000"/>
          <w:sz w:val="24"/>
          <w:szCs w:val="24"/>
        </w:rPr>
        <w:tab/>
      </w:r>
      <w:r w:rsidR="00CC23FB" w:rsidRPr="00FE653A">
        <w:rPr>
          <w:color w:val="000000"/>
          <w:sz w:val="24"/>
          <w:szCs w:val="24"/>
        </w:rPr>
        <w:t xml:space="preserve">Совместные закупки могут проводиться при наличии не менее чем у </w:t>
      </w:r>
      <w:r w:rsidR="00666A6E" w:rsidRPr="00FE653A">
        <w:rPr>
          <w:color w:val="000000"/>
          <w:sz w:val="24"/>
          <w:szCs w:val="24"/>
        </w:rPr>
        <w:br/>
      </w:r>
      <w:r w:rsidR="00B5635A" w:rsidRPr="00FE653A">
        <w:rPr>
          <w:color w:val="000000"/>
          <w:sz w:val="24"/>
          <w:szCs w:val="24"/>
        </w:rPr>
        <w:t>2 (</w:t>
      </w:r>
      <w:r w:rsidR="00CC23FB" w:rsidRPr="00FE653A">
        <w:rPr>
          <w:color w:val="000000"/>
          <w:sz w:val="24"/>
          <w:szCs w:val="24"/>
        </w:rPr>
        <w:t>двух</w:t>
      </w:r>
      <w:r w:rsidR="00B5635A" w:rsidRPr="00FE653A">
        <w:rPr>
          <w:color w:val="000000"/>
          <w:sz w:val="24"/>
          <w:szCs w:val="24"/>
        </w:rPr>
        <w:t>)</w:t>
      </w:r>
      <w:r w:rsidR="00CC23FB" w:rsidRPr="00FE653A">
        <w:rPr>
          <w:color w:val="000000"/>
          <w:sz w:val="24"/>
          <w:szCs w:val="24"/>
        </w:rPr>
        <w:t xml:space="preserve"> заказчиков потребности в одноименной продукции.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.2.</w:t>
      </w:r>
      <w:r w:rsidR="00B5635A" w:rsidRPr="00FE653A">
        <w:rPr>
          <w:color w:val="000000"/>
          <w:sz w:val="24"/>
          <w:szCs w:val="24"/>
        </w:rPr>
        <w:tab/>
      </w:r>
      <w:r w:rsidR="00CC23FB" w:rsidRPr="00FE653A">
        <w:rPr>
          <w:color w:val="000000"/>
          <w:sz w:val="24"/>
          <w:szCs w:val="24"/>
        </w:rPr>
        <w:t>Для проведения совместных закупок заказчики между собой заключают</w:t>
      </w:r>
      <w:r w:rsidR="00AE042D" w:rsidRPr="00FE653A">
        <w:rPr>
          <w:color w:val="000000"/>
          <w:sz w:val="24"/>
          <w:szCs w:val="24"/>
        </w:rPr>
        <w:t xml:space="preserve"> соответствующее </w:t>
      </w:r>
      <w:r w:rsidR="00CC23FB" w:rsidRPr="00FE653A">
        <w:rPr>
          <w:color w:val="000000"/>
          <w:sz w:val="24"/>
          <w:szCs w:val="24"/>
        </w:rPr>
        <w:t xml:space="preserve">соглашение о проведении совместной закупки (далее – соглашение) до </w:t>
      </w:r>
      <w:r w:rsidR="00CC23FB" w:rsidRPr="00FE653A">
        <w:rPr>
          <w:color w:val="000000"/>
          <w:sz w:val="24"/>
          <w:szCs w:val="24"/>
        </w:rPr>
        <w:lastRenderedPageBreak/>
        <w:t xml:space="preserve">публикации информации о проведении процедуры закупки.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3</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Организатор совместной закупки утверждает состав </w:t>
      </w:r>
      <w:r w:rsidR="00587D22" w:rsidRPr="00FE653A">
        <w:rPr>
          <w:color w:val="000000"/>
          <w:sz w:val="24"/>
          <w:szCs w:val="24"/>
        </w:rPr>
        <w:t>уполномоченного органа</w:t>
      </w:r>
      <w:r w:rsidR="00CC23FB" w:rsidRPr="00FE653A">
        <w:rPr>
          <w:color w:val="000000"/>
          <w:sz w:val="24"/>
          <w:szCs w:val="24"/>
        </w:rPr>
        <w:t xml:space="preserve">, в который по согласованию включаются представители сторон соглашения, количество которых определяется пропорционально </w:t>
      </w:r>
      <w:r w:rsidR="00B5635A" w:rsidRPr="00FE653A">
        <w:rPr>
          <w:color w:val="000000"/>
          <w:sz w:val="24"/>
          <w:szCs w:val="24"/>
        </w:rPr>
        <w:t>объёму</w:t>
      </w:r>
      <w:r w:rsidR="00CC23FB" w:rsidRPr="00FE653A">
        <w:rPr>
          <w:color w:val="000000"/>
          <w:sz w:val="24"/>
          <w:szCs w:val="24"/>
        </w:rPr>
        <w:t xml:space="preserve"> закупки соответствующего заказчика в общем </w:t>
      </w:r>
      <w:r w:rsidR="00B5635A" w:rsidRPr="00FE653A">
        <w:rPr>
          <w:color w:val="000000"/>
          <w:sz w:val="24"/>
          <w:szCs w:val="24"/>
        </w:rPr>
        <w:t>объёме</w:t>
      </w:r>
      <w:r w:rsidR="00CC23FB" w:rsidRPr="00FE653A">
        <w:rPr>
          <w:color w:val="000000"/>
          <w:sz w:val="24"/>
          <w:szCs w:val="24"/>
        </w:rPr>
        <w:t xml:space="preserve"> закупки, если иное не предусмотрено соглашением.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4</w:t>
      </w:r>
      <w:r w:rsidRPr="00FE653A">
        <w:rPr>
          <w:color w:val="000000"/>
          <w:sz w:val="24"/>
          <w:szCs w:val="24"/>
        </w:rPr>
        <w:t>.</w:t>
      </w:r>
      <w:r w:rsidRPr="00FE653A">
        <w:rPr>
          <w:color w:val="000000"/>
          <w:sz w:val="24"/>
          <w:szCs w:val="24"/>
        </w:rPr>
        <w:tab/>
      </w:r>
      <w:r w:rsidR="00CC23FB" w:rsidRPr="00FE653A">
        <w:rPr>
          <w:color w:val="000000"/>
          <w:sz w:val="24"/>
          <w:szCs w:val="24"/>
        </w:rPr>
        <w:t xml:space="preserve">Организатор совместной закупки осуществляет разработку и утверждение документации совместной закупки в соответствии с порядком и условиями, установленными соглашением.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5</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В документации совместной закупки, состав и порядок составления которой предусматривается положением о закупках организатора совместной закупки, указываются наименования всех заказчиков, участвующих в закупке, объем поставляемой продукции, место, условия и сроки (периоды) поставки продукции, являющейся предметом договоров, заключаемых по результатам совместной закупки.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443F65" w:rsidRPr="00FE653A">
        <w:rPr>
          <w:color w:val="000000"/>
          <w:sz w:val="24"/>
          <w:szCs w:val="24"/>
        </w:rPr>
        <w:t>6</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Разъяснение положений документации совместной закупки при проведении совместной закупки осуществляется организатором совместной закупки.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7</w:t>
      </w:r>
      <w:r w:rsidRPr="00FE653A">
        <w:rPr>
          <w:color w:val="000000"/>
          <w:sz w:val="24"/>
          <w:szCs w:val="24"/>
        </w:rPr>
        <w:t>.</w:t>
      </w:r>
      <w:r w:rsidRPr="00FE653A">
        <w:rPr>
          <w:color w:val="000000"/>
          <w:sz w:val="24"/>
          <w:szCs w:val="24"/>
        </w:rPr>
        <w:tab/>
      </w:r>
      <w:r w:rsidR="00CC23FB" w:rsidRPr="00FE653A">
        <w:rPr>
          <w:color w:val="000000"/>
          <w:sz w:val="24"/>
          <w:szCs w:val="24"/>
        </w:rPr>
        <w:t>Изменения, вносимые в доку</w:t>
      </w:r>
      <w:r w:rsidRPr="00FE653A">
        <w:rPr>
          <w:color w:val="000000"/>
          <w:sz w:val="24"/>
          <w:szCs w:val="24"/>
        </w:rPr>
        <w:t>ментацию совместной закупки</w:t>
      </w:r>
      <w:r w:rsidR="00506E83" w:rsidRPr="00FE653A">
        <w:rPr>
          <w:color w:val="000000"/>
          <w:sz w:val="24"/>
          <w:szCs w:val="24"/>
        </w:rPr>
        <w:t>,</w:t>
      </w:r>
      <w:r w:rsidRPr="00FE653A">
        <w:rPr>
          <w:color w:val="000000"/>
          <w:sz w:val="24"/>
          <w:szCs w:val="24"/>
        </w:rPr>
        <w:t xml:space="preserve"> </w:t>
      </w:r>
      <w:r w:rsidR="00CC23FB" w:rsidRPr="00FE653A">
        <w:rPr>
          <w:color w:val="000000"/>
          <w:sz w:val="24"/>
          <w:szCs w:val="24"/>
        </w:rPr>
        <w:t xml:space="preserve">утверждаются организатором совместной закупки по согласованию со всеми сторонами соглашения.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8</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Копии протоколов, составленных в ходе проведения совместной закупки, направляются организатором совместной закупки не позднее дня, следующего за датой подписания указанных протоколов, каждой стороне соглашения.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AE042D" w:rsidRPr="00FE653A">
        <w:rPr>
          <w:color w:val="000000"/>
          <w:sz w:val="24"/>
          <w:szCs w:val="24"/>
        </w:rPr>
        <w:t>9</w:t>
      </w:r>
      <w:r w:rsidRPr="00FE653A">
        <w:rPr>
          <w:color w:val="000000"/>
          <w:sz w:val="24"/>
          <w:szCs w:val="24"/>
        </w:rPr>
        <w:t>.</w:t>
      </w:r>
      <w:r w:rsidR="00B5635A" w:rsidRPr="00FE653A">
        <w:rPr>
          <w:color w:val="000000"/>
          <w:sz w:val="24"/>
          <w:szCs w:val="24"/>
        </w:rPr>
        <w:tab/>
      </w:r>
      <w:r w:rsidR="00CC23FB" w:rsidRPr="00FE653A">
        <w:rPr>
          <w:color w:val="000000"/>
          <w:sz w:val="24"/>
          <w:szCs w:val="24"/>
        </w:rPr>
        <w:t xml:space="preserve">По результатам процедуры совместной закупки победитель такой закупки заключает многосторонний договор или договор с каждым заказчиком, участвовавшим в совместной закупке. </w:t>
      </w:r>
    </w:p>
    <w:p w:rsidR="00094B77"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6</w:t>
      </w:r>
      <w:r w:rsidRPr="00FE653A">
        <w:rPr>
          <w:color w:val="000000"/>
          <w:sz w:val="24"/>
          <w:szCs w:val="24"/>
        </w:rPr>
        <w:t>.</w:t>
      </w:r>
      <w:r w:rsidR="00045E2A" w:rsidRPr="00FE653A">
        <w:rPr>
          <w:color w:val="000000"/>
          <w:sz w:val="24"/>
          <w:szCs w:val="24"/>
        </w:rPr>
        <w:t>1</w:t>
      </w:r>
      <w:r w:rsidR="00AE042D" w:rsidRPr="00FE653A">
        <w:rPr>
          <w:color w:val="000000"/>
          <w:sz w:val="24"/>
          <w:szCs w:val="24"/>
        </w:rPr>
        <w:t>0</w:t>
      </w:r>
      <w:r w:rsidRPr="00FE653A">
        <w:rPr>
          <w:color w:val="000000"/>
          <w:sz w:val="24"/>
          <w:szCs w:val="24"/>
        </w:rPr>
        <w:t>.</w:t>
      </w:r>
      <w:r w:rsidR="006F45C4" w:rsidRPr="00FE653A">
        <w:rPr>
          <w:color w:val="000000"/>
          <w:sz w:val="24"/>
          <w:szCs w:val="24"/>
        </w:rPr>
        <w:tab/>
      </w:r>
      <w:r w:rsidR="00CC23FB" w:rsidRPr="00FE653A">
        <w:rPr>
          <w:color w:val="000000"/>
          <w:sz w:val="24"/>
          <w:szCs w:val="24"/>
        </w:rPr>
        <w:t xml:space="preserve">Проекты договоров, составленные по результатам совместной закупки, направляются организатором совместной закупки для подписания каждой стороной соглашения после их подписания победителем совместной закупки или иного лица, с которым подлежит заключению договор в соответствии с документацией совместной закупки. </w:t>
      </w:r>
    </w:p>
    <w:p w:rsidR="00043651" w:rsidRPr="00FE653A" w:rsidRDefault="00043651" w:rsidP="00174399">
      <w:pPr>
        <w:pStyle w:val="10"/>
        <w:jc w:val="both"/>
        <w:rPr>
          <w:rStyle w:val="aff"/>
          <w:bCs/>
          <w:smallCaps w:val="0"/>
          <w:spacing w:val="0"/>
          <w:szCs w:val="24"/>
        </w:rPr>
      </w:pPr>
    </w:p>
    <w:p w:rsidR="00004006" w:rsidRPr="00FE653A" w:rsidRDefault="007148AD">
      <w:pPr>
        <w:pStyle w:val="10"/>
        <w:jc w:val="center"/>
        <w:rPr>
          <w:rStyle w:val="aff"/>
          <w:b/>
          <w:bCs/>
          <w:smallCaps w:val="0"/>
          <w:color w:val="auto"/>
          <w:spacing w:val="0"/>
          <w:szCs w:val="24"/>
        </w:rPr>
      </w:pPr>
      <w:bookmarkStart w:id="45" w:name="_Toc522648865"/>
      <w:r w:rsidRPr="00FE653A">
        <w:rPr>
          <w:rStyle w:val="aff"/>
          <w:b/>
          <w:bCs/>
          <w:smallCaps w:val="0"/>
          <w:spacing w:val="0"/>
          <w:szCs w:val="24"/>
        </w:rPr>
        <w:t>1</w:t>
      </w:r>
      <w:r w:rsidR="00A40C2E" w:rsidRPr="00FE653A">
        <w:rPr>
          <w:rStyle w:val="aff"/>
          <w:b/>
          <w:bCs/>
          <w:smallCaps w:val="0"/>
          <w:spacing w:val="0"/>
          <w:szCs w:val="24"/>
        </w:rPr>
        <w:t>7</w:t>
      </w:r>
      <w:r w:rsidRPr="00FE653A">
        <w:rPr>
          <w:rStyle w:val="aff"/>
          <w:b/>
          <w:bCs/>
          <w:smallCaps w:val="0"/>
          <w:spacing w:val="0"/>
          <w:szCs w:val="24"/>
        </w:rPr>
        <w:t>.</w:t>
      </w:r>
      <w:r w:rsidRPr="00FE653A">
        <w:rPr>
          <w:rStyle w:val="aff"/>
          <w:b/>
          <w:bCs/>
          <w:smallCaps w:val="0"/>
          <w:spacing w:val="0"/>
          <w:szCs w:val="24"/>
        </w:rPr>
        <w:tab/>
      </w:r>
      <w:r w:rsidR="00BB28FC" w:rsidRPr="00FE653A">
        <w:rPr>
          <w:rStyle w:val="aff"/>
          <w:b/>
          <w:bCs/>
          <w:smallCaps w:val="0"/>
          <w:spacing w:val="0"/>
          <w:szCs w:val="24"/>
        </w:rPr>
        <w:t>ПОРЯДОК ЗАКЛЮЧЕНИЯ, ИЗМЕНЕНИЯ И РАСТОРЖЕНИЯ ДОГОВОРОВ, ЗАКЛЮЧЕННЫХ ПО РЕЗУЛЬТАТАМ ПРОЦЕДУР ЗАКУПОК</w:t>
      </w:r>
      <w:bookmarkEnd w:id="45"/>
    </w:p>
    <w:p w:rsidR="00004006" w:rsidRPr="00FE653A" w:rsidRDefault="00004006">
      <w:pPr>
        <w:spacing w:after="0" w:line="240" w:lineRule="auto"/>
        <w:rPr>
          <w:sz w:val="24"/>
          <w:szCs w:val="24"/>
        </w:rPr>
      </w:pPr>
    </w:p>
    <w:p w:rsidR="00004006" w:rsidRPr="00FE653A" w:rsidRDefault="007148AD"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A40C2E" w:rsidRPr="00FE653A">
        <w:rPr>
          <w:color w:val="000000"/>
          <w:sz w:val="24"/>
          <w:szCs w:val="24"/>
        </w:rPr>
        <w:t>7</w:t>
      </w:r>
      <w:r w:rsidRPr="00FE653A">
        <w:rPr>
          <w:color w:val="000000"/>
          <w:sz w:val="24"/>
          <w:szCs w:val="24"/>
        </w:rPr>
        <w:t>.1.</w:t>
      </w:r>
      <w:r w:rsidR="006F45C4" w:rsidRPr="00FE653A">
        <w:rPr>
          <w:color w:val="000000"/>
          <w:sz w:val="24"/>
          <w:szCs w:val="24"/>
        </w:rPr>
        <w:tab/>
      </w:r>
      <w:r w:rsidR="00CC23FB" w:rsidRPr="00FE653A">
        <w:rPr>
          <w:color w:val="000000"/>
          <w:sz w:val="24"/>
          <w:szCs w:val="24"/>
        </w:rPr>
        <w:t>Порядок заключения договора по результатам процедуры закупки</w:t>
      </w:r>
    </w:p>
    <w:p w:rsidR="00004006" w:rsidRPr="00FE653A" w:rsidRDefault="005B73E5" w:rsidP="00985CB1">
      <w:pPr>
        <w:tabs>
          <w:tab w:val="left" w:pos="709"/>
          <w:tab w:val="left" w:pos="1701"/>
        </w:tabs>
        <w:autoSpaceDE w:val="0"/>
        <w:autoSpaceDN w:val="0"/>
        <w:adjustRightInd w:val="0"/>
        <w:spacing w:after="0" w:line="240" w:lineRule="auto"/>
        <w:jc w:val="both"/>
        <w:rPr>
          <w:color w:val="000000"/>
          <w:sz w:val="24"/>
          <w:szCs w:val="24"/>
        </w:rPr>
      </w:pPr>
      <w:r w:rsidRPr="00FE653A">
        <w:rPr>
          <w:color w:val="000000"/>
          <w:sz w:val="24"/>
          <w:szCs w:val="24"/>
        </w:rPr>
        <w:tab/>
      </w:r>
      <w:r w:rsidR="007148AD" w:rsidRPr="00FE653A">
        <w:rPr>
          <w:color w:val="000000"/>
          <w:sz w:val="24"/>
          <w:szCs w:val="24"/>
        </w:rPr>
        <w:t>1</w:t>
      </w:r>
      <w:r w:rsidR="008516EE" w:rsidRPr="00FE653A">
        <w:rPr>
          <w:color w:val="000000"/>
          <w:sz w:val="24"/>
          <w:szCs w:val="24"/>
        </w:rPr>
        <w:t>7</w:t>
      </w:r>
      <w:r w:rsidR="007148AD" w:rsidRPr="00FE653A">
        <w:rPr>
          <w:color w:val="000000"/>
          <w:sz w:val="24"/>
          <w:szCs w:val="24"/>
        </w:rPr>
        <w:t>.1.1.</w:t>
      </w:r>
      <w:r w:rsidR="00985CB1" w:rsidRPr="00FE653A">
        <w:rPr>
          <w:color w:val="000000"/>
          <w:sz w:val="24"/>
          <w:szCs w:val="24"/>
        </w:rPr>
        <w:t xml:space="preserve">  </w:t>
      </w:r>
      <w:r w:rsidR="00CC23FB" w:rsidRPr="00FE653A">
        <w:rPr>
          <w:color w:val="000000"/>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нормативными </w:t>
      </w:r>
      <w:r w:rsidR="00406624" w:rsidRPr="00FE653A">
        <w:rPr>
          <w:color w:val="000000"/>
          <w:sz w:val="24"/>
          <w:szCs w:val="24"/>
        </w:rPr>
        <w:t xml:space="preserve">документами </w:t>
      </w:r>
      <w:r w:rsidR="007373AC" w:rsidRPr="00FE653A">
        <w:rPr>
          <w:color w:val="000000"/>
          <w:sz w:val="24"/>
          <w:szCs w:val="24"/>
        </w:rPr>
        <w:t>Общества</w:t>
      </w:r>
      <w:r w:rsidR="00CC23FB" w:rsidRPr="00FE653A">
        <w:rPr>
          <w:color w:val="000000"/>
          <w:sz w:val="24"/>
          <w:szCs w:val="24"/>
        </w:rPr>
        <w:t xml:space="preserve">. </w:t>
      </w:r>
    </w:p>
    <w:p w:rsidR="005577B6" w:rsidRPr="00FE653A" w:rsidRDefault="005B73E5" w:rsidP="00985CB1">
      <w:pPr>
        <w:tabs>
          <w:tab w:val="left" w:pos="709"/>
          <w:tab w:val="left" w:pos="1701"/>
        </w:tabs>
        <w:autoSpaceDE w:val="0"/>
        <w:autoSpaceDN w:val="0"/>
        <w:adjustRightInd w:val="0"/>
        <w:spacing w:after="0" w:line="240" w:lineRule="auto"/>
        <w:jc w:val="both"/>
        <w:rPr>
          <w:color w:val="000000"/>
          <w:sz w:val="24"/>
          <w:szCs w:val="24"/>
        </w:rPr>
      </w:pPr>
      <w:r w:rsidRPr="00FE653A">
        <w:rPr>
          <w:color w:val="000000"/>
          <w:sz w:val="24"/>
          <w:szCs w:val="24"/>
        </w:rPr>
        <w:tab/>
      </w:r>
      <w:r w:rsidR="00E71529" w:rsidRPr="00FE653A">
        <w:rPr>
          <w:color w:val="000000"/>
          <w:sz w:val="24"/>
          <w:szCs w:val="24"/>
        </w:rPr>
        <w:t>1</w:t>
      </w:r>
      <w:r w:rsidR="008516EE" w:rsidRPr="00FE653A">
        <w:rPr>
          <w:color w:val="000000"/>
          <w:sz w:val="24"/>
          <w:szCs w:val="24"/>
        </w:rPr>
        <w:t>7</w:t>
      </w:r>
      <w:r w:rsidR="00985CB1" w:rsidRPr="00FE653A">
        <w:rPr>
          <w:color w:val="000000"/>
          <w:sz w:val="24"/>
          <w:szCs w:val="24"/>
        </w:rPr>
        <w:t xml:space="preserve">.1.2. </w:t>
      </w:r>
      <w:r w:rsidR="00985CB1" w:rsidRPr="00FE653A">
        <w:rPr>
          <w:color w:val="000000"/>
          <w:sz w:val="24"/>
          <w:szCs w:val="24"/>
        </w:rPr>
        <w:tab/>
      </w:r>
      <w:r w:rsidR="005577B6" w:rsidRPr="00FE653A">
        <w:rPr>
          <w:color w:val="000000"/>
          <w:sz w:val="24"/>
          <w:szCs w:val="24"/>
        </w:rPr>
        <w:t xml:space="preserve">Заключение договора по итогам проведения конкурентной процедуры закупки осуществляется </w:t>
      </w:r>
      <w:r w:rsidR="007373AC" w:rsidRPr="00FE653A">
        <w:rPr>
          <w:color w:val="000000"/>
          <w:sz w:val="24"/>
          <w:szCs w:val="24"/>
        </w:rPr>
        <w:t>Общество</w:t>
      </w:r>
      <w:r w:rsidR="005577B6" w:rsidRPr="00FE653A">
        <w:rPr>
          <w:color w:val="000000"/>
          <w:sz w:val="24"/>
          <w:szCs w:val="24"/>
        </w:rPr>
        <w:t>м не ранее чем через 10 и не позднее чем через 20 календарных дней с даты размещения в ЕИС итогового протокола, составленного по итогам проведения конкурентной процедуры закупки.</w:t>
      </w:r>
      <w:r w:rsidR="00E71529" w:rsidRPr="00FE653A">
        <w:rPr>
          <w:color w:val="000000"/>
          <w:sz w:val="24"/>
          <w:szCs w:val="24"/>
        </w:rPr>
        <w:t xml:space="preserve"> </w:t>
      </w:r>
      <w:r w:rsidR="005577B6" w:rsidRPr="00FE653A">
        <w:rPr>
          <w:color w:val="000000"/>
          <w:sz w:val="24"/>
          <w:szCs w:val="24"/>
        </w:rPr>
        <w:t xml:space="preserve">Указанные сроки отражаются в документации и (или) извещении о проведении конкурентной процедуры закупки. </w:t>
      </w:r>
    </w:p>
    <w:p w:rsidR="00870F95" w:rsidRPr="00FE653A" w:rsidRDefault="00165459" w:rsidP="00985CB1">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Договор по результатам конкурентной процедуры закупки заключается на условиях, которые предусмотрены проектом договора, закупочной документацией, извещением о проведении процедуры закупки или приглашением принять участие в такой процедуре закупки и заявкой на участие в процедуре закупки Участника закупки, с которым заключается договор.</w:t>
      </w:r>
    </w:p>
    <w:p w:rsidR="00B41F53" w:rsidRPr="00FE653A" w:rsidRDefault="00E71529" w:rsidP="00985CB1">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.1.3</w:t>
      </w:r>
      <w:r w:rsidR="00B41F53" w:rsidRPr="00FE653A">
        <w:rPr>
          <w:color w:val="000000"/>
          <w:sz w:val="24"/>
          <w:szCs w:val="24"/>
        </w:rPr>
        <w:t xml:space="preserve">.  Не позднее 10 (десяти) календарных дней с даты размещения в ЕИС итогового протокола, составленного по итогам проведения конкурентной процедуры закупки </w:t>
      </w:r>
      <w:r w:rsidR="007373AC" w:rsidRPr="00FE653A">
        <w:rPr>
          <w:color w:val="000000"/>
          <w:sz w:val="24"/>
          <w:szCs w:val="24"/>
        </w:rPr>
        <w:t>Общество</w:t>
      </w:r>
      <w:r w:rsidR="00B41F53" w:rsidRPr="00FE653A">
        <w:rPr>
          <w:color w:val="000000"/>
          <w:sz w:val="24"/>
          <w:szCs w:val="24"/>
        </w:rPr>
        <w:t xml:space="preserve"> передает победителю или участнику процедуры закупки, с которым принято решение заключить договор, проект договора, составленный в соответствии с требованиями настоящего Положения, не подписанный от имени </w:t>
      </w:r>
      <w:r w:rsidR="007373AC" w:rsidRPr="00FE653A">
        <w:rPr>
          <w:color w:val="000000"/>
          <w:sz w:val="24"/>
          <w:szCs w:val="24"/>
        </w:rPr>
        <w:t>Общества</w:t>
      </w:r>
      <w:r w:rsidR="00B41F53" w:rsidRPr="00FE653A">
        <w:rPr>
          <w:color w:val="000000"/>
          <w:sz w:val="24"/>
          <w:szCs w:val="24"/>
        </w:rPr>
        <w:t xml:space="preserve">. </w:t>
      </w:r>
    </w:p>
    <w:p w:rsidR="00E71529" w:rsidRPr="00FE653A" w:rsidRDefault="00B41F53" w:rsidP="00985CB1">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В срок, указанный в документации процедуры закупки</w:t>
      </w:r>
      <w:r w:rsidR="00D75BBF" w:rsidRPr="00FE653A">
        <w:rPr>
          <w:color w:val="000000"/>
          <w:sz w:val="24"/>
          <w:szCs w:val="24"/>
        </w:rPr>
        <w:t xml:space="preserve"> и (или) </w:t>
      </w:r>
      <w:r w:rsidRPr="00FE653A">
        <w:rPr>
          <w:color w:val="000000"/>
          <w:sz w:val="24"/>
          <w:szCs w:val="24"/>
        </w:rPr>
        <w:t xml:space="preserve">извещении о </w:t>
      </w:r>
      <w:r w:rsidRPr="00FE653A">
        <w:rPr>
          <w:color w:val="000000"/>
          <w:sz w:val="24"/>
          <w:szCs w:val="24"/>
        </w:rPr>
        <w:lastRenderedPageBreak/>
        <w:t xml:space="preserve">проведении процедуры закупки, победитель или участник процедуры закупки, с которым </w:t>
      </w:r>
      <w:r w:rsidR="007373AC" w:rsidRPr="00FE653A">
        <w:rPr>
          <w:color w:val="000000"/>
          <w:sz w:val="24"/>
          <w:szCs w:val="24"/>
        </w:rPr>
        <w:t>Общество</w:t>
      </w:r>
      <w:r w:rsidRPr="00FE653A">
        <w:rPr>
          <w:color w:val="000000"/>
          <w:sz w:val="24"/>
          <w:szCs w:val="24"/>
        </w:rPr>
        <w:t xml:space="preserve">м принято решение заключить договор, обязан предоставить </w:t>
      </w:r>
      <w:r w:rsidR="007373AC" w:rsidRPr="00FE653A">
        <w:rPr>
          <w:color w:val="000000"/>
          <w:sz w:val="24"/>
          <w:szCs w:val="24"/>
        </w:rPr>
        <w:t>Обществ</w:t>
      </w:r>
      <w:r w:rsidRPr="00FE653A">
        <w:rPr>
          <w:color w:val="000000"/>
          <w:sz w:val="24"/>
          <w:szCs w:val="24"/>
        </w:rPr>
        <w:t xml:space="preserve">у подписанный со своей стороны договор. </w:t>
      </w:r>
    </w:p>
    <w:p w:rsidR="00E71529" w:rsidRPr="00FE653A" w:rsidRDefault="00E71529" w:rsidP="00985CB1">
      <w:pPr>
        <w:widowControl w:val="0"/>
        <w:tabs>
          <w:tab w:val="left" w:pos="1701"/>
        </w:tabs>
        <w:autoSpaceDE w:val="0"/>
        <w:autoSpaceDN w:val="0"/>
        <w:adjustRightInd w:val="0"/>
        <w:spacing w:after="0" w:line="240" w:lineRule="auto"/>
        <w:ind w:firstLine="709"/>
        <w:jc w:val="both"/>
        <w:rPr>
          <w:color w:val="000000"/>
          <w:sz w:val="24"/>
          <w:szCs w:val="24"/>
        </w:rPr>
      </w:pPr>
      <w:r w:rsidRPr="00FE653A">
        <w:rPr>
          <w:color w:val="000000"/>
          <w:sz w:val="24"/>
          <w:szCs w:val="24"/>
        </w:rPr>
        <w:t xml:space="preserve">Договор по результатам конкурентной процедуры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процедуры закупки, </w:t>
      </w:r>
      <w:r w:rsidR="007373AC" w:rsidRPr="00FE653A">
        <w:rPr>
          <w:color w:val="000000"/>
          <w:sz w:val="24"/>
          <w:szCs w:val="24"/>
        </w:rPr>
        <w:t>Общества</w:t>
      </w:r>
      <w:r w:rsidRPr="00FE653A">
        <w:rPr>
          <w:color w:val="000000"/>
          <w:sz w:val="24"/>
          <w:szCs w:val="24"/>
        </w:rPr>
        <w:t xml:space="preserve">. </w:t>
      </w:r>
    </w:p>
    <w:p w:rsidR="00094B77" w:rsidRPr="00FE653A" w:rsidRDefault="00CB2C66"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6A0CEC" w:rsidRPr="00FE653A">
        <w:rPr>
          <w:color w:val="000000"/>
          <w:sz w:val="24"/>
          <w:szCs w:val="24"/>
        </w:rPr>
        <w:t>7</w:t>
      </w:r>
      <w:r w:rsidRPr="00FE653A">
        <w:rPr>
          <w:color w:val="000000"/>
          <w:sz w:val="24"/>
          <w:szCs w:val="24"/>
        </w:rPr>
        <w:t>.1.4.</w:t>
      </w:r>
      <w:r w:rsidRPr="00FE653A">
        <w:rPr>
          <w:color w:val="000000"/>
          <w:sz w:val="24"/>
          <w:szCs w:val="24"/>
        </w:rPr>
        <w:tab/>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w:t>
      </w:r>
      <w:r w:rsidR="0038237D" w:rsidRPr="00FE653A">
        <w:rPr>
          <w:color w:val="000000"/>
          <w:sz w:val="24"/>
          <w:szCs w:val="24"/>
        </w:rPr>
        <w:t xml:space="preserve">альной (максимальной) цены договора, указанной в извещении о закупке, на «шаг», установленный в </w:t>
      </w:r>
      <w:r w:rsidR="003A0689">
        <w:rPr>
          <w:color w:val="000000"/>
          <w:sz w:val="24"/>
          <w:szCs w:val="24"/>
        </w:rPr>
        <w:t>закупочной документации</w:t>
      </w:r>
      <w:r w:rsidR="0038237D" w:rsidRPr="00FE653A">
        <w:rPr>
          <w:color w:val="000000"/>
          <w:sz w:val="24"/>
          <w:szCs w:val="24"/>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094B77" w:rsidRPr="00FE653A" w:rsidRDefault="0038237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w:t>
      </w:r>
      <w:r w:rsidR="003A0689">
        <w:rPr>
          <w:color w:val="000000"/>
          <w:sz w:val="24"/>
          <w:szCs w:val="24"/>
        </w:rPr>
        <w:t>закупочной документации</w:t>
      </w:r>
      <w:r w:rsidRPr="00FE653A">
        <w:rPr>
          <w:color w:val="000000"/>
          <w:sz w:val="24"/>
          <w:szCs w:val="24"/>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r w:rsidR="00CC23FB" w:rsidRPr="00FE653A">
        <w:rPr>
          <w:color w:val="000000"/>
          <w:sz w:val="24"/>
          <w:szCs w:val="24"/>
        </w:rPr>
        <w:t xml:space="preserve"> </w:t>
      </w:r>
    </w:p>
    <w:p w:rsidR="00094B77" w:rsidRPr="00FE653A" w:rsidRDefault="007148A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.1.5.</w:t>
      </w:r>
      <w:r w:rsidR="006F45C4" w:rsidRPr="00FE653A">
        <w:rPr>
          <w:color w:val="000000"/>
          <w:sz w:val="24"/>
          <w:szCs w:val="24"/>
        </w:rPr>
        <w:tab/>
      </w:r>
      <w:r w:rsidR="00CC23FB" w:rsidRPr="00FE653A">
        <w:rPr>
          <w:color w:val="000000"/>
          <w:sz w:val="24"/>
          <w:szCs w:val="24"/>
        </w:rPr>
        <w:t xml:space="preserve">Если аукцион проводился на продажу права заключить договор, то победитель процедуры закупки до предоставления всех экземпляров подписанного договора обязан уплатить </w:t>
      </w:r>
      <w:r w:rsidR="007373AC" w:rsidRPr="00FE653A">
        <w:rPr>
          <w:color w:val="000000"/>
          <w:sz w:val="24"/>
          <w:szCs w:val="24"/>
        </w:rPr>
        <w:t>Обществ</w:t>
      </w:r>
      <w:r w:rsidR="00F27BF5" w:rsidRPr="00FE653A">
        <w:rPr>
          <w:color w:val="000000"/>
          <w:sz w:val="24"/>
          <w:szCs w:val="24"/>
        </w:rPr>
        <w:t>у</w:t>
      </w:r>
      <w:r w:rsidR="00CC23FB" w:rsidRPr="00FE653A">
        <w:rPr>
          <w:color w:val="000000"/>
          <w:sz w:val="24"/>
          <w:szCs w:val="24"/>
        </w:rPr>
        <w:t xml:space="preserve"> цену за право заключить договор и предоставить </w:t>
      </w:r>
      <w:r w:rsidR="007373AC" w:rsidRPr="00FE653A">
        <w:rPr>
          <w:color w:val="000000"/>
          <w:sz w:val="24"/>
          <w:szCs w:val="24"/>
        </w:rPr>
        <w:t>Обществ</w:t>
      </w:r>
      <w:r w:rsidR="009E1481" w:rsidRPr="00FE653A">
        <w:rPr>
          <w:color w:val="000000"/>
          <w:sz w:val="24"/>
          <w:szCs w:val="24"/>
        </w:rPr>
        <w:t>у</w:t>
      </w:r>
      <w:r w:rsidR="00CC23FB" w:rsidRPr="00FE653A">
        <w:rPr>
          <w:color w:val="000000"/>
          <w:sz w:val="24"/>
          <w:szCs w:val="24"/>
        </w:rPr>
        <w:t xml:space="preserve"> одновременно с предоставлением всех экземпляров подписанного договора документы, подтверждающие оплату права заключить договор. </w:t>
      </w:r>
    </w:p>
    <w:p w:rsidR="00094B77" w:rsidRPr="00FE653A" w:rsidRDefault="007148A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.1.6.</w:t>
      </w:r>
      <w:r w:rsidR="006F45C4" w:rsidRPr="00FE653A">
        <w:rPr>
          <w:color w:val="000000"/>
          <w:sz w:val="24"/>
          <w:szCs w:val="24"/>
        </w:rPr>
        <w:tab/>
      </w:r>
      <w:r w:rsidR="00CC23FB" w:rsidRPr="00FE653A">
        <w:rPr>
          <w:color w:val="000000"/>
          <w:sz w:val="24"/>
          <w:szCs w:val="24"/>
        </w:rPr>
        <w:t xml:space="preserve">Если в закупочной документации установлено требование о раскрытии информации в отношении всей цепочки собственников, включая победителя процедуры закупки или иного лица, с которым в соответствии с настоящим Положением подлежит заключению договор, то победитель процедуры закупки или иное лицо, с которым в соответствии с настоящим Положением подлежит заключению договор, одновременно с предоставлением всех экземпляров подписанного договора предоставляет документы, раскрывающие информацию в отношении всей цепочки его собственников, включая бенефициаров. </w:t>
      </w:r>
    </w:p>
    <w:p w:rsidR="00094B77" w:rsidRPr="00FE653A" w:rsidRDefault="007148A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.1.7.</w:t>
      </w:r>
      <w:r w:rsidR="006F45C4" w:rsidRPr="00FE653A">
        <w:rPr>
          <w:color w:val="000000"/>
          <w:sz w:val="24"/>
          <w:szCs w:val="24"/>
        </w:rPr>
        <w:tab/>
      </w:r>
      <w:r w:rsidR="00CC23FB" w:rsidRPr="00FE653A">
        <w:rPr>
          <w:color w:val="000000"/>
          <w:sz w:val="24"/>
          <w:szCs w:val="24"/>
        </w:rPr>
        <w:t xml:space="preserve">Если в закупочной документации установлено требование о предоставлении обеспечения исполнения договора, то победитель процедуры закупки или иное лицо, с которым в соответствии с настоящим Положением подлежит заключению договор, перед подписанием договора обязан предоставить документы, подтверждающие предоставление обеспечения исполнения договора, соответствующее требованиям закупочной документации. </w:t>
      </w:r>
    </w:p>
    <w:p w:rsidR="00094B77" w:rsidRPr="00FE653A" w:rsidRDefault="007148A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.1.8.</w:t>
      </w:r>
      <w:r w:rsidR="006F45C4" w:rsidRPr="00FE653A">
        <w:rPr>
          <w:color w:val="000000"/>
          <w:sz w:val="24"/>
          <w:szCs w:val="24"/>
        </w:rPr>
        <w:tab/>
      </w:r>
      <w:r w:rsidR="00CC23FB" w:rsidRPr="00FE653A">
        <w:rPr>
          <w:color w:val="000000"/>
          <w:sz w:val="24"/>
          <w:szCs w:val="24"/>
        </w:rPr>
        <w:t xml:space="preserve">В случае уклонения победителя процедуры закупки от подписания договора (в соответствии с </w:t>
      </w:r>
      <w:r w:rsidR="00507F6E" w:rsidRPr="00FE653A">
        <w:rPr>
          <w:color w:val="000000"/>
          <w:sz w:val="24"/>
          <w:szCs w:val="24"/>
        </w:rPr>
        <w:t>пунктом 1</w:t>
      </w:r>
      <w:r w:rsidR="00E02A21" w:rsidRPr="00FE653A">
        <w:rPr>
          <w:color w:val="000000"/>
          <w:sz w:val="24"/>
          <w:szCs w:val="24"/>
        </w:rPr>
        <w:t>7</w:t>
      </w:r>
      <w:r w:rsidR="00507F6E" w:rsidRPr="00FE653A">
        <w:rPr>
          <w:color w:val="000000"/>
          <w:sz w:val="24"/>
          <w:szCs w:val="24"/>
        </w:rPr>
        <w:t>.2.1</w:t>
      </w:r>
      <w:r w:rsidR="00CC23FB" w:rsidRPr="00FE653A">
        <w:rPr>
          <w:color w:val="000000"/>
          <w:sz w:val="24"/>
          <w:szCs w:val="24"/>
        </w:rPr>
        <w:t xml:space="preserve"> настоящего Положения) </w:t>
      </w:r>
      <w:r w:rsidR="007373AC" w:rsidRPr="00FE653A">
        <w:rPr>
          <w:color w:val="000000"/>
          <w:sz w:val="24"/>
          <w:szCs w:val="24"/>
        </w:rPr>
        <w:t>Общество</w:t>
      </w:r>
      <w:r w:rsidR="00CC23FB" w:rsidRPr="00FE653A">
        <w:rPr>
          <w:color w:val="000000"/>
          <w:sz w:val="24"/>
          <w:szCs w:val="24"/>
        </w:rPr>
        <w:t xml:space="preserve"> вправе подписать договор с участником процедуры закупки, заявке на участие в процедуре закупки которого присвоен второй номер, затем – третий номер и так далее. </w:t>
      </w:r>
    </w:p>
    <w:p w:rsidR="006F45C4" w:rsidRPr="00FE653A" w:rsidRDefault="007148AD" w:rsidP="00F75C02">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.1.9.</w:t>
      </w:r>
      <w:r w:rsidR="006F45C4"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вправе отказаться от заключения договора с победителем процедуры закупки или иным лицом, с которым в соответствии с настоящим Положением подлежит заключению договор, в случаях:</w:t>
      </w:r>
    </w:p>
    <w:p w:rsidR="006F45C4" w:rsidRPr="00FE653A" w:rsidRDefault="00CA23A2" w:rsidP="00985CB1">
      <w:pPr>
        <w:widowControl w:val="0"/>
        <w:tabs>
          <w:tab w:val="left" w:pos="1134"/>
          <w:tab w:val="left" w:pos="1276"/>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 xml:space="preserve">представления победителем процедуры закупки или иным лицом, с которым в </w:t>
      </w:r>
      <w:r w:rsidR="00CC23FB" w:rsidRPr="00FE653A">
        <w:rPr>
          <w:color w:val="000000"/>
          <w:sz w:val="24"/>
          <w:szCs w:val="24"/>
        </w:rPr>
        <w:lastRenderedPageBreak/>
        <w:t>соответствии с настоящим Положением подлежит заключению договор, недостоверных сведений в заявке на участие в процедуре закупки;</w:t>
      </w:r>
    </w:p>
    <w:p w:rsidR="00094B77" w:rsidRPr="00FE653A" w:rsidRDefault="00CA23A2" w:rsidP="00985CB1">
      <w:pPr>
        <w:widowControl w:val="0"/>
        <w:tabs>
          <w:tab w:val="left" w:pos="1134"/>
          <w:tab w:val="left" w:pos="1276"/>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договор, заключаемый по итогам процедуры закупки, является для победителя процедуры закупки или иного лица, с которым в соответствии с настоящим Положением подлежит заключению договор, крупной сделкой</w:t>
      </w:r>
      <w:r w:rsidR="00940671" w:rsidRPr="00FE653A">
        <w:rPr>
          <w:color w:val="000000"/>
          <w:sz w:val="24"/>
          <w:szCs w:val="24"/>
        </w:rPr>
        <w:t xml:space="preserve"> и сделкой</w:t>
      </w:r>
      <w:r w:rsidR="00CC23FB" w:rsidRPr="00FE653A">
        <w:rPr>
          <w:color w:val="000000"/>
          <w:sz w:val="24"/>
          <w:szCs w:val="24"/>
        </w:rPr>
        <w:t xml:space="preserve">, </w:t>
      </w:r>
      <w:r w:rsidR="00406624" w:rsidRPr="00FE653A">
        <w:rPr>
          <w:color w:val="000000"/>
          <w:sz w:val="24"/>
          <w:szCs w:val="24"/>
        </w:rPr>
        <w:t xml:space="preserve">в совершении которой имеется </w:t>
      </w:r>
      <w:r w:rsidR="00CC23FB" w:rsidRPr="00FE653A">
        <w:rPr>
          <w:color w:val="000000"/>
          <w:sz w:val="24"/>
          <w:szCs w:val="24"/>
        </w:rPr>
        <w:t>заинтересованность</w:t>
      </w:r>
      <w:r w:rsidR="00BE070E" w:rsidRPr="00FE653A">
        <w:rPr>
          <w:color w:val="000000"/>
          <w:sz w:val="24"/>
          <w:szCs w:val="24"/>
        </w:rPr>
        <w:t>,</w:t>
      </w:r>
      <w:r w:rsidR="00CC23FB" w:rsidRPr="00FE653A">
        <w:rPr>
          <w:color w:val="000000"/>
          <w:sz w:val="24"/>
          <w:szCs w:val="24"/>
        </w:rPr>
        <w:t xml:space="preserve"> или иной сделкой, требующей одобрения, и </w:t>
      </w:r>
      <w:r w:rsidR="00940671" w:rsidRPr="00FE653A">
        <w:rPr>
          <w:color w:val="000000"/>
          <w:sz w:val="24"/>
          <w:szCs w:val="24"/>
        </w:rPr>
        <w:t xml:space="preserve">согласие на совершение или последующее одобрение сделок, </w:t>
      </w:r>
      <w:r w:rsidR="00CC23FB" w:rsidRPr="00FE653A">
        <w:rPr>
          <w:color w:val="000000"/>
          <w:sz w:val="24"/>
          <w:szCs w:val="24"/>
        </w:rPr>
        <w:t>одобрение о совершении такой сделки не получено в соответствии с законодательством Российской Федерации</w:t>
      </w:r>
      <w:r w:rsidR="00165C0E" w:rsidRPr="00FE653A">
        <w:rPr>
          <w:color w:val="000000"/>
          <w:sz w:val="24"/>
          <w:szCs w:val="24"/>
        </w:rPr>
        <w:t>.</w:t>
      </w:r>
    </w:p>
    <w:p w:rsidR="00094B77" w:rsidRPr="00FE653A" w:rsidRDefault="00A44D6B"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00CC23FB" w:rsidRPr="00FE653A">
        <w:rPr>
          <w:color w:val="000000"/>
          <w:sz w:val="24"/>
          <w:szCs w:val="24"/>
        </w:rPr>
        <w:t>.1.10.</w:t>
      </w:r>
      <w:r w:rsidR="006F45C4" w:rsidRPr="00FE653A">
        <w:rPr>
          <w:color w:val="000000"/>
          <w:sz w:val="24"/>
          <w:szCs w:val="24"/>
        </w:rPr>
        <w:tab/>
      </w:r>
      <w:r w:rsidR="00CC23FB" w:rsidRPr="00FE653A">
        <w:rPr>
          <w:color w:val="000000"/>
          <w:sz w:val="24"/>
          <w:szCs w:val="24"/>
        </w:rPr>
        <w:t xml:space="preserve">При заключении и исполнении договора допускается изменение его условий по сравнению с указанным в протоколе, составленном по результатам процедуры закупки, по основаниям и в порядке, предусмотренным в разделе </w:t>
      </w:r>
      <w:r w:rsidR="00507F6E" w:rsidRPr="00FE653A">
        <w:rPr>
          <w:color w:val="000000"/>
          <w:sz w:val="24"/>
          <w:szCs w:val="24"/>
        </w:rPr>
        <w:t>1</w:t>
      </w:r>
      <w:r w:rsidR="008D1EA4" w:rsidRPr="00FE653A">
        <w:rPr>
          <w:color w:val="000000"/>
          <w:sz w:val="24"/>
          <w:szCs w:val="24"/>
        </w:rPr>
        <w:t>7</w:t>
      </w:r>
      <w:r w:rsidR="00CC23FB" w:rsidRPr="00FE653A">
        <w:rPr>
          <w:color w:val="000000"/>
          <w:sz w:val="24"/>
          <w:szCs w:val="24"/>
        </w:rPr>
        <w:t xml:space="preserve"> настоящего Положения, а также в договоре. </w:t>
      </w:r>
    </w:p>
    <w:p w:rsidR="00094B77" w:rsidRPr="00FE653A" w:rsidRDefault="00A44D6B"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00CC23FB" w:rsidRPr="00FE653A">
        <w:rPr>
          <w:color w:val="000000"/>
          <w:sz w:val="24"/>
          <w:szCs w:val="24"/>
        </w:rPr>
        <w:t>.1.11.</w:t>
      </w:r>
      <w:r w:rsidR="00302EE9" w:rsidRPr="00FE653A">
        <w:rPr>
          <w:color w:val="000000"/>
          <w:sz w:val="24"/>
          <w:szCs w:val="24"/>
        </w:rPr>
        <w:tab/>
      </w:r>
      <w:r w:rsidR="00CC23FB" w:rsidRPr="00FE653A">
        <w:rPr>
          <w:color w:val="000000"/>
          <w:sz w:val="24"/>
          <w:szCs w:val="24"/>
        </w:rPr>
        <w:t>Цена договора, заключенного по итогам процедуры закупки, может быть снижена пропорционально уменьшению предусмотренного договором количества/</w:t>
      </w:r>
      <w:r w:rsidR="00302EE9" w:rsidRPr="00FE653A">
        <w:rPr>
          <w:color w:val="000000"/>
          <w:sz w:val="24"/>
          <w:szCs w:val="24"/>
        </w:rPr>
        <w:t>объёма</w:t>
      </w:r>
      <w:r w:rsidR="00CC23FB" w:rsidRPr="00FE653A">
        <w:rPr>
          <w:color w:val="000000"/>
          <w:sz w:val="24"/>
          <w:szCs w:val="24"/>
        </w:rPr>
        <w:t xml:space="preserve"> продукции при изменении потребности в продукции, а также по соглашению сторон </w:t>
      </w:r>
      <w:r w:rsidR="00443F65" w:rsidRPr="00FE653A">
        <w:rPr>
          <w:color w:val="000000"/>
          <w:sz w:val="24"/>
          <w:szCs w:val="24"/>
        </w:rPr>
        <w:t>без изменения,</w:t>
      </w:r>
      <w:r w:rsidR="00CC23FB" w:rsidRPr="00FE653A">
        <w:rPr>
          <w:color w:val="000000"/>
          <w:sz w:val="24"/>
          <w:szCs w:val="24"/>
        </w:rPr>
        <w:t xml:space="preserve"> предусмотренного договором количества/</w:t>
      </w:r>
      <w:r w:rsidR="00302EE9" w:rsidRPr="00FE653A">
        <w:rPr>
          <w:color w:val="000000"/>
          <w:sz w:val="24"/>
          <w:szCs w:val="24"/>
        </w:rPr>
        <w:t>объёма</w:t>
      </w:r>
      <w:r w:rsidR="00CC23FB" w:rsidRPr="00FE653A">
        <w:rPr>
          <w:color w:val="000000"/>
          <w:sz w:val="24"/>
          <w:szCs w:val="24"/>
        </w:rPr>
        <w:t xml:space="preserve"> продукции и иных условий исполнения договора. </w:t>
      </w:r>
    </w:p>
    <w:p w:rsidR="00302EE9" w:rsidRPr="00FE653A" w:rsidRDefault="00A44D6B"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00CC23FB" w:rsidRPr="00FE653A">
        <w:rPr>
          <w:color w:val="000000"/>
          <w:sz w:val="24"/>
          <w:szCs w:val="24"/>
        </w:rPr>
        <w:t>.1.1</w:t>
      </w:r>
      <w:r w:rsidR="00554424" w:rsidRPr="00FE653A">
        <w:rPr>
          <w:color w:val="000000"/>
          <w:sz w:val="24"/>
          <w:szCs w:val="24"/>
        </w:rPr>
        <w:t>2</w:t>
      </w:r>
      <w:r w:rsidR="00CC23FB" w:rsidRPr="00FE653A">
        <w:rPr>
          <w:color w:val="000000"/>
          <w:sz w:val="24"/>
          <w:szCs w:val="24"/>
        </w:rPr>
        <w:t>.</w:t>
      </w:r>
      <w:r w:rsidR="00302EE9" w:rsidRPr="00FE653A">
        <w:rPr>
          <w:color w:val="000000"/>
          <w:sz w:val="24"/>
          <w:szCs w:val="24"/>
        </w:rPr>
        <w:tab/>
      </w:r>
      <w:r w:rsidR="00CC23FB" w:rsidRPr="00FE653A">
        <w:rPr>
          <w:color w:val="000000"/>
          <w:sz w:val="24"/>
          <w:szCs w:val="24"/>
        </w:rPr>
        <w:t xml:space="preserve">При заключении договора между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и победителем процедуры закупки или иным лицом, с которым в соответствии с настоящим Положением подлежит заключению договор, могут проводиться преддоговорные переговоры (в том числе </w:t>
      </w:r>
      <w:r w:rsidR="00302EE9" w:rsidRPr="00FE653A">
        <w:rPr>
          <w:color w:val="000000"/>
          <w:sz w:val="24"/>
          <w:szCs w:val="24"/>
        </w:rPr>
        <w:t>путём</w:t>
      </w:r>
      <w:r w:rsidR="00CC23FB" w:rsidRPr="00FE653A">
        <w:rPr>
          <w:color w:val="000000"/>
          <w:sz w:val="24"/>
          <w:szCs w:val="24"/>
        </w:rPr>
        <w:t xml:space="preserve"> составления протоколов разногласий), направленные на улучшение условий исполнения договора и/или уточнение несущественных условий договора. </w:t>
      </w:r>
    </w:p>
    <w:p w:rsidR="00302EE9" w:rsidRPr="00FE653A" w:rsidRDefault="00CC23FB" w:rsidP="00F75C02">
      <w:pPr>
        <w:widowControl w:val="0"/>
        <w:tabs>
          <w:tab w:val="left" w:pos="1701"/>
        </w:tabs>
        <w:spacing w:after="0" w:line="240" w:lineRule="auto"/>
        <w:ind w:firstLine="709"/>
        <w:jc w:val="both"/>
        <w:rPr>
          <w:color w:val="000000"/>
          <w:sz w:val="24"/>
          <w:szCs w:val="24"/>
        </w:rPr>
      </w:pPr>
      <w:r w:rsidRPr="00FE653A">
        <w:rPr>
          <w:color w:val="000000"/>
          <w:sz w:val="24"/>
          <w:szCs w:val="24"/>
        </w:rPr>
        <w:t xml:space="preserve">Преддоговорные переговоры должны проходить в сроки, установленные для заключения договора, и могут осуществляться как </w:t>
      </w:r>
      <w:r w:rsidR="00302EE9" w:rsidRPr="00FE653A">
        <w:rPr>
          <w:color w:val="000000"/>
          <w:sz w:val="24"/>
          <w:szCs w:val="24"/>
        </w:rPr>
        <w:t>путём</w:t>
      </w:r>
      <w:r w:rsidRPr="00FE653A">
        <w:rPr>
          <w:color w:val="000000"/>
          <w:sz w:val="24"/>
          <w:szCs w:val="24"/>
        </w:rPr>
        <w:t xml:space="preserve"> личного участия представителей </w:t>
      </w:r>
      <w:r w:rsidR="007373AC" w:rsidRPr="00FE653A">
        <w:rPr>
          <w:color w:val="000000"/>
          <w:sz w:val="24"/>
          <w:szCs w:val="24"/>
        </w:rPr>
        <w:t>Общества</w:t>
      </w:r>
      <w:r w:rsidRPr="00FE653A">
        <w:rPr>
          <w:color w:val="000000"/>
          <w:sz w:val="24"/>
          <w:szCs w:val="24"/>
        </w:rPr>
        <w:t xml:space="preserve"> и победителя процедуры закупки, так и </w:t>
      </w:r>
      <w:r w:rsidR="00302EE9" w:rsidRPr="00FE653A">
        <w:rPr>
          <w:color w:val="000000"/>
          <w:sz w:val="24"/>
          <w:szCs w:val="24"/>
        </w:rPr>
        <w:t>путём</w:t>
      </w:r>
      <w:r w:rsidRPr="00FE653A">
        <w:rPr>
          <w:color w:val="000000"/>
          <w:sz w:val="24"/>
          <w:szCs w:val="24"/>
        </w:rPr>
        <w:t xml:space="preserve"> обмена официальными письмами. </w:t>
      </w:r>
    </w:p>
    <w:p w:rsidR="0094013E"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 xml:space="preserve">По результатам преддоговорных переговоров </w:t>
      </w:r>
      <w:r w:rsidR="007373AC" w:rsidRPr="00FE653A">
        <w:rPr>
          <w:color w:val="000000"/>
          <w:sz w:val="24"/>
          <w:szCs w:val="24"/>
        </w:rPr>
        <w:t>Обществ</w:t>
      </w:r>
      <w:r w:rsidR="00A24DFF" w:rsidRPr="00FE653A">
        <w:rPr>
          <w:color w:val="000000"/>
          <w:sz w:val="24"/>
          <w:szCs w:val="24"/>
        </w:rPr>
        <w:t>ом оформляются</w:t>
      </w:r>
      <w:r w:rsidRPr="00FE653A">
        <w:rPr>
          <w:color w:val="000000"/>
          <w:sz w:val="24"/>
          <w:szCs w:val="24"/>
        </w:rPr>
        <w:t xml:space="preserve"> </w:t>
      </w:r>
      <w:r w:rsidR="0094013E" w:rsidRPr="00FE653A">
        <w:rPr>
          <w:color w:val="000000"/>
          <w:sz w:val="24"/>
          <w:szCs w:val="24"/>
        </w:rPr>
        <w:t>с</w:t>
      </w:r>
      <w:r w:rsidRPr="00FE653A">
        <w:rPr>
          <w:color w:val="000000"/>
          <w:sz w:val="24"/>
          <w:szCs w:val="24"/>
        </w:rPr>
        <w:t xml:space="preserve">ведения о преддоговорных переговорах, которые публикуются в реестре договоров при публикации подписанного договора. </w:t>
      </w:r>
    </w:p>
    <w:p w:rsidR="0094013E" w:rsidRPr="00FE653A" w:rsidRDefault="00CC23FB" w:rsidP="00174399">
      <w:pPr>
        <w:widowControl w:val="0"/>
        <w:spacing w:after="0" w:line="240" w:lineRule="auto"/>
        <w:ind w:firstLine="709"/>
        <w:jc w:val="both"/>
        <w:rPr>
          <w:color w:val="000000"/>
          <w:sz w:val="24"/>
          <w:szCs w:val="24"/>
        </w:rPr>
      </w:pPr>
      <w:r w:rsidRPr="00FE653A">
        <w:rPr>
          <w:color w:val="000000"/>
          <w:sz w:val="24"/>
          <w:szCs w:val="24"/>
        </w:rPr>
        <w:t>Преддоговорные переговоры могут проводиться по следующим условиям:</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 xml:space="preserve">по снижению цены договора (и/или цены за единицу продукции) без изменения остальных условий договора; </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 xml:space="preserve">по сокращению сроков исполнения договора (его отдельных этапов) и/или улучшению условий для </w:t>
      </w:r>
      <w:r w:rsidR="007373AC" w:rsidRPr="00FE653A">
        <w:rPr>
          <w:color w:val="000000"/>
          <w:sz w:val="24"/>
          <w:szCs w:val="24"/>
        </w:rPr>
        <w:t>Общества</w:t>
      </w:r>
      <w:r w:rsidR="00CC23FB" w:rsidRPr="00FE653A">
        <w:rPr>
          <w:color w:val="000000"/>
          <w:sz w:val="24"/>
          <w:szCs w:val="24"/>
        </w:rPr>
        <w:t xml:space="preserve"> (отмена аванса, улучшение технических характеристик продукции и иное, которые по своей сути не могли повлиять на определение победителя и создание для него приоритетных условий); </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 xml:space="preserve">по уточнению сроков исполнения договора (его отдельных этапов), если его подписание затягивается вследствие рассмотрения жалобы в антимонопольном органе; </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CC23FB" w:rsidRPr="00FE653A">
        <w:rPr>
          <w:color w:val="000000"/>
          <w:sz w:val="24"/>
          <w:szCs w:val="24"/>
        </w:rPr>
        <w:t xml:space="preserve">обусловленные изменением законодательства или предписаниями органов государственной власти. </w:t>
      </w:r>
    </w:p>
    <w:p w:rsidR="0094013E" w:rsidRPr="00FE653A" w:rsidRDefault="00A44D6B"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00CC23FB" w:rsidRPr="00FE653A">
        <w:rPr>
          <w:color w:val="000000"/>
          <w:sz w:val="24"/>
          <w:szCs w:val="24"/>
        </w:rPr>
        <w:t>.1.1</w:t>
      </w:r>
      <w:r w:rsidR="00554424" w:rsidRPr="00FE653A">
        <w:rPr>
          <w:color w:val="000000"/>
          <w:sz w:val="24"/>
          <w:szCs w:val="24"/>
        </w:rPr>
        <w:t>3</w:t>
      </w:r>
      <w:r w:rsidR="00CC23FB" w:rsidRPr="00FE653A">
        <w:rPr>
          <w:color w:val="000000"/>
          <w:sz w:val="24"/>
          <w:szCs w:val="24"/>
        </w:rPr>
        <w:t>.</w:t>
      </w:r>
      <w:r w:rsidR="0094013E" w:rsidRPr="00FE653A">
        <w:rPr>
          <w:color w:val="000000"/>
          <w:sz w:val="24"/>
          <w:szCs w:val="24"/>
        </w:rPr>
        <w:tab/>
      </w:r>
      <w:r w:rsidR="00CC23FB" w:rsidRPr="00FE653A">
        <w:rPr>
          <w:color w:val="000000"/>
          <w:sz w:val="24"/>
          <w:szCs w:val="24"/>
        </w:rPr>
        <w:t xml:space="preserve">В случае если в закупочной документации предусмотрена возможность выбора нескольких победителей по </w:t>
      </w:r>
      <w:r w:rsidR="0094013E" w:rsidRPr="00FE653A">
        <w:rPr>
          <w:color w:val="000000"/>
          <w:sz w:val="24"/>
          <w:szCs w:val="24"/>
        </w:rPr>
        <w:t>1 (</w:t>
      </w:r>
      <w:r w:rsidR="00CC23FB" w:rsidRPr="00FE653A">
        <w:rPr>
          <w:color w:val="000000"/>
          <w:sz w:val="24"/>
          <w:szCs w:val="24"/>
        </w:rPr>
        <w:t>одному</w:t>
      </w:r>
      <w:r w:rsidR="0094013E" w:rsidRPr="00FE653A">
        <w:rPr>
          <w:color w:val="000000"/>
          <w:sz w:val="24"/>
          <w:szCs w:val="24"/>
        </w:rPr>
        <w:t>)</w:t>
      </w:r>
      <w:r w:rsidR="00CC23FB" w:rsidRPr="00FE653A">
        <w:rPr>
          <w:color w:val="000000"/>
          <w:sz w:val="24"/>
          <w:szCs w:val="24"/>
        </w:rPr>
        <w:t xml:space="preserve"> лоту, </w:t>
      </w:r>
      <w:r w:rsidR="007373AC" w:rsidRPr="00FE653A">
        <w:rPr>
          <w:color w:val="000000"/>
          <w:sz w:val="24"/>
          <w:szCs w:val="24"/>
        </w:rPr>
        <w:t>Общество</w:t>
      </w:r>
      <w:r w:rsidR="00CC23FB" w:rsidRPr="00FE653A">
        <w:rPr>
          <w:color w:val="000000"/>
          <w:sz w:val="24"/>
          <w:szCs w:val="24"/>
        </w:rPr>
        <w:t xml:space="preserve"> устанавливает в закупочной документации условие о заключении единственного договора со всеми победителями или условие о заключении договора с каждым из победителей в отдельности в порядке, установленном разделом </w:t>
      </w:r>
      <w:r w:rsidR="00507F6E" w:rsidRPr="00FE653A">
        <w:rPr>
          <w:color w:val="000000"/>
          <w:sz w:val="24"/>
          <w:szCs w:val="24"/>
        </w:rPr>
        <w:t>1</w:t>
      </w:r>
      <w:r w:rsidR="00E02A21" w:rsidRPr="00FE653A">
        <w:rPr>
          <w:color w:val="000000"/>
          <w:sz w:val="24"/>
          <w:szCs w:val="24"/>
        </w:rPr>
        <w:t>7</w:t>
      </w:r>
      <w:r w:rsidR="00CC23FB" w:rsidRPr="00FE653A">
        <w:rPr>
          <w:color w:val="000000"/>
          <w:sz w:val="24"/>
          <w:szCs w:val="24"/>
        </w:rPr>
        <w:t xml:space="preserve"> настоящего Положения и закупочной документации. </w:t>
      </w:r>
    </w:p>
    <w:p w:rsidR="00F55DBF" w:rsidRPr="00FE653A" w:rsidRDefault="00A44D6B" w:rsidP="00985CB1">
      <w:pPr>
        <w:widowControl w:val="0"/>
        <w:tabs>
          <w:tab w:val="left" w:pos="1701"/>
        </w:tabs>
        <w:spacing w:after="0" w:line="240" w:lineRule="auto"/>
        <w:ind w:firstLine="709"/>
        <w:jc w:val="both"/>
        <w:rPr>
          <w:color w:val="000000"/>
          <w:sz w:val="24"/>
          <w:szCs w:val="24"/>
        </w:rPr>
      </w:pPr>
      <w:r w:rsidRPr="00FE653A">
        <w:rPr>
          <w:rFonts w:eastAsia="Calibri"/>
          <w:color w:val="000000"/>
          <w:sz w:val="24"/>
          <w:szCs w:val="24"/>
        </w:rPr>
        <w:t>1</w:t>
      </w:r>
      <w:r w:rsidR="008516EE" w:rsidRPr="00FE653A">
        <w:rPr>
          <w:rFonts w:eastAsia="Calibri"/>
          <w:color w:val="000000"/>
          <w:sz w:val="24"/>
          <w:szCs w:val="24"/>
        </w:rPr>
        <w:t>7</w:t>
      </w:r>
      <w:r w:rsidR="00507F6E" w:rsidRPr="00FE653A">
        <w:rPr>
          <w:rFonts w:eastAsia="Calibri"/>
          <w:color w:val="000000"/>
          <w:sz w:val="24"/>
          <w:szCs w:val="24"/>
        </w:rPr>
        <w:t>.1.1</w:t>
      </w:r>
      <w:r w:rsidR="00554424" w:rsidRPr="00FE653A">
        <w:rPr>
          <w:rFonts w:eastAsia="Calibri"/>
          <w:color w:val="000000"/>
          <w:sz w:val="24"/>
          <w:szCs w:val="24"/>
        </w:rPr>
        <w:t>4</w:t>
      </w:r>
      <w:r w:rsidR="00507F6E" w:rsidRPr="00FE653A">
        <w:rPr>
          <w:rFonts w:eastAsia="Calibri"/>
          <w:color w:val="000000"/>
          <w:sz w:val="24"/>
          <w:szCs w:val="24"/>
        </w:rPr>
        <w:t>.</w:t>
      </w:r>
      <w:r w:rsidR="0094013E" w:rsidRPr="00FE653A">
        <w:rPr>
          <w:rFonts w:eastAsia="Calibri"/>
          <w:color w:val="000000"/>
          <w:sz w:val="24"/>
          <w:szCs w:val="24"/>
        </w:rPr>
        <w:tab/>
      </w:r>
      <w:r w:rsidR="00F55DBF" w:rsidRPr="00FE653A">
        <w:rPr>
          <w:rFonts w:eastAsia="Calibri"/>
          <w:color w:val="000000"/>
          <w:sz w:val="24"/>
          <w:szCs w:val="24"/>
        </w:rPr>
        <w:t xml:space="preserve">В случае установления </w:t>
      </w:r>
      <w:r w:rsidR="0094013E" w:rsidRPr="00FE653A">
        <w:rPr>
          <w:rFonts w:eastAsia="Calibri"/>
          <w:color w:val="000000"/>
          <w:sz w:val="24"/>
          <w:szCs w:val="24"/>
        </w:rPr>
        <w:t>п</w:t>
      </w:r>
      <w:r w:rsidR="00F55DBF" w:rsidRPr="00FE653A">
        <w:rPr>
          <w:rFonts w:eastAsia="Calibri"/>
          <w:color w:val="000000"/>
          <w:sz w:val="24"/>
          <w:szCs w:val="24"/>
        </w:rPr>
        <w:t xml:space="preserve">риоритета, если </w:t>
      </w:r>
      <w:r w:rsidR="0094013E" w:rsidRPr="00FE653A">
        <w:rPr>
          <w:rFonts w:eastAsia="Calibri"/>
          <w:color w:val="000000"/>
          <w:sz w:val="24"/>
          <w:szCs w:val="24"/>
        </w:rPr>
        <w:t>У</w:t>
      </w:r>
      <w:r w:rsidR="00F55DBF" w:rsidRPr="00FE653A">
        <w:rPr>
          <w:rFonts w:eastAsia="Calibri"/>
          <w:color w:val="000000"/>
          <w:sz w:val="24"/>
          <w:szCs w:val="24"/>
        </w:rPr>
        <w:t>частник</w:t>
      </w:r>
      <w:r w:rsidR="0094013E" w:rsidRPr="00FE653A">
        <w:rPr>
          <w:rFonts w:eastAsia="Calibri"/>
          <w:color w:val="000000"/>
          <w:sz w:val="24"/>
          <w:szCs w:val="24"/>
        </w:rPr>
        <w:t xml:space="preserve"> процедур закупки</w:t>
      </w:r>
      <w:r w:rsidR="00F55DBF" w:rsidRPr="00FE653A">
        <w:rPr>
          <w:rFonts w:eastAsia="Calibri"/>
          <w:color w:val="000000"/>
          <w:sz w:val="24"/>
          <w:szCs w:val="24"/>
        </w:rPr>
        <w:t xml:space="preserve">, заявке на участие в процедуре закупки которого присвоен второй номер,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то в случае уклонения победителя процедуры закупки от заключения договора такой договор заключается с </w:t>
      </w:r>
      <w:r w:rsidR="0094013E" w:rsidRPr="00FE653A">
        <w:rPr>
          <w:rFonts w:eastAsia="Calibri"/>
          <w:color w:val="000000"/>
          <w:sz w:val="24"/>
          <w:szCs w:val="24"/>
        </w:rPr>
        <w:t>У</w:t>
      </w:r>
      <w:r w:rsidR="00F55DBF" w:rsidRPr="00FE653A">
        <w:rPr>
          <w:rFonts w:eastAsia="Calibri"/>
          <w:color w:val="000000"/>
          <w:sz w:val="24"/>
          <w:szCs w:val="24"/>
        </w:rPr>
        <w:t>частником</w:t>
      </w:r>
      <w:r w:rsidR="0094013E" w:rsidRPr="00FE653A">
        <w:rPr>
          <w:rFonts w:eastAsia="Calibri"/>
          <w:color w:val="000000"/>
          <w:sz w:val="24"/>
          <w:szCs w:val="24"/>
        </w:rPr>
        <w:t xml:space="preserve"> процедуры закупки</w:t>
      </w:r>
      <w:r w:rsidR="00F55DBF" w:rsidRPr="00FE653A">
        <w:rPr>
          <w:rFonts w:eastAsia="Calibri"/>
          <w:color w:val="000000"/>
          <w:sz w:val="24"/>
          <w:szCs w:val="24"/>
        </w:rPr>
        <w:t xml:space="preserve">, заявке на участие в </w:t>
      </w:r>
      <w:r w:rsidR="00504B90" w:rsidRPr="00FE653A">
        <w:rPr>
          <w:rFonts w:eastAsia="Calibri"/>
          <w:color w:val="000000"/>
          <w:sz w:val="24"/>
          <w:szCs w:val="24"/>
        </w:rPr>
        <w:t>процедуре</w:t>
      </w:r>
      <w:r w:rsidR="00F55DBF" w:rsidRPr="00FE653A">
        <w:rPr>
          <w:rFonts w:eastAsia="Calibri"/>
          <w:color w:val="000000"/>
          <w:sz w:val="24"/>
          <w:szCs w:val="24"/>
        </w:rPr>
        <w:t xml:space="preserve"> </w:t>
      </w:r>
      <w:r w:rsidR="008E5264" w:rsidRPr="00FE653A">
        <w:rPr>
          <w:rFonts w:eastAsia="Calibri"/>
          <w:color w:val="000000"/>
          <w:sz w:val="24"/>
          <w:szCs w:val="24"/>
        </w:rPr>
        <w:t xml:space="preserve">закупки </w:t>
      </w:r>
      <w:r w:rsidR="00F55DBF" w:rsidRPr="00FE653A">
        <w:rPr>
          <w:rFonts w:eastAsia="Calibri"/>
          <w:color w:val="000000"/>
          <w:sz w:val="24"/>
          <w:szCs w:val="24"/>
        </w:rPr>
        <w:t>которо</w:t>
      </w:r>
      <w:r w:rsidR="008E5264" w:rsidRPr="00FE653A">
        <w:rPr>
          <w:rFonts w:eastAsia="Calibri"/>
          <w:color w:val="000000"/>
          <w:sz w:val="24"/>
          <w:szCs w:val="24"/>
        </w:rPr>
        <w:t>й</w:t>
      </w:r>
      <w:r w:rsidR="00F55DBF" w:rsidRPr="00FE653A">
        <w:rPr>
          <w:rFonts w:eastAsia="Calibri"/>
          <w:color w:val="000000"/>
          <w:sz w:val="24"/>
          <w:szCs w:val="24"/>
        </w:rPr>
        <w:t xml:space="preserve"> присвоен второй номер. </w:t>
      </w:r>
    </w:p>
    <w:p w:rsidR="00F55DBF" w:rsidRPr="00FE653A" w:rsidRDefault="00A44D6B" w:rsidP="00F75C02">
      <w:pPr>
        <w:pStyle w:val="af0"/>
        <w:widowControl w:val="0"/>
        <w:tabs>
          <w:tab w:val="left" w:pos="1701"/>
        </w:tabs>
        <w:autoSpaceDE w:val="0"/>
        <w:autoSpaceDN w:val="0"/>
        <w:spacing w:after="0" w:line="240" w:lineRule="auto"/>
        <w:ind w:left="0"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.1.1</w:t>
      </w:r>
      <w:r w:rsidR="00554424" w:rsidRPr="00FE653A">
        <w:rPr>
          <w:color w:val="000000"/>
          <w:sz w:val="24"/>
          <w:szCs w:val="24"/>
        </w:rPr>
        <w:t>5</w:t>
      </w:r>
      <w:r w:rsidRPr="00FE653A">
        <w:rPr>
          <w:color w:val="000000"/>
          <w:sz w:val="24"/>
          <w:szCs w:val="24"/>
        </w:rPr>
        <w:t>.</w:t>
      </w:r>
      <w:r w:rsidR="00454D92" w:rsidRPr="00FE653A">
        <w:rPr>
          <w:color w:val="000000"/>
          <w:sz w:val="24"/>
          <w:szCs w:val="24"/>
        </w:rPr>
        <w:tab/>
      </w:r>
      <w:r w:rsidR="00F55DBF" w:rsidRPr="00FE653A">
        <w:rPr>
          <w:color w:val="000000"/>
          <w:sz w:val="24"/>
          <w:szCs w:val="24"/>
        </w:rPr>
        <w:t xml:space="preserve">Страна происхождения поставляемого товара указывается на основании </w:t>
      </w:r>
      <w:r w:rsidR="00F55DBF" w:rsidRPr="00FE653A">
        <w:rPr>
          <w:color w:val="000000"/>
          <w:sz w:val="24"/>
          <w:szCs w:val="24"/>
        </w:rPr>
        <w:lastRenderedPageBreak/>
        <w:t xml:space="preserve">сведений, содержащихся в заявке на участие в </w:t>
      </w:r>
      <w:r w:rsidR="00F55DBF" w:rsidRPr="00FE653A">
        <w:rPr>
          <w:rFonts w:eastAsia="Calibri"/>
          <w:color w:val="000000"/>
          <w:sz w:val="24"/>
          <w:szCs w:val="24"/>
        </w:rPr>
        <w:t>процедуры закупки</w:t>
      </w:r>
      <w:r w:rsidR="00454D92" w:rsidRPr="00FE653A">
        <w:rPr>
          <w:color w:val="000000"/>
          <w:sz w:val="24"/>
          <w:szCs w:val="24"/>
        </w:rPr>
        <w:t>, представленной У</w:t>
      </w:r>
      <w:r w:rsidR="00F55DBF" w:rsidRPr="00FE653A">
        <w:rPr>
          <w:color w:val="000000"/>
          <w:sz w:val="24"/>
          <w:szCs w:val="24"/>
        </w:rPr>
        <w:t xml:space="preserve">частником </w:t>
      </w:r>
      <w:r w:rsidR="00F55DBF" w:rsidRPr="00FE653A">
        <w:rPr>
          <w:rFonts w:eastAsia="Calibri"/>
          <w:color w:val="000000"/>
          <w:sz w:val="24"/>
          <w:szCs w:val="24"/>
        </w:rPr>
        <w:t>процедуры закупки</w:t>
      </w:r>
      <w:r w:rsidR="00F55DBF" w:rsidRPr="00FE653A">
        <w:rPr>
          <w:color w:val="000000"/>
          <w:sz w:val="24"/>
          <w:szCs w:val="24"/>
        </w:rPr>
        <w:t>, с которым заключается договор.</w:t>
      </w:r>
    </w:p>
    <w:p w:rsidR="00454D92" w:rsidRDefault="00A10CC2" w:rsidP="00F75C02">
      <w:pPr>
        <w:pStyle w:val="af0"/>
        <w:widowControl w:val="0"/>
        <w:tabs>
          <w:tab w:val="left" w:pos="1701"/>
        </w:tabs>
        <w:autoSpaceDE w:val="0"/>
        <w:autoSpaceDN w:val="0"/>
        <w:adjustRightInd w:val="0"/>
        <w:spacing w:after="0" w:line="240" w:lineRule="auto"/>
        <w:ind w:left="0"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.1.1</w:t>
      </w:r>
      <w:r w:rsidR="00554424" w:rsidRPr="00FE653A">
        <w:rPr>
          <w:color w:val="000000"/>
          <w:sz w:val="24"/>
          <w:szCs w:val="24"/>
        </w:rPr>
        <w:t>6</w:t>
      </w:r>
      <w:r w:rsidRPr="00FE653A">
        <w:rPr>
          <w:color w:val="000000"/>
          <w:sz w:val="24"/>
          <w:szCs w:val="24"/>
        </w:rPr>
        <w:t>.</w:t>
      </w:r>
      <w:r w:rsidR="00454D92" w:rsidRPr="00FE653A">
        <w:rPr>
          <w:color w:val="000000"/>
          <w:sz w:val="24"/>
          <w:szCs w:val="24"/>
        </w:rPr>
        <w:tab/>
      </w:r>
      <w:r w:rsidR="00F55DBF" w:rsidRPr="00FE653A">
        <w:rPr>
          <w:color w:val="000000"/>
          <w:sz w:val="24"/>
          <w:szCs w:val="24"/>
        </w:rPr>
        <w:t xml:space="preserve">В случае если при проведении процедуры закупки цена договора (цена за единицу продукции) снижена на двадцать пять процентов и более от начальной (максимальной) цены договора (начальной (максимальной) цены продукции), </w:t>
      </w:r>
      <w:r w:rsidR="007373AC" w:rsidRPr="00FE653A">
        <w:rPr>
          <w:color w:val="000000"/>
          <w:sz w:val="24"/>
          <w:szCs w:val="24"/>
        </w:rPr>
        <w:t>Общество</w:t>
      </w:r>
      <w:r w:rsidRPr="00FE653A">
        <w:rPr>
          <w:color w:val="000000"/>
          <w:sz w:val="24"/>
          <w:szCs w:val="24"/>
        </w:rPr>
        <w:t xml:space="preserve"> вправе потребовать от </w:t>
      </w:r>
      <w:r w:rsidR="00F55DBF" w:rsidRPr="00FE653A">
        <w:rPr>
          <w:color w:val="000000"/>
          <w:sz w:val="24"/>
          <w:szCs w:val="24"/>
        </w:rPr>
        <w:t>победител</w:t>
      </w:r>
      <w:r w:rsidRPr="00FE653A">
        <w:rPr>
          <w:color w:val="000000"/>
          <w:sz w:val="24"/>
          <w:szCs w:val="24"/>
        </w:rPr>
        <w:t>я</w:t>
      </w:r>
      <w:r w:rsidR="00F55DBF" w:rsidRPr="00FE653A">
        <w:rPr>
          <w:color w:val="000000"/>
          <w:sz w:val="24"/>
          <w:szCs w:val="24"/>
        </w:rPr>
        <w:t xml:space="preserve"> такой процедуры закупки предоставл</w:t>
      </w:r>
      <w:r w:rsidRPr="00FE653A">
        <w:rPr>
          <w:color w:val="000000"/>
          <w:sz w:val="24"/>
          <w:szCs w:val="24"/>
        </w:rPr>
        <w:t>ения</w:t>
      </w:r>
      <w:r w:rsidR="00F55DBF" w:rsidRPr="00FE653A">
        <w:rPr>
          <w:color w:val="000000"/>
          <w:sz w:val="24"/>
          <w:szCs w:val="24"/>
        </w:rPr>
        <w:t xml:space="preserve"> обеспечени</w:t>
      </w:r>
      <w:r w:rsidRPr="00FE653A">
        <w:rPr>
          <w:color w:val="000000"/>
          <w:sz w:val="24"/>
          <w:szCs w:val="24"/>
        </w:rPr>
        <w:t>я</w:t>
      </w:r>
      <w:r w:rsidR="00F55DBF" w:rsidRPr="00FE653A">
        <w:rPr>
          <w:color w:val="000000"/>
          <w:sz w:val="24"/>
          <w:szCs w:val="24"/>
        </w:rPr>
        <w:t xml:space="preserve"> исполнения договора. Договор заключается после предоставления таким участником обеспечения исполнения договора в размере</w:t>
      </w:r>
      <w:r w:rsidRPr="00FE653A">
        <w:rPr>
          <w:color w:val="000000"/>
          <w:sz w:val="24"/>
          <w:szCs w:val="24"/>
        </w:rPr>
        <w:t xml:space="preserve"> 25</w:t>
      </w:r>
      <w:r w:rsidR="00454D92" w:rsidRPr="00FE653A">
        <w:rPr>
          <w:color w:val="000000"/>
          <w:sz w:val="24"/>
          <w:szCs w:val="24"/>
        </w:rPr>
        <w:t xml:space="preserve"> (двадцать пять) </w:t>
      </w:r>
      <w:r w:rsidR="00E02A21" w:rsidRPr="00FE653A">
        <w:rPr>
          <w:color w:val="000000"/>
          <w:sz w:val="24"/>
          <w:szCs w:val="24"/>
        </w:rPr>
        <w:t xml:space="preserve">процентов </w:t>
      </w:r>
      <w:r w:rsidRPr="00FE653A">
        <w:rPr>
          <w:color w:val="000000"/>
          <w:sz w:val="24"/>
          <w:szCs w:val="24"/>
        </w:rPr>
        <w:t>от начальной (максимальной) цены договора</w:t>
      </w:r>
      <w:r w:rsidR="00F55DBF" w:rsidRPr="00FE653A">
        <w:rPr>
          <w:color w:val="000000"/>
          <w:sz w:val="24"/>
          <w:szCs w:val="24"/>
        </w:rPr>
        <w:t xml:space="preserve">, но не менее чем в размере аванса (если договором предусмотрена выплата аванса). </w:t>
      </w:r>
    </w:p>
    <w:p w:rsidR="00A23826" w:rsidRPr="00FE653A" w:rsidRDefault="00A23826" w:rsidP="00F75C02">
      <w:pPr>
        <w:pStyle w:val="af0"/>
        <w:widowControl w:val="0"/>
        <w:tabs>
          <w:tab w:val="left" w:pos="1701"/>
        </w:tabs>
        <w:autoSpaceDE w:val="0"/>
        <w:autoSpaceDN w:val="0"/>
        <w:adjustRightInd w:val="0"/>
        <w:spacing w:after="0" w:line="240" w:lineRule="auto"/>
        <w:ind w:left="0" w:firstLine="709"/>
        <w:jc w:val="both"/>
        <w:rPr>
          <w:color w:val="000000"/>
          <w:sz w:val="24"/>
          <w:szCs w:val="24"/>
        </w:rPr>
      </w:pPr>
      <w:r w:rsidRPr="00A23826">
        <w:rPr>
          <w:color w:val="000000"/>
          <w:sz w:val="24"/>
          <w:szCs w:val="24"/>
        </w:rPr>
        <w:t xml:space="preserve">В исключительных случаях </w:t>
      </w:r>
      <w:r>
        <w:rPr>
          <w:color w:val="000000"/>
          <w:sz w:val="24"/>
          <w:szCs w:val="24"/>
        </w:rPr>
        <w:t>Общество</w:t>
      </w:r>
      <w:r w:rsidRPr="00A23826">
        <w:rPr>
          <w:color w:val="000000"/>
          <w:sz w:val="24"/>
          <w:szCs w:val="24"/>
        </w:rPr>
        <w:t xml:space="preserve"> вправе изменить размер обеспечения исполнения договора (уменьшить).</w:t>
      </w:r>
    </w:p>
    <w:p w:rsidR="00454D92" w:rsidRPr="00FE653A" w:rsidRDefault="00F55DBF" w:rsidP="00174399">
      <w:pPr>
        <w:pStyle w:val="af0"/>
        <w:widowControl w:val="0"/>
        <w:autoSpaceDE w:val="0"/>
        <w:autoSpaceDN w:val="0"/>
        <w:adjustRightInd w:val="0"/>
        <w:spacing w:after="0" w:line="240" w:lineRule="auto"/>
        <w:ind w:left="0" w:firstLine="709"/>
        <w:jc w:val="both"/>
        <w:rPr>
          <w:color w:val="000000"/>
          <w:sz w:val="24"/>
          <w:szCs w:val="24"/>
        </w:rPr>
      </w:pPr>
      <w:r w:rsidRPr="00FE653A">
        <w:rPr>
          <w:color w:val="000000"/>
          <w:sz w:val="24"/>
          <w:szCs w:val="24"/>
        </w:rPr>
        <w:t xml:space="preserve">В случае проведения конкурентной процедуры закупки обеспечение исполнения договора предоставляется участником закупки при направлении </w:t>
      </w:r>
      <w:r w:rsidR="007373AC" w:rsidRPr="00FE653A">
        <w:rPr>
          <w:color w:val="000000"/>
          <w:sz w:val="24"/>
          <w:szCs w:val="24"/>
        </w:rPr>
        <w:t>Обществ</w:t>
      </w:r>
      <w:r w:rsidRPr="00FE653A">
        <w:rPr>
          <w:color w:val="000000"/>
          <w:sz w:val="24"/>
          <w:szCs w:val="24"/>
        </w:rPr>
        <w:t xml:space="preserve">у подписанного проекта договора. </w:t>
      </w:r>
    </w:p>
    <w:p w:rsidR="00454D92" w:rsidRPr="00FE653A" w:rsidRDefault="00F55DBF" w:rsidP="00174399">
      <w:pPr>
        <w:pStyle w:val="af0"/>
        <w:widowControl w:val="0"/>
        <w:autoSpaceDE w:val="0"/>
        <w:autoSpaceDN w:val="0"/>
        <w:adjustRightInd w:val="0"/>
        <w:spacing w:after="0" w:line="240" w:lineRule="auto"/>
        <w:ind w:left="0" w:firstLine="709"/>
        <w:jc w:val="both"/>
        <w:rPr>
          <w:color w:val="000000"/>
          <w:sz w:val="24"/>
          <w:szCs w:val="24"/>
        </w:rPr>
      </w:pPr>
      <w:r w:rsidRPr="00FE653A">
        <w:rPr>
          <w:color w:val="000000"/>
          <w:sz w:val="24"/>
          <w:szCs w:val="24"/>
        </w:rPr>
        <w:t xml:space="preserve">При невыполнении таким </w:t>
      </w:r>
      <w:r w:rsidR="00454D92" w:rsidRPr="00FE653A">
        <w:rPr>
          <w:color w:val="000000"/>
          <w:sz w:val="24"/>
          <w:szCs w:val="24"/>
        </w:rPr>
        <w:t>У</w:t>
      </w:r>
      <w:r w:rsidRPr="00FE653A">
        <w:rPr>
          <w:color w:val="000000"/>
          <w:sz w:val="24"/>
          <w:szCs w:val="24"/>
        </w:rPr>
        <w:t>частником</w:t>
      </w:r>
      <w:r w:rsidR="00454D92" w:rsidRPr="00FE653A">
        <w:rPr>
          <w:color w:val="000000"/>
          <w:sz w:val="24"/>
          <w:szCs w:val="24"/>
        </w:rPr>
        <w:t xml:space="preserve"> процедуры закупки</w:t>
      </w:r>
      <w:r w:rsidRPr="00FE653A">
        <w:rPr>
          <w:color w:val="000000"/>
          <w:sz w:val="24"/>
          <w:szCs w:val="24"/>
        </w:rPr>
        <w:t xml:space="preserve">, признанным победителем конкурентной процедуры закупки, данного требования договор с таким участником не заключается, и он признается уклонившимся от заключения договора. </w:t>
      </w:r>
    </w:p>
    <w:p w:rsidR="00F55DBF" w:rsidRPr="00FE653A" w:rsidRDefault="00F55DBF" w:rsidP="00174399">
      <w:pPr>
        <w:pStyle w:val="af0"/>
        <w:widowControl w:val="0"/>
        <w:autoSpaceDE w:val="0"/>
        <w:autoSpaceDN w:val="0"/>
        <w:adjustRightInd w:val="0"/>
        <w:spacing w:after="0" w:line="240" w:lineRule="auto"/>
        <w:ind w:left="0" w:firstLine="709"/>
        <w:jc w:val="both"/>
        <w:rPr>
          <w:color w:val="000000"/>
          <w:sz w:val="24"/>
          <w:szCs w:val="24"/>
        </w:rPr>
      </w:pPr>
      <w:r w:rsidRPr="00FE653A">
        <w:rPr>
          <w:color w:val="000000"/>
          <w:sz w:val="24"/>
          <w:szCs w:val="24"/>
        </w:rPr>
        <w:t xml:space="preserve">В этом случае решение </w:t>
      </w:r>
      <w:r w:rsidR="00A23826">
        <w:rPr>
          <w:color w:val="000000"/>
          <w:sz w:val="24"/>
          <w:szCs w:val="24"/>
        </w:rPr>
        <w:t>Общества</w:t>
      </w:r>
      <w:r w:rsidRPr="00FE653A">
        <w:rPr>
          <w:color w:val="000000"/>
          <w:sz w:val="24"/>
          <w:szCs w:val="24"/>
        </w:rPr>
        <w:t xml:space="preserve"> оформляется протоколом, который размещается в </w:t>
      </w:r>
      <w:r w:rsidR="00454D92" w:rsidRPr="00FE653A">
        <w:rPr>
          <w:color w:val="000000"/>
          <w:sz w:val="24"/>
          <w:szCs w:val="24"/>
        </w:rPr>
        <w:t xml:space="preserve">ЕИС </w:t>
      </w:r>
      <w:r w:rsidRPr="00FE653A">
        <w:rPr>
          <w:color w:val="000000"/>
          <w:sz w:val="24"/>
          <w:szCs w:val="24"/>
        </w:rPr>
        <w:t xml:space="preserve">и доводится до сведения всех участников конкурентной процедуры закупки не позднее рабочего дня, следующего за </w:t>
      </w:r>
      <w:r w:rsidR="00454D92" w:rsidRPr="00FE653A">
        <w:rPr>
          <w:color w:val="000000"/>
          <w:sz w:val="24"/>
          <w:szCs w:val="24"/>
        </w:rPr>
        <w:t>днём</w:t>
      </w:r>
      <w:r w:rsidRPr="00FE653A">
        <w:rPr>
          <w:color w:val="000000"/>
          <w:sz w:val="24"/>
          <w:szCs w:val="24"/>
        </w:rPr>
        <w:t xml:space="preserve"> подписания указанного протокола.</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.2.</w:t>
      </w:r>
      <w:r w:rsidRPr="00FE653A">
        <w:rPr>
          <w:color w:val="000000"/>
          <w:sz w:val="24"/>
          <w:szCs w:val="24"/>
        </w:rPr>
        <w:tab/>
      </w:r>
      <w:r w:rsidR="00CC23FB" w:rsidRPr="00FE653A">
        <w:rPr>
          <w:color w:val="000000"/>
          <w:sz w:val="24"/>
          <w:szCs w:val="24"/>
        </w:rPr>
        <w:t>Последствия уклонения участника процедуры закупки от заключения договора</w:t>
      </w:r>
    </w:p>
    <w:p w:rsidR="003C58B4"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.2.1.</w:t>
      </w:r>
      <w:r w:rsidRPr="00FE653A">
        <w:rPr>
          <w:color w:val="000000"/>
          <w:sz w:val="24"/>
          <w:szCs w:val="24"/>
        </w:rPr>
        <w:tab/>
      </w:r>
      <w:r w:rsidR="00CC23FB" w:rsidRPr="00FE653A">
        <w:rPr>
          <w:color w:val="000000"/>
          <w:sz w:val="24"/>
          <w:szCs w:val="24"/>
        </w:rPr>
        <w:t>Под уклонением от заключения договора понимаются действия победителя процедуры закупки или иного лица, с которым в соответствии с настоящим Положением подлежит заключению договор, которые не приводят к его подписанию в сроки, установленные в закупочной документации, выраженные в:</w:t>
      </w:r>
    </w:p>
    <w:p w:rsidR="003C58B4"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прямом письменном отказе от подписания договора;</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 xml:space="preserve">неподписании проекта договора в предусмотренный для этого в закупочной документации срок; </w:t>
      </w:r>
    </w:p>
    <w:p w:rsidR="003C58B4"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 xml:space="preserve">непредставлении обеспечения </w:t>
      </w:r>
      <w:r w:rsidR="000653D8" w:rsidRPr="000653D8">
        <w:rPr>
          <w:color w:val="000000"/>
          <w:sz w:val="24"/>
          <w:szCs w:val="24"/>
        </w:rPr>
        <w:t xml:space="preserve">исполнения </w:t>
      </w:r>
      <w:r w:rsidR="00CC23FB" w:rsidRPr="00FE653A">
        <w:rPr>
          <w:color w:val="000000"/>
          <w:sz w:val="24"/>
          <w:szCs w:val="24"/>
        </w:rPr>
        <w:t xml:space="preserve">договора в соответствии с </w:t>
      </w:r>
      <w:r w:rsidR="000653D8" w:rsidRPr="000653D8">
        <w:rPr>
          <w:color w:val="000000"/>
          <w:sz w:val="24"/>
          <w:szCs w:val="24"/>
        </w:rPr>
        <w:t>требованиями</w:t>
      </w:r>
      <w:r w:rsidR="000653D8">
        <w:rPr>
          <w:color w:val="000000"/>
          <w:sz w:val="24"/>
          <w:szCs w:val="24"/>
        </w:rPr>
        <w:t>,</w:t>
      </w:r>
      <w:r w:rsidR="000653D8" w:rsidRPr="000653D8">
        <w:rPr>
          <w:color w:val="000000"/>
          <w:sz w:val="24"/>
          <w:szCs w:val="24"/>
        </w:rPr>
        <w:t xml:space="preserve"> </w:t>
      </w:r>
      <w:r w:rsidR="00CC23FB" w:rsidRPr="00FE653A">
        <w:rPr>
          <w:color w:val="000000"/>
          <w:sz w:val="24"/>
          <w:szCs w:val="24"/>
        </w:rPr>
        <w:t xml:space="preserve">установленными в закупочной документации </w:t>
      </w:r>
      <w:r w:rsidR="000653D8" w:rsidRPr="000653D8">
        <w:rPr>
          <w:color w:val="000000"/>
          <w:sz w:val="24"/>
          <w:szCs w:val="24"/>
        </w:rPr>
        <w:t>и решении Банка,</w:t>
      </w:r>
      <w:r w:rsidR="00CC23FB" w:rsidRPr="00FE653A">
        <w:rPr>
          <w:color w:val="000000"/>
          <w:sz w:val="24"/>
          <w:szCs w:val="24"/>
        </w:rPr>
        <w:t xml:space="preserve"> до подписания договора;</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CC23FB" w:rsidRPr="00FE653A">
        <w:rPr>
          <w:color w:val="000000"/>
          <w:sz w:val="24"/>
          <w:szCs w:val="24"/>
        </w:rPr>
        <w:t xml:space="preserve">предъявлении при подписании договора дополнительных требований по условиям договора в противоречие ранее установленным в закупочной документации и/или в заявке такого победителя или иного лица, с которым в соответствии с настоящим Положением подлежит заключению договор, а также достигнутым в ходе преддоговорных переговоров условиям. </w:t>
      </w:r>
    </w:p>
    <w:p w:rsidR="00094B77" w:rsidRPr="00FE653A" w:rsidRDefault="00A10CC2" w:rsidP="00985CB1">
      <w:pPr>
        <w:widowControl w:val="0"/>
        <w:tabs>
          <w:tab w:val="left" w:pos="1418"/>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.2.2.</w:t>
      </w:r>
      <w:r w:rsidR="003C58B4" w:rsidRPr="00FE653A">
        <w:rPr>
          <w:color w:val="000000"/>
          <w:sz w:val="24"/>
          <w:szCs w:val="24"/>
        </w:rPr>
        <w:tab/>
      </w:r>
      <w:r w:rsidR="00CC23FB" w:rsidRPr="00FE653A">
        <w:rPr>
          <w:color w:val="000000"/>
          <w:sz w:val="24"/>
          <w:szCs w:val="24"/>
        </w:rPr>
        <w:t xml:space="preserve">Факт уклонения победителя процедуры закупки или иного лица, с которым в соответствии с настоящим Положением подлежит заключению договор, оформляется </w:t>
      </w:r>
      <w:r w:rsidR="007373AC" w:rsidRPr="00FE653A">
        <w:rPr>
          <w:color w:val="000000"/>
          <w:sz w:val="24"/>
          <w:szCs w:val="24"/>
        </w:rPr>
        <w:t>Общество</w:t>
      </w:r>
      <w:r w:rsidR="00963EBD" w:rsidRPr="00FE653A">
        <w:rPr>
          <w:color w:val="000000"/>
          <w:sz w:val="24"/>
          <w:szCs w:val="24"/>
        </w:rPr>
        <w:t xml:space="preserve">м </w:t>
      </w:r>
      <w:r w:rsidR="00CC23FB" w:rsidRPr="00FE653A">
        <w:rPr>
          <w:color w:val="000000"/>
          <w:sz w:val="24"/>
          <w:szCs w:val="24"/>
        </w:rPr>
        <w:t xml:space="preserve">протоколом об уклонении от заключения договора с приложением соответствующих документов, подтверждающих факт уклонения победителя процедуры закупки или иного лица, с которым в соответствии с настоящим Положением подлежит заключению договор, от заключения договора. </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w:t>
      </w:r>
      <w:r w:rsidR="00507F6E" w:rsidRPr="00FE653A">
        <w:rPr>
          <w:color w:val="000000"/>
          <w:sz w:val="24"/>
          <w:szCs w:val="24"/>
        </w:rPr>
        <w:t>.</w:t>
      </w:r>
      <w:r w:rsidR="003C58B4" w:rsidRPr="00FE653A">
        <w:rPr>
          <w:color w:val="000000"/>
          <w:sz w:val="24"/>
          <w:szCs w:val="24"/>
        </w:rPr>
        <w:tab/>
      </w:r>
      <w:r w:rsidR="00CC23FB" w:rsidRPr="00FE653A">
        <w:rPr>
          <w:color w:val="000000"/>
          <w:sz w:val="24"/>
          <w:szCs w:val="24"/>
        </w:rPr>
        <w:t>Изменение и расторжение договоров, заключенных по результатам процедур закупок</w:t>
      </w:r>
      <w:r w:rsidR="008A21F2" w:rsidRPr="00FE653A">
        <w:rPr>
          <w:color w:val="000000"/>
          <w:sz w:val="24"/>
          <w:szCs w:val="24"/>
        </w:rPr>
        <w:t>.</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.3.1.</w:t>
      </w:r>
      <w:r w:rsidR="003C58B4" w:rsidRPr="00FE653A">
        <w:rPr>
          <w:color w:val="000000"/>
          <w:sz w:val="24"/>
          <w:szCs w:val="24"/>
        </w:rPr>
        <w:tab/>
      </w:r>
      <w:r w:rsidR="00CC23FB" w:rsidRPr="00FE653A">
        <w:rPr>
          <w:color w:val="000000"/>
          <w:sz w:val="24"/>
          <w:szCs w:val="24"/>
        </w:rPr>
        <w:t xml:space="preserve">Изменение и расторжение договора, заключенного по результатам процедуры закупки, осуществляется в порядке и по основаниям, предусмотренным таким договором, а также законодательством Российской Федерации и внутренними нормативными документами </w:t>
      </w:r>
      <w:r w:rsidR="007373AC" w:rsidRPr="00FE653A">
        <w:rPr>
          <w:color w:val="000000"/>
          <w:sz w:val="24"/>
          <w:szCs w:val="24"/>
        </w:rPr>
        <w:t>Общества</w:t>
      </w:r>
      <w:r w:rsidR="00CC23FB" w:rsidRPr="00FE653A">
        <w:rPr>
          <w:color w:val="000000"/>
          <w:sz w:val="24"/>
          <w:szCs w:val="24"/>
        </w:rPr>
        <w:t xml:space="preserve">. </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.3.2.</w:t>
      </w:r>
      <w:r w:rsidR="003C58B4" w:rsidRPr="00FE653A">
        <w:rPr>
          <w:color w:val="000000"/>
          <w:sz w:val="24"/>
          <w:szCs w:val="24"/>
        </w:rPr>
        <w:tab/>
      </w:r>
      <w:r w:rsidR="00CC23FB" w:rsidRPr="00FE653A">
        <w:rPr>
          <w:color w:val="000000"/>
          <w:sz w:val="24"/>
          <w:szCs w:val="24"/>
        </w:rPr>
        <w:t xml:space="preserve">Сведения о возможности изменения цены договора, </w:t>
      </w:r>
      <w:r w:rsidR="003C58B4" w:rsidRPr="00FE653A">
        <w:rPr>
          <w:color w:val="000000"/>
          <w:sz w:val="24"/>
          <w:szCs w:val="24"/>
        </w:rPr>
        <w:t>объёма</w:t>
      </w:r>
      <w:r w:rsidR="00CC23FB" w:rsidRPr="00FE653A">
        <w:rPr>
          <w:color w:val="000000"/>
          <w:sz w:val="24"/>
          <w:szCs w:val="24"/>
        </w:rPr>
        <w:t xml:space="preserve"> закупаемой продукции, сроков поставки продукции, а также иных условий договора устанавливаются в </w:t>
      </w:r>
      <w:r w:rsidR="00CC23FB" w:rsidRPr="00FE653A">
        <w:rPr>
          <w:color w:val="000000"/>
          <w:sz w:val="24"/>
          <w:szCs w:val="24"/>
        </w:rPr>
        <w:lastRenderedPageBreak/>
        <w:t xml:space="preserve">закупочной документации, а также настоящим Положением. </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.3.3.</w:t>
      </w:r>
      <w:r w:rsidR="003C58B4" w:rsidRPr="00FE653A">
        <w:rPr>
          <w:color w:val="000000"/>
          <w:sz w:val="24"/>
          <w:szCs w:val="24"/>
        </w:rPr>
        <w:tab/>
      </w:r>
      <w:r w:rsidR="00CC23FB" w:rsidRPr="00FE653A">
        <w:rPr>
          <w:color w:val="000000"/>
          <w:sz w:val="24"/>
          <w:szCs w:val="24"/>
        </w:rPr>
        <w:t>В случае если при заключении и исполнении договора изменяются объ</w:t>
      </w:r>
      <w:r w:rsidR="003C58B4" w:rsidRPr="00FE653A">
        <w:rPr>
          <w:color w:val="000000"/>
          <w:sz w:val="24"/>
          <w:szCs w:val="24"/>
        </w:rPr>
        <w:t>ё</w:t>
      </w:r>
      <w:r w:rsidR="00CC23FB" w:rsidRPr="00FE653A">
        <w:rPr>
          <w:color w:val="000000"/>
          <w:sz w:val="24"/>
          <w:szCs w:val="24"/>
        </w:rPr>
        <w:t xml:space="preserve">м, цена закупаемой продукции или сроки исполнения договора по сравнению с указанными в протоколе, составленном по результатам процедуры закупки, не позднее чем в течение десяти календарных дней с даты внесения изменений в договор в ЕИС размещается информация об изменении договора с указанием </w:t>
      </w:r>
      <w:r w:rsidR="003C58B4" w:rsidRPr="00FE653A">
        <w:rPr>
          <w:color w:val="000000"/>
          <w:sz w:val="24"/>
          <w:szCs w:val="24"/>
        </w:rPr>
        <w:t>изменённых</w:t>
      </w:r>
      <w:r w:rsidR="00CC23FB" w:rsidRPr="00FE653A">
        <w:rPr>
          <w:color w:val="000000"/>
          <w:sz w:val="24"/>
          <w:szCs w:val="24"/>
        </w:rPr>
        <w:t xml:space="preserve"> условий. </w:t>
      </w:r>
    </w:p>
    <w:p w:rsidR="00094B77" w:rsidRPr="00FE653A"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.3.4.</w:t>
      </w:r>
      <w:r w:rsidR="003C58B4" w:rsidRPr="00FE653A">
        <w:rPr>
          <w:color w:val="000000"/>
          <w:sz w:val="24"/>
          <w:szCs w:val="24"/>
        </w:rPr>
        <w:tab/>
      </w:r>
      <w:r w:rsidR="00CC23FB" w:rsidRPr="00FE653A">
        <w:rPr>
          <w:color w:val="000000"/>
          <w:sz w:val="24"/>
          <w:szCs w:val="24"/>
        </w:rPr>
        <w:t xml:space="preserve">Если иное не установлено в закупочной документации, при исполнении заключенного Договора закупки смена поставщика (подрядчика, исполнителя), </w:t>
      </w:r>
      <w:r w:rsidR="003C58B4" w:rsidRPr="00FE653A">
        <w:rPr>
          <w:color w:val="000000"/>
          <w:sz w:val="24"/>
          <w:szCs w:val="24"/>
        </w:rPr>
        <w:t>определённого</w:t>
      </w:r>
      <w:r w:rsidR="00CC23FB" w:rsidRPr="00FE653A">
        <w:rPr>
          <w:color w:val="000000"/>
          <w:sz w:val="24"/>
          <w:szCs w:val="24"/>
        </w:rPr>
        <w:t xml:space="preserve"> по итогам проведения процедуры закупки Исполнителем закупки, не допускается, за исключением случаев, если новый поставщик (подрядчик, исполнитель) является правопреемником поставщика (подрядчика, исполнителя) такого заключенного Договора закупки в результате реорганизации последнего. </w:t>
      </w:r>
    </w:p>
    <w:p w:rsidR="00201D2E" w:rsidRPr="00FE653A" w:rsidRDefault="00201D2E" w:rsidP="00862FD4">
      <w:pPr>
        <w:widowControl w:val="0"/>
        <w:tabs>
          <w:tab w:val="left" w:pos="1701"/>
        </w:tabs>
        <w:spacing w:after="0" w:line="240" w:lineRule="auto"/>
        <w:ind w:firstLine="709"/>
        <w:jc w:val="both"/>
        <w:rPr>
          <w:color w:val="000000"/>
          <w:sz w:val="24"/>
          <w:szCs w:val="24"/>
        </w:rPr>
      </w:pPr>
      <w:r w:rsidRPr="00FE653A">
        <w:rPr>
          <w:color w:val="000000"/>
          <w:sz w:val="24"/>
          <w:szCs w:val="24"/>
        </w:rPr>
        <w:t>При исполнении заключенного договора (за исключением случаев, предусмотренных законодательством Российской Федерации) по согласованию с поставщиком (подрядчиком, исполнителем)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договоре.</w:t>
      </w:r>
    </w:p>
    <w:p w:rsidR="00410E4E" w:rsidRDefault="00A10CC2"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8516EE" w:rsidRPr="00FE653A">
        <w:rPr>
          <w:color w:val="000000"/>
          <w:sz w:val="24"/>
          <w:szCs w:val="24"/>
        </w:rPr>
        <w:t>7</w:t>
      </w:r>
      <w:r w:rsidRPr="00FE653A">
        <w:rPr>
          <w:color w:val="000000"/>
          <w:sz w:val="24"/>
          <w:szCs w:val="24"/>
        </w:rPr>
        <w:t>.3.5.</w:t>
      </w:r>
      <w:r w:rsidR="003C58B4" w:rsidRPr="00FE653A">
        <w:rPr>
          <w:color w:val="000000"/>
          <w:sz w:val="24"/>
          <w:szCs w:val="24"/>
        </w:rPr>
        <w:tab/>
      </w:r>
      <w:r w:rsidR="00410E4E" w:rsidRPr="00410E4E">
        <w:rPr>
          <w:color w:val="000000"/>
          <w:sz w:val="24"/>
          <w:szCs w:val="24"/>
        </w:rPr>
        <w:t>Общие принципы внесения изменений в условия договора.</w:t>
      </w:r>
    </w:p>
    <w:p w:rsidR="005F7ABF" w:rsidRPr="00FE653A" w:rsidRDefault="00E138A6" w:rsidP="00985CB1">
      <w:pPr>
        <w:widowControl w:val="0"/>
        <w:tabs>
          <w:tab w:val="left" w:pos="1701"/>
        </w:tabs>
        <w:spacing w:after="0" w:line="240" w:lineRule="auto"/>
        <w:ind w:firstLine="709"/>
        <w:jc w:val="both"/>
        <w:rPr>
          <w:color w:val="000000"/>
          <w:sz w:val="24"/>
          <w:szCs w:val="24"/>
          <w:highlight w:val="yellow"/>
        </w:rPr>
      </w:pPr>
      <w:r w:rsidRPr="00FE653A">
        <w:rPr>
          <w:color w:val="000000"/>
          <w:sz w:val="24"/>
          <w:szCs w:val="24"/>
        </w:rPr>
        <w:t>Изменение количества (</w:t>
      </w:r>
      <w:r w:rsidR="003C58B4" w:rsidRPr="00FE653A">
        <w:rPr>
          <w:color w:val="000000"/>
          <w:sz w:val="24"/>
          <w:szCs w:val="24"/>
        </w:rPr>
        <w:t>объёма</w:t>
      </w:r>
      <w:r w:rsidRPr="00FE653A">
        <w:rPr>
          <w:color w:val="000000"/>
          <w:sz w:val="24"/>
          <w:szCs w:val="24"/>
        </w:rPr>
        <w:t xml:space="preserve">) закупаемой продукции </w:t>
      </w:r>
      <w:r w:rsidR="003C58B4" w:rsidRPr="00FE653A">
        <w:rPr>
          <w:color w:val="000000"/>
          <w:sz w:val="24"/>
          <w:szCs w:val="24"/>
        </w:rPr>
        <w:t>путём</w:t>
      </w:r>
      <w:r w:rsidRPr="00FE653A">
        <w:rPr>
          <w:color w:val="000000"/>
          <w:sz w:val="24"/>
          <w:szCs w:val="24"/>
        </w:rPr>
        <w:t xml:space="preserve"> увеличения или уменьшения такого количества (</w:t>
      </w:r>
      <w:r w:rsidR="003C58B4" w:rsidRPr="00FE653A">
        <w:rPr>
          <w:color w:val="000000"/>
          <w:sz w:val="24"/>
          <w:szCs w:val="24"/>
        </w:rPr>
        <w:t>объёма</w:t>
      </w:r>
      <w:r w:rsidRPr="00FE653A">
        <w:rPr>
          <w:color w:val="000000"/>
          <w:sz w:val="24"/>
          <w:szCs w:val="24"/>
        </w:rPr>
        <w:t xml:space="preserve">) закупаемой продукции или цены договора при исполнении договора осуществляется при согласии поставщика с </w:t>
      </w:r>
      <w:r w:rsidR="003C58B4" w:rsidRPr="00FE653A">
        <w:rPr>
          <w:color w:val="000000"/>
          <w:sz w:val="24"/>
          <w:szCs w:val="24"/>
        </w:rPr>
        <w:t>учётом</w:t>
      </w:r>
      <w:r w:rsidRPr="00FE653A">
        <w:rPr>
          <w:color w:val="000000"/>
          <w:sz w:val="24"/>
          <w:szCs w:val="24"/>
        </w:rPr>
        <w:t xml:space="preserve"> требований настоящего Положения.</w:t>
      </w:r>
    </w:p>
    <w:p w:rsidR="008B6A42" w:rsidRPr="00FE653A" w:rsidRDefault="002F08B6" w:rsidP="00985CB1">
      <w:pPr>
        <w:pStyle w:val="af0"/>
        <w:widowControl w:val="0"/>
        <w:tabs>
          <w:tab w:val="left" w:pos="1701"/>
        </w:tabs>
        <w:autoSpaceDE w:val="0"/>
        <w:autoSpaceDN w:val="0"/>
        <w:spacing w:after="0" w:line="240" w:lineRule="auto"/>
        <w:ind w:left="0" w:firstLine="709"/>
        <w:jc w:val="both"/>
        <w:rPr>
          <w:color w:val="000000"/>
          <w:sz w:val="24"/>
          <w:szCs w:val="24"/>
        </w:rPr>
      </w:pPr>
      <w:r w:rsidRPr="00FE653A">
        <w:rPr>
          <w:color w:val="000000"/>
          <w:sz w:val="24"/>
          <w:szCs w:val="24"/>
        </w:rPr>
        <w:t>При уменьшении или увеличении количества (</w:t>
      </w:r>
      <w:r w:rsidR="003C58B4" w:rsidRPr="00FE653A">
        <w:rPr>
          <w:color w:val="000000"/>
          <w:sz w:val="24"/>
          <w:szCs w:val="24"/>
        </w:rPr>
        <w:t>объёма</w:t>
      </w:r>
      <w:r w:rsidRPr="00FE653A">
        <w:rPr>
          <w:color w:val="000000"/>
          <w:sz w:val="24"/>
          <w:szCs w:val="24"/>
        </w:rPr>
        <w:t xml:space="preserve">) закупаемой продукции цена договора изменяется пропорционально – исходя из установленной в договоре цены договора или цены единицы (цен единиц) продукции. </w:t>
      </w:r>
    </w:p>
    <w:p w:rsidR="003C58B4" w:rsidRDefault="00BE763B" w:rsidP="00862FD4">
      <w:pPr>
        <w:pStyle w:val="af0"/>
        <w:widowControl w:val="0"/>
        <w:tabs>
          <w:tab w:val="left" w:pos="1701"/>
        </w:tabs>
        <w:autoSpaceDE w:val="0"/>
        <w:autoSpaceDN w:val="0"/>
        <w:spacing w:after="0" w:line="240" w:lineRule="auto"/>
        <w:ind w:left="0" w:firstLine="709"/>
        <w:jc w:val="both"/>
        <w:rPr>
          <w:color w:val="000000"/>
          <w:sz w:val="24"/>
          <w:szCs w:val="24"/>
        </w:rPr>
      </w:pPr>
      <w:r w:rsidRPr="00FE653A">
        <w:rPr>
          <w:color w:val="000000"/>
          <w:sz w:val="24"/>
          <w:szCs w:val="24"/>
        </w:rPr>
        <w:t xml:space="preserve">Если иное не установлено настоящим Положением, </w:t>
      </w:r>
      <w:r w:rsidR="00A10CC2" w:rsidRPr="00FE653A">
        <w:rPr>
          <w:color w:val="000000"/>
          <w:sz w:val="24"/>
          <w:szCs w:val="24"/>
        </w:rPr>
        <w:t xml:space="preserve">увеличение </w:t>
      </w:r>
      <w:r w:rsidR="002F08B6" w:rsidRPr="00FE653A">
        <w:rPr>
          <w:color w:val="000000"/>
          <w:sz w:val="24"/>
          <w:szCs w:val="24"/>
        </w:rPr>
        <w:t>цены единиц продукции не допускается.</w:t>
      </w:r>
    </w:p>
    <w:p w:rsidR="00123FA6" w:rsidRPr="00FE653A" w:rsidRDefault="00123FA6" w:rsidP="00862FD4">
      <w:pPr>
        <w:pStyle w:val="af0"/>
        <w:widowControl w:val="0"/>
        <w:tabs>
          <w:tab w:val="left" w:pos="1701"/>
        </w:tabs>
        <w:autoSpaceDE w:val="0"/>
        <w:autoSpaceDN w:val="0"/>
        <w:spacing w:after="0" w:line="240" w:lineRule="auto"/>
        <w:ind w:left="0" w:firstLine="709"/>
        <w:jc w:val="both"/>
        <w:rPr>
          <w:color w:val="000000"/>
          <w:sz w:val="24"/>
          <w:szCs w:val="24"/>
        </w:rPr>
      </w:pPr>
      <w:r w:rsidRPr="00123FA6">
        <w:rPr>
          <w:color w:val="000000"/>
          <w:sz w:val="24"/>
          <w:szCs w:val="24"/>
        </w:rPr>
        <w:t>Если цена единицы продукции не установлена в договоре, то она, по общему правилу, определяется как частное от деления цены договора на предусмотренное в нем количество (объем) такой продукции.</w:t>
      </w:r>
    </w:p>
    <w:p w:rsidR="003C58B4" w:rsidRPr="00FE653A" w:rsidRDefault="002F08B6" w:rsidP="00174399">
      <w:pPr>
        <w:pStyle w:val="af0"/>
        <w:widowControl w:val="0"/>
        <w:autoSpaceDE w:val="0"/>
        <w:autoSpaceDN w:val="0"/>
        <w:spacing w:after="0" w:line="240" w:lineRule="auto"/>
        <w:ind w:left="0" w:firstLine="709"/>
        <w:jc w:val="both"/>
        <w:rPr>
          <w:color w:val="000000"/>
          <w:sz w:val="24"/>
          <w:szCs w:val="24"/>
        </w:rPr>
      </w:pPr>
      <w:r w:rsidRPr="00FE653A">
        <w:rPr>
          <w:color w:val="000000"/>
          <w:sz w:val="24"/>
          <w:szCs w:val="24"/>
        </w:rPr>
        <w:t>Для целей настоящего Положения увеличение количества (</w:t>
      </w:r>
      <w:r w:rsidR="003C58B4" w:rsidRPr="00FE653A">
        <w:rPr>
          <w:color w:val="000000"/>
          <w:sz w:val="24"/>
          <w:szCs w:val="24"/>
        </w:rPr>
        <w:t>объёма</w:t>
      </w:r>
      <w:r w:rsidRPr="00FE653A">
        <w:rPr>
          <w:color w:val="000000"/>
          <w:sz w:val="24"/>
          <w:szCs w:val="24"/>
        </w:rPr>
        <w:t xml:space="preserve">) закупаемой продукции </w:t>
      </w:r>
      <w:r w:rsidR="00A10CC2" w:rsidRPr="00FE653A">
        <w:rPr>
          <w:color w:val="000000"/>
          <w:sz w:val="24"/>
          <w:szCs w:val="24"/>
        </w:rPr>
        <w:t xml:space="preserve">не </w:t>
      </w:r>
      <w:r w:rsidRPr="00FE653A">
        <w:rPr>
          <w:color w:val="000000"/>
          <w:sz w:val="24"/>
          <w:szCs w:val="24"/>
        </w:rPr>
        <w:t>является новой закупкой, способ проведения которой определяется в соответствии с требованиями настоящего Положения.</w:t>
      </w:r>
    </w:p>
    <w:p w:rsidR="000C0803" w:rsidRPr="00FE653A" w:rsidRDefault="002F08B6" w:rsidP="00174399">
      <w:pPr>
        <w:pStyle w:val="af0"/>
        <w:widowControl w:val="0"/>
        <w:autoSpaceDE w:val="0"/>
        <w:autoSpaceDN w:val="0"/>
        <w:spacing w:after="0" w:line="240" w:lineRule="auto"/>
        <w:ind w:left="0" w:firstLine="709"/>
        <w:jc w:val="both"/>
        <w:rPr>
          <w:color w:val="000000"/>
          <w:sz w:val="24"/>
          <w:szCs w:val="24"/>
        </w:rPr>
      </w:pPr>
      <w:r w:rsidRPr="00FE653A">
        <w:rPr>
          <w:color w:val="000000"/>
          <w:sz w:val="24"/>
          <w:szCs w:val="24"/>
        </w:rPr>
        <w:t>Увеличение количества (</w:t>
      </w:r>
      <w:r w:rsidR="003C58B4" w:rsidRPr="00FE653A">
        <w:rPr>
          <w:color w:val="000000"/>
          <w:sz w:val="24"/>
          <w:szCs w:val="24"/>
        </w:rPr>
        <w:t>объёма</w:t>
      </w:r>
      <w:r w:rsidRPr="00FE653A">
        <w:rPr>
          <w:color w:val="000000"/>
          <w:sz w:val="24"/>
          <w:szCs w:val="24"/>
        </w:rPr>
        <w:t>) закупаемой продукции по договору, заключенному по итогам проведения конкурентной процедуры закупки или закупки у единственного поставщика</w:t>
      </w:r>
      <w:r w:rsidR="00F87992" w:rsidRPr="00FE653A">
        <w:rPr>
          <w:color w:val="000000"/>
          <w:sz w:val="24"/>
          <w:szCs w:val="24"/>
        </w:rPr>
        <w:t xml:space="preserve"> по пунктам 1</w:t>
      </w:r>
      <w:r w:rsidR="009B3E4D" w:rsidRPr="00FE653A">
        <w:rPr>
          <w:color w:val="000000"/>
          <w:sz w:val="24"/>
          <w:szCs w:val="24"/>
        </w:rPr>
        <w:t>3</w:t>
      </w:r>
      <w:r w:rsidR="00F87992" w:rsidRPr="00FE653A">
        <w:rPr>
          <w:color w:val="000000"/>
          <w:sz w:val="24"/>
          <w:szCs w:val="24"/>
        </w:rPr>
        <w:t>.2.1</w:t>
      </w:r>
      <w:r w:rsidR="00D9262E" w:rsidRPr="00FE653A">
        <w:rPr>
          <w:color w:val="000000"/>
          <w:sz w:val="24"/>
          <w:szCs w:val="24"/>
        </w:rPr>
        <w:t>–</w:t>
      </w:r>
      <w:r w:rsidR="00F87992" w:rsidRPr="00FE653A">
        <w:rPr>
          <w:color w:val="000000"/>
          <w:sz w:val="24"/>
          <w:szCs w:val="24"/>
        </w:rPr>
        <w:t>1</w:t>
      </w:r>
      <w:r w:rsidR="009B3E4D" w:rsidRPr="00FE653A">
        <w:rPr>
          <w:color w:val="000000"/>
          <w:sz w:val="24"/>
          <w:szCs w:val="24"/>
        </w:rPr>
        <w:t>3</w:t>
      </w:r>
      <w:r w:rsidR="00F87992" w:rsidRPr="00FE653A">
        <w:rPr>
          <w:color w:val="000000"/>
          <w:sz w:val="24"/>
          <w:szCs w:val="24"/>
        </w:rPr>
        <w:t>.2.3, 1</w:t>
      </w:r>
      <w:r w:rsidR="009B3E4D" w:rsidRPr="00FE653A">
        <w:rPr>
          <w:color w:val="000000"/>
          <w:sz w:val="24"/>
          <w:szCs w:val="24"/>
        </w:rPr>
        <w:t>3</w:t>
      </w:r>
      <w:r w:rsidR="00F87992" w:rsidRPr="00FE653A">
        <w:rPr>
          <w:color w:val="000000"/>
          <w:sz w:val="24"/>
          <w:szCs w:val="24"/>
        </w:rPr>
        <w:t>.2.6, 1</w:t>
      </w:r>
      <w:r w:rsidR="009B3E4D" w:rsidRPr="00FE653A">
        <w:rPr>
          <w:color w:val="000000"/>
          <w:sz w:val="24"/>
          <w:szCs w:val="24"/>
        </w:rPr>
        <w:t>3</w:t>
      </w:r>
      <w:r w:rsidR="00F87992" w:rsidRPr="00FE653A">
        <w:rPr>
          <w:color w:val="000000"/>
          <w:sz w:val="24"/>
          <w:szCs w:val="24"/>
        </w:rPr>
        <w:t>.2.8</w:t>
      </w:r>
      <w:r w:rsidR="00D9262E" w:rsidRPr="00FE653A">
        <w:rPr>
          <w:color w:val="000000"/>
          <w:sz w:val="24"/>
          <w:szCs w:val="24"/>
        </w:rPr>
        <w:t>–</w:t>
      </w:r>
      <w:r w:rsidR="00F87992" w:rsidRPr="00FE653A">
        <w:rPr>
          <w:color w:val="000000"/>
          <w:sz w:val="24"/>
          <w:szCs w:val="24"/>
        </w:rPr>
        <w:t>1</w:t>
      </w:r>
      <w:r w:rsidR="009B3E4D" w:rsidRPr="00FE653A">
        <w:rPr>
          <w:color w:val="000000"/>
          <w:sz w:val="24"/>
          <w:szCs w:val="24"/>
        </w:rPr>
        <w:t>3</w:t>
      </w:r>
      <w:r w:rsidR="00F87992" w:rsidRPr="00FE653A">
        <w:rPr>
          <w:color w:val="000000"/>
          <w:sz w:val="24"/>
          <w:szCs w:val="24"/>
        </w:rPr>
        <w:t>.2.1</w:t>
      </w:r>
      <w:r w:rsidR="002073AB" w:rsidRPr="00FE653A">
        <w:rPr>
          <w:color w:val="000000"/>
          <w:sz w:val="24"/>
          <w:szCs w:val="24"/>
        </w:rPr>
        <w:t>7</w:t>
      </w:r>
      <w:r w:rsidR="00F87992" w:rsidRPr="00FE653A">
        <w:rPr>
          <w:color w:val="000000"/>
          <w:sz w:val="24"/>
          <w:szCs w:val="24"/>
        </w:rPr>
        <w:t>, 1</w:t>
      </w:r>
      <w:r w:rsidR="009B3E4D" w:rsidRPr="00FE653A">
        <w:rPr>
          <w:color w:val="000000"/>
          <w:sz w:val="24"/>
          <w:szCs w:val="24"/>
        </w:rPr>
        <w:t>3</w:t>
      </w:r>
      <w:r w:rsidR="00F87992" w:rsidRPr="00FE653A">
        <w:rPr>
          <w:color w:val="000000"/>
          <w:sz w:val="24"/>
          <w:szCs w:val="24"/>
        </w:rPr>
        <w:t>.2.</w:t>
      </w:r>
      <w:r w:rsidR="002073AB" w:rsidRPr="00FE653A">
        <w:rPr>
          <w:color w:val="000000"/>
          <w:sz w:val="24"/>
          <w:szCs w:val="24"/>
        </w:rPr>
        <w:t>19</w:t>
      </w:r>
      <w:r w:rsidR="00F87992" w:rsidRPr="00FE653A">
        <w:rPr>
          <w:color w:val="000000"/>
          <w:sz w:val="24"/>
          <w:szCs w:val="24"/>
        </w:rPr>
        <w:t>, 1</w:t>
      </w:r>
      <w:r w:rsidR="009B3E4D" w:rsidRPr="00FE653A">
        <w:rPr>
          <w:color w:val="000000"/>
          <w:sz w:val="24"/>
          <w:szCs w:val="24"/>
        </w:rPr>
        <w:t>3</w:t>
      </w:r>
      <w:r w:rsidR="00F87992" w:rsidRPr="00FE653A">
        <w:rPr>
          <w:color w:val="000000"/>
          <w:sz w:val="24"/>
          <w:szCs w:val="24"/>
        </w:rPr>
        <w:t>.2.2</w:t>
      </w:r>
      <w:r w:rsidR="002073AB" w:rsidRPr="00FE653A">
        <w:rPr>
          <w:color w:val="000000"/>
          <w:sz w:val="24"/>
          <w:szCs w:val="24"/>
        </w:rPr>
        <w:t>0</w:t>
      </w:r>
      <w:r w:rsidR="00F87992" w:rsidRPr="00FE653A">
        <w:rPr>
          <w:color w:val="000000"/>
          <w:sz w:val="24"/>
          <w:szCs w:val="24"/>
        </w:rPr>
        <w:t>, 1</w:t>
      </w:r>
      <w:r w:rsidR="009B3E4D" w:rsidRPr="00FE653A">
        <w:rPr>
          <w:color w:val="000000"/>
          <w:sz w:val="24"/>
          <w:szCs w:val="24"/>
        </w:rPr>
        <w:t>3</w:t>
      </w:r>
      <w:r w:rsidR="00F87992" w:rsidRPr="00FE653A">
        <w:rPr>
          <w:color w:val="000000"/>
          <w:sz w:val="24"/>
          <w:szCs w:val="24"/>
        </w:rPr>
        <w:t>.2.2</w:t>
      </w:r>
      <w:r w:rsidR="002073AB" w:rsidRPr="00FE653A">
        <w:rPr>
          <w:color w:val="000000"/>
          <w:sz w:val="24"/>
          <w:szCs w:val="24"/>
        </w:rPr>
        <w:t>3</w:t>
      </w:r>
      <w:r w:rsidR="00D9262E" w:rsidRPr="00FE653A">
        <w:rPr>
          <w:color w:val="000000"/>
          <w:sz w:val="24"/>
          <w:szCs w:val="24"/>
        </w:rPr>
        <w:t>–</w:t>
      </w:r>
      <w:r w:rsidR="00F87992" w:rsidRPr="00FE653A">
        <w:rPr>
          <w:color w:val="000000"/>
          <w:sz w:val="24"/>
          <w:szCs w:val="24"/>
        </w:rPr>
        <w:t>1</w:t>
      </w:r>
      <w:r w:rsidR="009B3E4D" w:rsidRPr="00FE653A">
        <w:rPr>
          <w:color w:val="000000"/>
          <w:sz w:val="24"/>
          <w:szCs w:val="24"/>
        </w:rPr>
        <w:t>3</w:t>
      </w:r>
      <w:r w:rsidR="00F87992" w:rsidRPr="00FE653A">
        <w:rPr>
          <w:color w:val="000000"/>
          <w:sz w:val="24"/>
          <w:szCs w:val="24"/>
        </w:rPr>
        <w:t>.2.2</w:t>
      </w:r>
      <w:r w:rsidR="002073AB" w:rsidRPr="00FE653A">
        <w:rPr>
          <w:color w:val="000000"/>
          <w:sz w:val="24"/>
          <w:szCs w:val="24"/>
        </w:rPr>
        <w:t>5</w:t>
      </w:r>
      <w:r w:rsidR="00F87992" w:rsidRPr="00FE653A">
        <w:rPr>
          <w:color w:val="000000"/>
          <w:sz w:val="24"/>
          <w:szCs w:val="24"/>
        </w:rPr>
        <w:t>, 1</w:t>
      </w:r>
      <w:r w:rsidR="009B3E4D" w:rsidRPr="00FE653A">
        <w:rPr>
          <w:color w:val="000000"/>
          <w:sz w:val="24"/>
          <w:szCs w:val="24"/>
        </w:rPr>
        <w:t>3</w:t>
      </w:r>
      <w:r w:rsidR="00F87992" w:rsidRPr="00FE653A">
        <w:rPr>
          <w:color w:val="000000"/>
          <w:sz w:val="24"/>
          <w:szCs w:val="24"/>
        </w:rPr>
        <w:t>.2.2</w:t>
      </w:r>
      <w:r w:rsidR="002073AB" w:rsidRPr="00FE653A">
        <w:rPr>
          <w:color w:val="000000"/>
          <w:sz w:val="24"/>
          <w:szCs w:val="24"/>
        </w:rPr>
        <w:t>7</w:t>
      </w:r>
      <w:r w:rsidR="00D9262E" w:rsidRPr="00FE653A">
        <w:rPr>
          <w:color w:val="000000"/>
          <w:sz w:val="24"/>
          <w:szCs w:val="24"/>
        </w:rPr>
        <w:t>–</w:t>
      </w:r>
      <w:r w:rsidR="00F87992" w:rsidRPr="00FE653A">
        <w:rPr>
          <w:color w:val="000000"/>
          <w:sz w:val="24"/>
          <w:szCs w:val="24"/>
        </w:rPr>
        <w:t>1</w:t>
      </w:r>
      <w:r w:rsidR="009B3E4D" w:rsidRPr="00FE653A">
        <w:rPr>
          <w:color w:val="000000"/>
          <w:sz w:val="24"/>
          <w:szCs w:val="24"/>
        </w:rPr>
        <w:t>3</w:t>
      </w:r>
      <w:r w:rsidR="00F87992" w:rsidRPr="00FE653A">
        <w:rPr>
          <w:color w:val="000000"/>
          <w:sz w:val="24"/>
          <w:szCs w:val="24"/>
        </w:rPr>
        <w:t>.2.3</w:t>
      </w:r>
      <w:r w:rsidR="002073AB" w:rsidRPr="00FE653A">
        <w:rPr>
          <w:color w:val="000000"/>
          <w:sz w:val="24"/>
          <w:szCs w:val="24"/>
        </w:rPr>
        <w:t>6</w:t>
      </w:r>
      <w:r w:rsidRPr="00FE653A">
        <w:rPr>
          <w:color w:val="000000"/>
          <w:sz w:val="24"/>
          <w:szCs w:val="24"/>
        </w:rPr>
        <w:t xml:space="preserve"> </w:t>
      </w:r>
      <w:r w:rsidR="000C0803" w:rsidRPr="00FE653A">
        <w:rPr>
          <w:color w:val="000000"/>
          <w:sz w:val="24"/>
          <w:szCs w:val="24"/>
        </w:rPr>
        <w:t xml:space="preserve">настоящего Положения </w:t>
      </w:r>
      <w:r w:rsidRPr="00FE653A">
        <w:rPr>
          <w:color w:val="000000"/>
          <w:sz w:val="24"/>
          <w:szCs w:val="24"/>
        </w:rPr>
        <w:t>допускается не более чем на 30 (тридцать) процентов с увеличением цены договора пропорционально дополнительному количеству (</w:t>
      </w:r>
      <w:r w:rsidR="000C0803" w:rsidRPr="00FE653A">
        <w:rPr>
          <w:color w:val="000000"/>
          <w:sz w:val="24"/>
          <w:szCs w:val="24"/>
        </w:rPr>
        <w:t>объёму</w:t>
      </w:r>
      <w:r w:rsidRPr="00FE653A">
        <w:rPr>
          <w:color w:val="000000"/>
          <w:sz w:val="24"/>
          <w:szCs w:val="24"/>
        </w:rPr>
        <w:t xml:space="preserve">) поставляемой продукции исходя из установленной в договоре цены договора или при наличии – цены единицы продукции, </w:t>
      </w:r>
      <w:r w:rsidR="009B3E4D" w:rsidRPr="00FE653A">
        <w:rPr>
          <w:color w:val="000000"/>
          <w:sz w:val="24"/>
          <w:szCs w:val="24"/>
        </w:rPr>
        <w:t xml:space="preserve">либо увеличение общей (предельной) цены договора, </w:t>
      </w:r>
      <w:r w:rsidRPr="00FE653A">
        <w:rPr>
          <w:color w:val="000000"/>
          <w:sz w:val="24"/>
          <w:szCs w:val="24"/>
        </w:rPr>
        <w:t>но не более чем на 30 (тридцать) процентов цены договора</w:t>
      </w:r>
      <w:r w:rsidR="00D45F25" w:rsidRPr="00FE653A">
        <w:rPr>
          <w:rStyle w:val="af"/>
          <w:color w:val="000000"/>
          <w:sz w:val="24"/>
          <w:szCs w:val="24"/>
        </w:rPr>
        <w:footnoteReference w:id="13"/>
      </w:r>
      <w:r w:rsidRPr="00FE653A">
        <w:rPr>
          <w:color w:val="000000"/>
          <w:sz w:val="24"/>
          <w:szCs w:val="24"/>
        </w:rPr>
        <w:t>.</w:t>
      </w:r>
    </w:p>
    <w:p w:rsidR="00F87992" w:rsidRPr="00FE653A" w:rsidRDefault="00F87992" w:rsidP="00490B78">
      <w:pPr>
        <w:pStyle w:val="af0"/>
        <w:widowControl w:val="0"/>
        <w:autoSpaceDE w:val="0"/>
        <w:autoSpaceDN w:val="0"/>
        <w:spacing w:after="0"/>
        <w:ind w:left="0" w:firstLine="709"/>
        <w:jc w:val="both"/>
        <w:rPr>
          <w:color w:val="000000"/>
          <w:sz w:val="24"/>
          <w:szCs w:val="24"/>
        </w:rPr>
      </w:pPr>
      <w:r w:rsidRPr="00FE653A">
        <w:rPr>
          <w:color w:val="000000"/>
          <w:sz w:val="24"/>
          <w:szCs w:val="24"/>
        </w:rPr>
        <w:t>Увеличение количества (</w:t>
      </w:r>
      <w:r w:rsidR="000C0803" w:rsidRPr="00FE653A">
        <w:rPr>
          <w:color w:val="000000"/>
          <w:sz w:val="24"/>
          <w:szCs w:val="24"/>
        </w:rPr>
        <w:t>объёма</w:t>
      </w:r>
      <w:r w:rsidRPr="00FE653A">
        <w:rPr>
          <w:color w:val="000000"/>
          <w:sz w:val="24"/>
          <w:szCs w:val="24"/>
        </w:rPr>
        <w:t>) закупаемой продукции по договору, заключенному по закупк</w:t>
      </w:r>
      <w:r w:rsidR="00D9262E" w:rsidRPr="00FE653A">
        <w:rPr>
          <w:color w:val="000000"/>
          <w:sz w:val="24"/>
          <w:szCs w:val="24"/>
        </w:rPr>
        <w:t>е</w:t>
      </w:r>
      <w:r w:rsidRPr="00FE653A">
        <w:rPr>
          <w:color w:val="000000"/>
          <w:sz w:val="24"/>
          <w:szCs w:val="24"/>
        </w:rPr>
        <w:t xml:space="preserve"> у единственного поставщика по пунктам 1</w:t>
      </w:r>
      <w:r w:rsidR="009B3E4D" w:rsidRPr="00FE653A">
        <w:rPr>
          <w:color w:val="000000"/>
          <w:sz w:val="24"/>
          <w:szCs w:val="24"/>
        </w:rPr>
        <w:t>3</w:t>
      </w:r>
      <w:r w:rsidRPr="00FE653A">
        <w:rPr>
          <w:color w:val="000000"/>
          <w:sz w:val="24"/>
          <w:szCs w:val="24"/>
        </w:rPr>
        <w:t>.2.4, 1</w:t>
      </w:r>
      <w:r w:rsidR="000C0803" w:rsidRPr="00FE653A">
        <w:rPr>
          <w:color w:val="000000"/>
          <w:sz w:val="24"/>
          <w:szCs w:val="24"/>
        </w:rPr>
        <w:t>3</w:t>
      </w:r>
      <w:r w:rsidRPr="00FE653A">
        <w:rPr>
          <w:color w:val="000000"/>
          <w:sz w:val="24"/>
          <w:szCs w:val="24"/>
        </w:rPr>
        <w:t xml:space="preserve">.2.5, </w:t>
      </w:r>
      <w:r w:rsidR="009B3E4D" w:rsidRPr="00FE653A">
        <w:rPr>
          <w:color w:val="000000"/>
          <w:sz w:val="24"/>
          <w:szCs w:val="24"/>
        </w:rPr>
        <w:t>13.2.7, 13.</w:t>
      </w:r>
      <w:r w:rsidRPr="00FE653A">
        <w:rPr>
          <w:color w:val="000000"/>
          <w:sz w:val="24"/>
          <w:szCs w:val="24"/>
        </w:rPr>
        <w:t>2.1</w:t>
      </w:r>
      <w:r w:rsidR="00EF3BB6" w:rsidRPr="00FE653A">
        <w:rPr>
          <w:color w:val="000000"/>
          <w:sz w:val="24"/>
          <w:szCs w:val="24"/>
        </w:rPr>
        <w:t>8</w:t>
      </w:r>
      <w:r w:rsidRPr="00FE653A">
        <w:rPr>
          <w:color w:val="000000"/>
          <w:sz w:val="24"/>
          <w:szCs w:val="24"/>
        </w:rPr>
        <w:t>, 1</w:t>
      </w:r>
      <w:r w:rsidR="009B3E4D" w:rsidRPr="00FE653A">
        <w:rPr>
          <w:color w:val="000000"/>
          <w:sz w:val="24"/>
          <w:szCs w:val="24"/>
        </w:rPr>
        <w:t>3.</w:t>
      </w:r>
      <w:r w:rsidRPr="00FE653A">
        <w:rPr>
          <w:color w:val="000000"/>
          <w:sz w:val="24"/>
          <w:szCs w:val="24"/>
        </w:rPr>
        <w:t>2.2</w:t>
      </w:r>
      <w:r w:rsidR="00EF3BB6" w:rsidRPr="00FE653A">
        <w:rPr>
          <w:color w:val="000000"/>
          <w:sz w:val="24"/>
          <w:szCs w:val="24"/>
        </w:rPr>
        <w:t>1</w:t>
      </w:r>
      <w:r w:rsidRPr="00FE653A">
        <w:rPr>
          <w:color w:val="000000"/>
          <w:sz w:val="24"/>
          <w:szCs w:val="24"/>
        </w:rPr>
        <w:t>, 1</w:t>
      </w:r>
      <w:r w:rsidR="009B3E4D" w:rsidRPr="00FE653A">
        <w:rPr>
          <w:color w:val="000000"/>
          <w:sz w:val="24"/>
          <w:szCs w:val="24"/>
        </w:rPr>
        <w:t>3</w:t>
      </w:r>
      <w:r w:rsidRPr="00FE653A">
        <w:rPr>
          <w:color w:val="000000"/>
          <w:sz w:val="24"/>
          <w:szCs w:val="24"/>
        </w:rPr>
        <w:t>.2.2</w:t>
      </w:r>
      <w:r w:rsidR="00EF3BB6" w:rsidRPr="00FE653A">
        <w:rPr>
          <w:color w:val="000000"/>
          <w:sz w:val="24"/>
          <w:szCs w:val="24"/>
        </w:rPr>
        <w:t>2</w:t>
      </w:r>
      <w:r w:rsidRPr="00FE653A">
        <w:rPr>
          <w:color w:val="000000"/>
          <w:sz w:val="24"/>
          <w:szCs w:val="24"/>
        </w:rPr>
        <w:t>, 1</w:t>
      </w:r>
      <w:r w:rsidR="009B3E4D" w:rsidRPr="00FE653A">
        <w:rPr>
          <w:color w:val="000000"/>
          <w:sz w:val="24"/>
          <w:szCs w:val="24"/>
        </w:rPr>
        <w:t>3</w:t>
      </w:r>
      <w:r w:rsidRPr="00FE653A">
        <w:rPr>
          <w:color w:val="000000"/>
          <w:sz w:val="24"/>
          <w:szCs w:val="24"/>
        </w:rPr>
        <w:t>.2.2</w:t>
      </w:r>
      <w:r w:rsidR="00EF3BB6" w:rsidRPr="00FE653A">
        <w:rPr>
          <w:color w:val="000000"/>
          <w:sz w:val="24"/>
          <w:szCs w:val="24"/>
        </w:rPr>
        <w:t>6</w:t>
      </w:r>
      <w:r w:rsidRPr="00FE653A">
        <w:rPr>
          <w:color w:val="000000"/>
          <w:sz w:val="24"/>
          <w:szCs w:val="24"/>
        </w:rPr>
        <w:t xml:space="preserve"> </w:t>
      </w:r>
      <w:r w:rsidR="000C0803" w:rsidRPr="00FE653A">
        <w:rPr>
          <w:color w:val="000000"/>
          <w:sz w:val="24"/>
          <w:szCs w:val="24"/>
        </w:rPr>
        <w:t>настоящего Положения</w:t>
      </w:r>
      <w:r w:rsidR="00D9262E" w:rsidRPr="00FE653A">
        <w:rPr>
          <w:color w:val="000000"/>
          <w:sz w:val="24"/>
          <w:szCs w:val="24"/>
        </w:rPr>
        <w:t>,</w:t>
      </w:r>
      <w:r w:rsidR="000C0803" w:rsidRPr="00FE653A">
        <w:rPr>
          <w:color w:val="000000"/>
          <w:sz w:val="24"/>
          <w:szCs w:val="24"/>
        </w:rPr>
        <w:t xml:space="preserve"> </w:t>
      </w:r>
      <w:r w:rsidRPr="00FE653A">
        <w:rPr>
          <w:color w:val="000000"/>
          <w:sz w:val="24"/>
          <w:szCs w:val="24"/>
        </w:rPr>
        <w:t>допускается не более чем на 100 (сто) процентов с увеличением цены договора пропорционально дополнительному количеству (</w:t>
      </w:r>
      <w:r w:rsidR="000C0803" w:rsidRPr="00FE653A">
        <w:rPr>
          <w:color w:val="000000"/>
          <w:sz w:val="24"/>
          <w:szCs w:val="24"/>
        </w:rPr>
        <w:t>объёму</w:t>
      </w:r>
      <w:r w:rsidRPr="00FE653A">
        <w:rPr>
          <w:color w:val="000000"/>
          <w:sz w:val="24"/>
          <w:szCs w:val="24"/>
        </w:rPr>
        <w:t xml:space="preserve">) поставляемой продукции исходя из установленной в договоре цены договора или при </w:t>
      </w:r>
      <w:r w:rsidRPr="00FE653A">
        <w:rPr>
          <w:color w:val="000000"/>
          <w:sz w:val="24"/>
          <w:szCs w:val="24"/>
        </w:rPr>
        <w:lastRenderedPageBreak/>
        <w:t>наличии – цены единицы продукции, но не более чем на 100 (сто) процентов цены договора</w:t>
      </w:r>
      <w:r w:rsidR="00D45F25" w:rsidRPr="00FE653A">
        <w:rPr>
          <w:rStyle w:val="af"/>
          <w:color w:val="000000"/>
          <w:sz w:val="24"/>
          <w:szCs w:val="24"/>
        </w:rPr>
        <w:footnoteReference w:id="14"/>
      </w:r>
      <w:r w:rsidRPr="00FE653A">
        <w:rPr>
          <w:color w:val="000000"/>
          <w:sz w:val="24"/>
          <w:szCs w:val="24"/>
        </w:rPr>
        <w:t>.</w:t>
      </w:r>
    </w:p>
    <w:p w:rsidR="00123FA6" w:rsidRDefault="00123FA6" w:rsidP="00985CB1">
      <w:pPr>
        <w:tabs>
          <w:tab w:val="left" w:pos="1701"/>
        </w:tabs>
        <w:autoSpaceDE w:val="0"/>
        <w:autoSpaceDN w:val="0"/>
        <w:spacing w:after="0" w:line="240" w:lineRule="auto"/>
        <w:ind w:firstLine="709"/>
        <w:jc w:val="both"/>
        <w:rPr>
          <w:color w:val="000000"/>
          <w:sz w:val="24"/>
          <w:szCs w:val="24"/>
        </w:rPr>
      </w:pPr>
      <w:r w:rsidRPr="00123FA6">
        <w:rPr>
          <w:color w:val="000000"/>
          <w:sz w:val="24"/>
          <w:szCs w:val="24"/>
        </w:rPr>
        <w:t xml:space="preserve">В случае, если </w:t>
      </w:r>
      <w:r>
        <w:rPr>
          <w:color w:val="000000"/>
          <w:sz w:val="24"/>
          <w:szCs w:val="24"/>
        </w:rPr>
        <w:t>Общество</w:t>
      </w:r>
      <w:r w:rsidRPr="00123FA6">
        <w:rPr>
          <w:color w:val="000000"/>
          <w:sz w:val="24"/>
          <w:szCs w:val="24"/>
        </w:rPr>
        <w:t xml:space="preserve"> заключил</w:t>
      </w:r>
      <w:r>
        <w:rPr>
          <w:color w:val="000000"/>
          <w:sz w:val="24"/>
          <w:szCs w:val="24"/>
        </w:rPr>
        <w:t>о</w:t>
      </w:r>
      <w:r w:rsidRPr="00123FA6">
        <w:rPr>
          <w:color w:val="000000"/>
          <w:sz w:val="24"/>
          <w:szCs w:val="24"/>
        </w:rPr>
        <w:t xml:space="preserve"> рамочный договор с единственным поставщиком путём присоединения к договору, предложенному единственным поставщиком неограниченному кругу лиц, в том числе по типовой форме договора, по основаниям, предусмотренным пунктами </w:t>
      </w:r>
      <w:r w:rsidRPr="00AD38F3">
        <w:rPr>
          <w:color w:val="000000"/>
          <w:sz w:val="24"/>
          <w:szCs w:val="24"/>
        </w:rPr>
        <w:t>13.2.4, 13.2.5, 13.2.7, 13.2.2</w:t>
      </w:r>
      <w:r w:rsidR="00AD38F3" w:rsidRPr="00AD38F3">
        <w:rPr>
          <w:color w:val="000000"/>
          <w:sz w:val="24"/>
          <w:szCs w:val="24"/>
        </w:rPr>
        <w:t>8</w:t>
      </w:r>
      <w:r w:rsidRPr="00123FA6">
        <w:rPr>
          <w:color w:val="000000"/>
          <w:sz w:val="24"/>
          <w:szCs w:val="24"/>
        </w:rPr>
        <w:t xml:space="preserve"> настоящего Положения, и у </w:t>
      </w:r>
      <w:r>
        <w:rPr>
          <w:color w:val="000000"/>
          <w:sz w:val="24"/>
          <w:szCs w:val="24"/>
        </w:rPr>
        <w:t>Общества</w:t>
      </w:r>
      <w:r w:rsidRPr="00123FA6">
        <w:rPr>
          <w:color w:val="000000"/>
          <w:sz w:val="24"/>
          <w:szCs w:val="24"/>
        </w:rPr>
        <w:t xml:space="preserve"> сохраняется потребность в получении продукции, однако при этом поставщик отказывается от перезаключения договора или внесения изменений в действующий договор, по решению </w:t>
      </w:r>
      <w:r>
        <w:rPr>
          <w:color w:val="000000"/>
          <w:sz w:val="24"/>
          <w:szCs w:val="24"/>
        </w:rPr>
        <w:t>Общества</w:t>
      </w:r>
      <w:r w:rsidRPr="00123FA6">
        <w:rPr>
          <w:color w:val="000000"/>
          <w:sz w:val="24"/>
          <w:szCs w:val="24"/>
        </w:rPr>
        <w:t xml:space="preserve"> допускается увеличение цены такого договора на сумму, пропорционально дополнительному количеству (объёму) поставляемой продукции, необходимого для обеспечения потребности </w:t>
      </w:r>
      <w:r>
        <w:rPr>
          <w:color w:val="000000"/>
          <w:sz w:val="24"/>
          <w:szCs w:val="24"/>
        </w:rPr>
        <w:t>Общества</w:t>
      </w:r>
      <w:r w:rsidRPr="00123FA6">
        <w:rPr>
          <w:color w:val="000000"/>
          <w:sz w:val="24"/>
          <w:szCs w:val="24"/>
        </w:rPr>
        <w:t>.</w:t>
      </w:r>
    </w:p>
    <w:p w:rsidR="00850AC1" w:rsidRPr="00FE653A" w:rsidRDefault="00850CF4" w:rsidP="00985CB1">
      <w:pPr>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7</w:t>
      </w:r>
      <w:r w:rsidRPr="00FE653A">
        <w:rPr>
          <w:color w:val="000000"/>
          <w:sz w:val="24"/>
          <w:szCs w:val="24"/>
        </w:rPr>
        <w:t>.3.6.   </w:t>
      </w:r>
      <w:r w:rsidR="007373AC" w:rsidRPr="00FE653A">
        <w:rPr>
          <w:color w:val="000000"/>
          <w:sz w:val="24"/>
          <w:szCs w:val="24"/>
        </w:rPr>
        <w:t>Общество</w:t>
      </w:r>
      <w:r w:rsidR="00850AC1" w:rsidRPr="00FE653A">
        <w:rPr>
          <w:color w:val="000000"/>
          <w:sz w:val="24"/>
          <w:szCs w:val="24"/>
        </w:rPr>
        <w:t xml:space="preserve"> вправе изменить (увеличить) цену договора и/или цену единицы продукции только в следующих случаях:</w:t>
      </w:r>
    </w:p>
    <w:p w:rsidR="00850AC1" w:rsidRPr="00FE653A" w:rsidRDefault="00850AC1" w:rsidP="00985CB1">
      <w:pPr>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t>по договору, заключенному по результатам закупки у единственного поставщика или торгов, в случае внесения изменений в законодательство, регулирующее размер налоговых ставок и/или пошлин;</w:t>
      </w:r>
    </w:p>
    <w:p w:rsidR="00850AC1" w:rsidRPr="00FE653A" w:rsidRDefault="00850AC1" w:rsidP="00985CB1">
      <w:pPr>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t>по договору, заключенному по результатам закупки у единственного поставщика, в случае изменения в соответствии с законодательством Российской Федерации регулируемых цен (тарифов) на закупленную продукцию;</w:t>
      </w:r>
    </w:p>
    <w:p w:rsidR="00850AC1" w:rsidRPr="00FE653A" w:rsidRDefault="00850AC1" w:rsidP="00985CB1">
      <w:pPr>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t>по договору, заключенному по результатам закупки у единственного поставщика по пунктам 13.2.4, 13.2.7,  13.2.14, 13.2.2</w:t>
      </w:r>
      <w:r w:rsidR="002073AB" w:rsidRPr="00FE653A">
        <w:rPr>
          <w:color w:val="000000"/>
          <w:sz w:val="24"/>
          <w:szCs w:val="24"/>
        </w:rPr>
        <w:t>6</w:t>
      </w:r>
      <w:r w:rsidRPr="00FE653A">
        <w:rPr>
          <w:color w:val="000000"/>
          <w:sz w:val="24"/>
          <w:szCs w:val="24"/>
        </w:rPr>
        <w:t xml:space="preserve">  настоящего Положения;</w:t>
      </w:r>
    </w:p>
    <w:p w:rsidR="00850AC1" w:rsidRDefault="00850AC1" w:rsidP="00985CB1">
      <w:pPr>
        <w:tabs>
          <w:tab w:val="left" w:pos="1134"/>
        </w:tabs>
        <w:autoSpaceDE w:val="0"/>
        <w:autoSpaceDN w:val="0"/>
        <w:spacing w:after="0"/>
        <w:ind w:firstLine="709"/>
        <w:jc w:val="both"/>
        <w:rPr>
          <w:color w:val="000000"/>
          <w:sz w:val="24"/>
          <w:szCs w:val="24"/>
        </w:rPr>
      </w:pPr>
      <w:r w:rsidRPr="00FE653A">
        <w:rPr>
          <w:color w:val="000000"/>
          <w:sz w:val="24"/>
          <w:szCs w:val="24"/>
        </w:rPr>
        <w:t>г)</w:t>
      </w:r>
      <w:r w:rsidRPr="00FE653A">
        <w:rPr>
          <w:color w:val="000000"/>
          <w:sz w:val="24"/>
          <w:szCs w:val="24"/>
        </w:rPr>
        <w:tab/>
        <w:t>по договору, заключенному по результатам закупки у единственного поставщика, когда действующим законодательством поставщику продукции предоставлено право в одностороннем порядке изменять стоимость поставляемой им по договору продукции.</w:t>
      </w:r>
      <w:r w:rsidR="00346A5F">
        <w:rPr>
          <w:color w:val="000000"/>
          <w:sz w:val="24"/>
          <w:szCs w:val="24"/>
        </w:rPr>
        <w:t>;</w:t>
      </w:r>
    </w:p>
    <w:p w:rsidR="00346A5F" w:rsidRPr="00FE653A" w:rsidRDefault="00346A5F" w:rsidP="00985CB1">
      <w:pPr>
        <w:tabs>
          <w:tab w:val="left" w:pos="1134"/>
        </w:tabs>
        <w:autoSpaceDE w:val="0"/>
        <w:autoSpaceDN w:val="0"/>
        <w:spacing w:after="0"/>
        <w:ind w:firstLine="709"/>
        <w:jc w:val="both"/>
        <w:rPr>
          <w:sz w:val="24"/>
          <w:szCs w:val="24"/>
        </w:rPr>
      </w:pPr>
      <w:r w:rsidRPr="00346A5F">
        <w:rPr>
          <w:sz w:val="24"/>
          <w:szCs w:val="24"/>
        </w:rPr>
        <w:t>д) по договору, заключенному по итогам проведения конкурентной процедуры закупки или закупки у единственного поставщика, если при его исполнении в 2020 году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p>
    <w:p w:rsidR="009D3161" w:rsidRPr="00FE653A" w:rsidRDefault="00A10CC2" w:rsidP="00985CB1">
      <w:pPr>
        <w:widowControl w:val="0"/>
        <w:tabs>
          <w:tab w:val="left" w:pos="1701"/>
        </w:tabs>
        <w:spacing w:after="0"/>
        <w:ind w:firstLine="709"/>
        <w:jc w:val="both"/>
        <w:rPr>
          <w:color w:val="000000"/>
          <w:sz w:val="24"/>
          <w:szCs w:val="24"/>
        </w:rPr>
      </w:pPr>
      <w:r w:rsidRPr="00FE653A">
        <w:rPr>
          <w:color w:val="000000"/>
          <w:sz w:val="24"/>
          <w:szCs w:val="24"/>
        </w:rPr>
        <w:t>1</w:t>
      </w:r>
      <w:r w:rsidR="00E02A21" w:rsidRPr="00FE653A">
        <w:rPr>
          <w:color w:val="000000"/>
          <w:sz w:val="24"/>
          <w:szCs w:val="24"/>
        </w:rPr>
        <w:t>7</w:t>
      </w:r>
      <w:r w:rsidRPr="00FE653A">
        <w:rPr>
          <w:color w:val="000000"/>
          <w:sz w:val="24"/>
          <w:szCs w:val="24"/>
        </w:rPr>
        <w:t>.3.7.</w:t>
      </w:r>
      <w:r w:rsidR="000C0803" w:rsidRPr="00FE653A">
        <w:rPr>
          <w:color w:val="000000"/>
          <w:sz w:val="24"/>
          <w:szCs w:val="24"/>
        </w:rPr>
        <w:tab/>
      </w:r>
      <w:r w:rsidR="009D3161" w:rsidRPr="00FE653A">
        <w:rPr>
          <w:color w:val="000000"/>
          <w:sz w:val="24"/>
          <w:szCs w:val="24"/>
        </w:rPr>
        <w:t xml:space="preserve">В случае если </w:t>
      </w:r>
      <w:r w:rsidR="007373AC" w:rsidRPr="00FE653A">
        <w:rPr>
          <w:color w:val="000000"/>
          <w:sz w:val="24"/>
          <w:szCs w:val="24"/>
        </w:rPr>
        <w:t>Общество</w:t>
      </w:r>
      <w:r w:rsidR="009D3161" w:rsidRPr="00FE653A">
        <w:rPr>
          <w:color w:val="000000"/>
          <w:sz w:val="24"/>
          <w:szCs w:val="24"/>
        </w:rPr>
        <w:t>м принято решение о заключении договора с участником процедуры закупки</w:t>
      </w:r>
      <w:r w:rsidR="00675107" w:rsidRPr="00FE653A">
        <w:rPr>
          <w:color w:val="000000"/>
          <w:sz w:val="24"/>
          <w:szCs w:val="24"/>
        </w:rPr>
        <w:t xml:space="preserve"> </w:t>
      </w:r>
      <w:r w:rsidR="00D9262E" w:rsidRPr="00FE653A">
        <w:rPr>
          <w:color w:val="000000"/>
          <w:sz w:val="24"/>
          <w:szCs w:val="24"/>
        </w:rPr>
        <w:t xml:space="preserve">– </w:t>
      </w:r>
      <w:r w:rsidR="009D3161" w:rsidRPr="00FE653A">
        <w:rPr>
          <w:color w:val="000000"/>
          <w:sz w:val="24"/>
          <w:szCs w:val="24"/>
        </w:rPr>
        <w:t xml:space="preserve">субъектом </w:t>
      </w:r>
      <w:r w:rsidR="00AD38F3">
        <w:rPr>
          <w:color w:val="000000"/>
          <w:sz w:val="24"/>
          <w:szCs w:val="24"/>
        </w:rPr>
        <w:t>МСП</w:t>
      </w:r>
      <w:r w:rsidR="009D3161" w:rsidRPr="00FE653A">
        <w:rPr>
          <w:color w:val="000000"/>
          <w:sz w:val="24"/>
          <w:szCs w:val="24"/>
        </w:rPr>
        <w:t xml:space="preserve">, такой участник вправе при исполнении договора использовать уступку права требования (факторинг) с </w:t>
      </w:r>
      <w:r w:rsidR="000C0803" w:rsidRPr="00FE653A">
        <w:rPr>
          <w:color w:val="000000"/>
          <w:sz w:val="24"/>
          <w:szCs w:val="24"/>
        </w:rPr>
        <w:t>учётом</w:t>
      </w:r>
      <w:r w:rsidR="009D3161" w:rsidRPr="00FE653A">
        <w:rPr>
          <w:color w:val="000000"/>
          <w:sz w:val="24"/>
          <w:szCs w:val="24"/>
        </w:rPr>
        <w:t xml:space="preserve"> соблюдения им следующего порядка:</w:t>
      </w:r>
    </w:p>
    <w:p w:rsidR="005F7ABF" w:rsidRPr="00FE653A" w:rsidRDefault="00CA23A2" w:rsidP="00985CB1">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E138A6" w:rsidRPr="00FE653A">
        <w:rPr>
          <w:color w:val="000000"/>
          <w:sz w:val="24"/>
          <w:szCs w:val="24"/>
        </w:rPr>
        <w:t xml:space="preserve">проект договора финансирования под уступку денежного требования должен быть предоставлен </w:t>
      </w:r>
      <w:r w:rsidR="007373AC" w:rsidRPr="00FE653A">
        <w:rPr>
          <w:color w:val="000000"/>
          <w:sz w:val="24"/>
          <w:szCs w:val="24"/>
        </w:rPr>
        <w:t>Обществ</w:t>
      </w:r>
      <w:r w:rsidR="00E138A6" w:rsidRPr="00FE653A">
        <w:rPr>
          <w:color w:val="000000"/>
          <w:sz w:val="24"/>
          <w:szCs w:val="24"/>
        </w:rPr>
        <w:t>у участником процедуры закупки по итогам ее проведения до заключения договора;</w:t>
      </w:r>
    </w:p>
    <w:p w:rsidR="005F7ABF" w:rsidRPr="00FE653A" w:rsidRDefault="00CA23A2" w:rsidP="00985CB1">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E138A6" w:rsidRPr="00FE653A">
        <w:rPr>
          <w:color w:val="000000"/>
          <w:sz w:val="24"/>
          <w:szCs w:val="24"/>
        </w:rPr>
        <w:t xml:space="preserve">копия заключенного договора финансирования под уступку денежного требования, заключенного между победителем процедуры закупки и финансовым агентом, должна быть предоставлена </w:t>
      </w:r>
      <w:r w:rsidR="007373AC" w:rsidRPr="00FE653A">
        <w:rPr>
          <w:color w:val="000000"/>
          <w:sz w:val="24"/>
          <w:szCs w:val="24"/>
        </w:rPr>
        <w:t>Обществ</w:t>
      </w:r>
      <w:r w:rsidR="00E138A6" w:rsidRPr="00FE653A">
        <w:rPr>
          <w:color w:val="000000"/>
          <w:sz w:val="24"/>
          <w:szCs w:val="24"/>
        </w:rPr>
        <w:t>у не позднее 5 рабочих дней с момента заключения такого договора</w:t>
      </w:r>
      <w:r w:rsidR="006476B3" w:rsidRPr="00FE653A">
        <w:rPr>
          <w:color w:val="000000"/>
          <w:sz w:val="24"/>
          <w:szCs w:val="24"/>
          <w:vertAlign w:val="superscript"/>
        </w:rPr>
        <w:footnoteReference w:id="15"/>
      </w:r>
      <w:r w:rsidR="00E138A6" w:rsidRPr="00FE653A">
        <w:rPr>
          <w:color w:val="000000"/>
          <w:sz w:val="24"/>
          <w:szCs w:val="24"/>
        </w:rPr>
        <w:t>;</w:t>
      </w:r>
    </w:p>
    <w:p w:rsidR="005F7ABF" w:rsidRPr="00FE653A" w:rsidRDefault="00CA23A2" w:rsidP="00985CB1">
      <w:pPr>
        <w:widowControl w:val="0"/>
        <w:tabs>
          <w:tab w:val="left" w:pos="1134"/>
          <w:tab w:val="left" w:pos="1701"/>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E138A6" w:rsidRPr="00FE653A">
        <w:rPr>
          <w:color w:val="000000"/>
          <w:sz w:val="24"/>
          <w:szCs w:val="24"/>
        </w:rPr>
        <w:t xml:space="preserve">предоставленный </w:t>
      </w:r>
      <w:r w:rsidR="007373AC" w:rsidRPr="00FE653A">
        <w:rPr>
          <w:color w:val="000000"/>
          <w:sz w:val="24"/>
          <w:szCs w:val="24"/>
        </w:rPr>
        <w:t>Обществ</w:t>
      </w:r>
      <w:r w:rsidR="00E138A6" w:rsidRPr="00FE653A">
        <w:rPr>
          <w:color w:val="000000"/>
          <w:sz w:val="24"/>
          <w:szCs w:val="24"/>
        </w:rPr>
        <w:t>у договор финансирования под уступку денежного требования, заключенный между победителем процедуры закупки и финансовым агентом, должен содержать запрет на последующую уступку денежного требования финансовым агентом.</w:t>
      </w:r>
    </w:p>
    <w:p w:rsidR="003921F9" w:rsidRDefault="00A10CC2" w:rsidP="00985CB1">
      <w:pPr>
        <w:pStyle w:val="af0"/>
        <w:widowControl w:val="0"/>
        <w:tabs>
          <w:tab w:val="left" w:pos="1701"/>
        </w:tabs>
        <w:autoSpaceDE w:val="0"/>
        <w:autoSpaceDN w:val="0"/>
        <w:spacing w:after="0" w:line="240" w:lineRule="auto"/>
        <w:ind w:left="0" w:firstLine="709"/>
        <w:jc w:val="both"/>
        <w:rPr>
          <w:color w:val="000000"/>
          <w:sz w:val="24"/>
          <w:szCs w:val="24"/>
        </w:rPr>
      </w:pPr>
      <w:r w:rsidRPr="00FE653A">
        <w:rPr>
          <w:color w:val="000000"/>
          <w:sz w:val="24"/>
          <w:szCs w:val="24"/>
        </w:rPr>
        <w:t>1</w:t>
      </w:r>
      <w:r w:rsidR="00E02A21" w:rsidRPr="00FE653A">
        <w:rPr>
          <w:color w:val="000000"/>
          <w:sz w:val="24"/>
          <w:szCs w:val="24"/>
        </w:rPr>
        <w:t>7</w:t>
      </w:r>
      <w:r w:rsidR="009D3161" w:rsidRPr="00FE653A">
        <w:rPr>
          <w:color w:val="000000"/>
          <w:sz w:val="24"/>
          <w:szCs w:val="24"/>
        </w:rPr>
        <w:t xml:space="preserve">.3.8. </w:t>
      </w:r>
      <w:r w:rsidR="00985CB1" w:rsidRPr="00FE653A">
        <w:rPr>
          <w:color w:val="000000"/>
          <w:sz w:val="24"/>
          <w:szCs w:val="24"/>
        </w:rPr>
        <w:tab/>
      </w:r>
      <w:r w:rsidR="00E138A6" w:rsidRPr="00FE653A">
        <w:rPr>
          <w:color w:val="000000"/>
          <w:sz w:val="24"/>
          <w:szCs w:val="24"/>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00E138A6" w:rsidRPr="00FE653A">
        <w:rPr>
          <w:color w:val="000000"/>
          <w:sz w:val="24"/>
          <w:szCs w:val="24"/>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42AD" w:rsidRPr="009842AD" w:rsidRDefault="009842AD" w:rsidP="009842AD">
      <w:pPr>
        <w:widowControl w:val="0"/>
        <w:tabs>
          <w:tab w:val="left" w:pos="1701"/>
        </w:tabs>
        <w:autoSpaceDE w:val="0"/>
        <w:autoSpaceDN w:val="0"/>
        <w:spacing w:after="0" w:line="240" w:lineRule="auto"/>
        <w:jc w:val="both"/>
        <w:rPr>
          <w:color w:val="000000"/>
          <w:sz w:val="24"/>
          <w:szCs w:val="24"/>
        </w:rPr>
      </w:pPr>
      <w:r>
        <w:rPr>
          <w:color w:val="000000"/>
          <w:sz w:val="24"/>
          <w:szCs w:val="24"/>
        </w:rPr>
        <w:t xml:space="preserve">           </w:t>
      </w:r>
      <w:r w:rsidRPr="009842AD">
        <w:rPr>
          <w:color w:val="000000"/>
          <w:sz w:val="24"/>
          <w:szCs w:val="24"/>
        </w:rPr>
        <w:t>17.3.9.</w:t>
      </w:r>
      <w:r w:rsidRPr="009842AD">
        <w:rPr>
          <w:color w:val="000000"/>
          <w:sz w:val="24"/>
          <w:szCs w:val="24"/>
        </w:rPr>
        <w:tab/>
      </w:r>
      <w:r>
        <w:rPr>
          <w:color w:val="000000"/>
          <w:sz w:val="24"/>
          <w:szCs w:val="24"/>
        </w:rPr>
        <w:t>Общество</w:t>
      </w:r>
      <w:r w:rsidRPr="009842AD">
        <w:rPr>
          <w:color w:val="000000"/>
          <w:sz w:val="24"/>
          <w:szCs w:val="24"/>
        </w:rPr>
        <w:t xml:space="preserve"> вправе изменить срок исполнения договора, заключенного по итогам проведения конкурентной процедуры закупки или закупки у единственного поставщика в случае, если при его исполнении в 2020 году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p>
    <w:p w:rsidR="007B75AD" w:rsidRPr="00FE653A" w:rsidRDefault="007B75AD"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7</w:t>
      </w:r>
      <w:r w:rsidRPr="00FE653A">
        <w:rPr>
          <w:color w:val="000000"/>
          <w:sz w:val="24"/>
          <w:szCs w:val="24"/>
        </w:rPr>
        <w:t>.4.</w:t>
      </w:r>
      <w:r w:rsidR="000C0803" w:rsidRPr="00FE653A">
        <w:rPr>
          <w:color w:val="000000"/>
          <w:sz w:val="24"/>
          <w:szCs w:val="24"/>
        </w:rPr>
        <w:tab/>
      </w:r>
      <w:r w:rsidRPr="00FE653A">
        <w:rPr>
          <w:color w:val="000000"/>
          <w:sz w:val="24"/>
          <w:szCs w:val="24"/>
        </w:rPr>
        <w:t>Если иное не установлено документацией процедуры закупки,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 результате реорганизации поставщика (исполнителя, подрядчика).</w:t>
      </w:r>
    </w:p>
    <w:p w:rsidR="007B75AD" w:rsidRPr="00FE653A" w:rsidRDefault="007B75AD"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 xml:space="preserve">При исполнении договора, заключенного с субъектами </w:t>
      </w:r>
      <w:r w:rsidR="0026776B" w:rsidRPr="00FE653A">
        <w:rPr>
          <w:color w:val="000000"/>
          <w:sz w:val="24"/>
          <w:szCs w:val="24"/>
        </w:rPr>
        <w:t>МСП</w:t>
      </w:r>
      <w:r w:rsidRPr="00FE653A">
        <w:rPr>
          <w:color w:val="000000"/>
          <w:sz w:val="24"/>
          <w:szCs w:val="24"/>
        </w:rPr>
        <w:t xml:space="preserve">, допускается переуступка права требования в пользу </w:t>
      </w:r>
      <w:r w:rsidR="00162E76" w:rsidRPr="00FE653A">
        <w:rPr>
          <w:color w:val="000000"/>
          <w:sz w:val="24"/>
          <w:szCs w:val="24"/>
        </w:rPr>
        <w:t>финансового агента</w:t>
      </w:r>
      <w:r w:rsidRPr="00FE653A">
        <w:rPr>
          <w:color w:val="000000"/>
          <w:sz w:val="24"/>
          <w:szCs w:val="24"/>
        </w:rPr>
        <w:t xml:space="preserve"> (факторинг)</w:t>
      </w:r>
      <w:r w:rsidR="00162E76" w:rsidRPr="00FE653A">
        <w:rPr>
          <w:color w:val="000000"/>
          <w:sz w:val="24"/>
          <w:szCs w:val="24"/>
        </w:rPr>
        <w:t>, в порядке предусмотренным пунктом 1</w:t>
      </w:r>
      <w:r w:rsidR="00E02A21" w:rsidRPr="00FE653A">
        <w:rPr>
          <w:color w:val="000000"/>
          <w:sz w:val="24"/>
          <w:szCs w:val="24"/>
        </w:rPr>
        <w:t>7</w:t>
      </w:r>
      <w:r w:rsidR="00162E76" w:rsidRPr="00FE653A">
        <w:rPr>
          <w:color w:val="000000"/>
          <w:sz w:val="24"/>
          <w:szCs w:val="24"/>
        </w:rPr>
        <w:t>.3.7 настоящего Положения.</w:t>
      </w:r>
    </w:p>
    <w:p w:rsidR="000C0803" w:rsidRPr="00FE653A" w:rsidRDefault="007B75AD"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7</w:t>
      </w:r>
      <w:r w:rsidRPr="00FE653A">
        <w:rPr>
          <w:color w:val="000000"/>
          <w:sz w:val="24"/>
          <w:szCs w:val="24"/>
        </w:rPr>
        <w:t>.</w:t>
      </w:r>
      <w:r w:rsidR="000C0803" w:rsidRPr="00FE653A">
        <w:rPr>
          <w:color w:val="000000"/>
          <w:sz w:val="24"/>
          <w:szCs w:val="24"/>
        </w:rPr>
        <w:t>5</w:t>
      </w:r>
      <w:r w:rsidRPr="00FE653A">
        <w:rPr>
          <w:color w:val="000000"/>
          <w:sz w:val="24"/>
          <w:szCs w:val="24"/>
        </w:rPr>
        <w:t>.</w:t>
      </w:r>
      <w:r w:rsidR="000C0803" w:rsidRPr="00FE653A">
        <w:rPr>
          <w:color w:val="000000"/>
          <w:sz w:val="24"/>
          <w:szCs w:val="24"/>
        </w:rPr>
        <w:tab/>
      </w:r>
      <w:r w:rsidRPr="00FE653A">
        <w:rPr>
          <w:color w:val="000000"/>
          <w:sz w:val="24"/>
          <w:szCs w:val="24"/>
        </w:rPr>
        <w:t xml:space="preserve">При проведении конкурентных способов закупки, в отношении участников которых </w:t>
      </w:r>
      <w:r w:rsidR="007373AC" w:rsidRPr="00FE653A">
        <w:rPr>
          <w:color w:val="000000"/>
          <w:sz w:val="24"/>
          <w:szCs w:val="24"/>
        </w:rPr>
        <w:t>Общество</w:t>
      </w:r>
      <w:r w:rsidRPr="00FE653A">
        <w:rPr>
          <w:color w:val="000000"/>
          <w:sz w:val="24"/>
          <w:szCs w:val="24"/>
        </w:rPr>
        <w:t xml:space="preserve">м устанавливается требование о привлечении к исполнению договора субподрядчиков (соисполнителей) из числа </w:t>
      </w:r>
      <w:r w:rsidR="0026776B" w:rsidRPr="00FE653A">
        <w:rPr>
          <w:color w:val="000000"/>
          <w:sz w:val="24"/>
          <w:szCs w:val="24"/>
        </w:rPr>
        <w:t>субъектов МСП</w:t>
      </w:r>
      <w:r w:rsidRPr="00FE653A">
        <w:rPr>
          <w:color w:val="000000"/>
          <w:sz w:val="24"/>
          <w:szCs w:val="24"/>
        </w:rPr>
        <w:t xml:space="preserve">, </w:t>
      </w:r>
      <w:r w:rsidR="007373AC" w:rsidRPr="00FE653A">
        <w:rPr>
          <w:color w:val="000000"/>
          <w:sz w:val="24"/>
          <w:szCs w:val="24"/>
        </w:rPr>
        <w:t>Общество</w:t>
      </w:r>
      <w:r w:rsidRPr="00FE653A">
        <w:rPr>
          <w:color w:val="000000"/>
          <w:sz w:val="24"/>
          <w:szCs w:val="24"/>
        </w:rPr>
        <w:t xml:space="preserve"> обязан установить в документации процедуры закупки, а также в проекте договора условие о том, что замена поставщиком (исполнителем, подрядчиком) субподрядчика (соисполнителя) </w:t>
      </w:r>
      <w:r w:rsidR="00D9262E" w:rsidRPr="00FE653A">
        <w:rPr>
          <w:color w:val="000000"/>
          <w:sz w:val="24"/>
          <w:szCs w:val="24"/>
        </w:rPr>
        <w:t xml:space="preserve">– </w:t>
      </w:r>
      <w:r w:rsidRPr="00FE653A">
        <w:rPr>
          <w:color w:val="000000"/>
          <w:sz w:val="24"/>
          <w:szCs w:val="24"/>
        </w:rPr>
        <w:t xml:space="preserve">субъекта </w:t>
      </w:r>
      <w:r w:rsidR="0026776B" w:rsidRPr="00FE653A">
        <w:rPr>
          <w:color w:val="000000"/>
          <w:sz w:val="24"/>
          <w:szCs w:val="24"/>
        </w:rPr>
        <w:t>МСП</w:t>
      </w:r>
      <w:r w:rsidRPr="00FE653A">
        <w:rPr>
          <w:color w:val="000000"/>
          <w:sz w:val="24"/>
          <w:szCs w:val="24"/>
        </w:rPr>
        <w:t xml:space="preserve">, с которым заключался или ранее был заключен договор, на другого субподрядчика согласно договору будет допускаться только по согласованию с </w:t>
      </w:r>
      <w:r w:rsidR="007373AC" w:rsidRPr="00FE653A">
        <w:rPr>
          <w:color w:val="000000"/>
          <w:sz w:val="24"/>
          <w:szCs w:val="24"/>
        </w:rPr>
        <w:t>Общество</w:t>
      </w:r>
      <w:r w:rsidRPr="00FE653A">
        <w:rPr>
          <w:color w:val="000000"/>
          <w:sz w:val="24"/>
          <w:szCs w:val="24"/>
        </w:rPr>
        <w:t xml:space="preserve">м и в случае, если новый субподрядчик (соисполнитель) является субъектом </w:t>
      </w:r>
      <w:r w:rsidR="00AD38F3">
        <w:rPr>
          <w:color w:val="000000"/>
          <w:sz w:val="24"/>
          <w:szCs w:val="24"/>
        </w:rPr>
        <w:t>МСП</w:t>
      </w:r>
      <w:r w:rsidRPr="00FE653A">
        <w:rPr>
          <w:color w:val="000000"/>
          <w:sz w:val="24"/>
          <w:szCs w:val="24"/>
        </w:rPr>
        <w:t xml:space="preserve">. </w:t>
      </w:r>
    </w:p>
    <w:p w:rsidR="007B75AD" w:rsidRDefault="007B75AD" w:rsidP="00174399">
      <w:pPr>
        <w:widowControl w:val="0"/>
        <w:autoSpaceDE w:val="0"/>
        <w:autoSpaceDN w:val="0"/>
        <w:spacing w:after="0" w:line="240" w:lineRule="auto"/>
        <w:ind w:firstLine="709"/>
        <w:jc w:val="both"/>
        <w:rPr>
          <w:color w:val="000000"/>
          <w:sz w:val="24"/>
          <w:szCs w:val="24"/>
        </w:rPr>
      </w:pPr>
      <w:r w:rsidRPr="00FE653A">
        <w:rPr>
          <w:color w:val="000000"/>
          <w:sz w:val="24"/>
          <w:szCs w:val="24"/>
        </w:rPr>
        <w:t>При этом цена договора останется неизменной либо уменьшится</w:t>
      </w:r>
      <w:r w:rsidR="00D9262E" w:rsidRPr="00FE653A">
        <w:rPr>
          <w:color w:val="000000"/>
          <w:sz w:val="24"/>
          <w:szCs w:val="24"/>
        </w:rPr>
        <w:t>,</w:t>
      </w:r>
      <w:r w:rsidRPr="00FE653A">
        <w:rPr>
          <w:color w:val="000000"/>
          <w:sz w:val="24"/>
          <w:szCs w:val="24"/>
        </w:rPr>
        <w:t xml:space="preserve"> за вычетом сумм, выплаченных в счет исполненных предыдущим субподрядчиком (соисполнителем) обязательств (если договор субподряда был частично исполнен).</w:t>
      </w:r>
    </w:p>
    <w:p w:rsidR="009842AD" w:rsidRDefault="009842AD" w:rsidP="0036303D">
      <w:pPr>
        <w:spacing w:after="0" w:line="240" w:lineRule="auto"/>
        <w:ind w:firstLine="709"/>
        <w:jc w:val="both"/>
        <w:rPr>
          <w:color w:val="000000"/>
          <w:sz w:val="24"/>
          <w:szCs w:val="24"/>
        </w:rPr>
      </w:pPr>
      <w:r w:rsidRPr="0036303D">
        <w:rPr>
          <w:color w:val="000000"/>
          <w:sz w:val="24"/>
          <w:szCs w:val="24"/>
        </w:rPr>
        <w:t>17.</w:t>
      </w:r>
      <w:r w:rsidR="0036303D" w:rsidRPr="0036303D">
        <w:rPr>
          <w:color w:val="000000"/>
          <w:sz w:val="24"/>
          <w:szCs w:val="24"/>
        </w:rPr>
        <w:t>6</w:t>
      </w:r>
      <w:r w:rsidRPr="0036303D">
        <w:rPr>
          <w:color w:val="000000"/>
          <w:sz w:val="24"/>
          <w:szCs w:val="24"/>
        </w:rPr>
        <w:t xml:space="preserve">. </w:t>
      </w:r>
      <w:r w:rsidRPr="009842AD">
        <w:rPr>
          <w:color w:val="000000"/>
          <w:sz w:val="24"/>
          <w:szCs w:val="24"/>
        </w:rPr>
        <w:t xml:space="preserve">Контроль надлежащего исполнения условий договора осуществляется Обществом в соответствии с внутренними нормативными документами Общества. </w:t>
      </w:r>
    </w:p>
    <w:p w:rsidR="0036303D" w:rsidRDefault="0036303D" w:rsidP="0036303D">
      <w:pPr>
        <w:spacing w:after="0" w:line="240" w:lineRule="auto"/>
        <w:ind w:firstLine="709"/>
        <w:jc w:val="both"/>
        <w:rPr>
          <w:color w:val="000000"/>
          <w:sz w:val="24"/>
          <w:szCs w:val="24"/>
        </w:rPr>
      </w:pPr>
      <w:r w:rsidRPr="0036303D">
        <w:rPr>
          <w:color w:val="000000"/>
          <w:sz w:val="24"/>
          <w:szCs w:val="24"/>
        </w:rPr>
        <w:t>17.7.</w:t>
      </w:r>
      <w:r>
        <w:rPr>
          <w:color w:val="000000"/>
          <w:sz w:val="24"/>
          <w:szCs w:val="24"/>
        </w:rPr>
        <w:t xml:space="preserve"> </w:t>
      </w:r>
      <w:r w:rsidRPr="0036303D">
        <w:rPr>
          <w:color w:val="000000"/>
          <w:sz w:val="24"/>
          <w:szCs w:val="24"/>
        </w:rPr>
        <w:t>Ответственность за неисполнение и/или ненадлежащее исполнение условий договора, заключенного по итогам проведения конкурентной процедуры закупки или закупки у единственного поставщика, регламентируется действующим законодательством Российской Федерации и условиями договора.</w:t>
      </w:r>
    </w:p>
    <w:p w:rsidR="0036303D" w:rsidRDefault="0036303D" w:rsidP="0036303D">
      <w:pPr>
        <w:spacing w:after="0" w:line="240" w:lineRule="auto"/>
        <w:ind w:firstLine="709"/>
        <w:jc w:val="both"/>
        <w:rPr>
          <w:color w:val="000000"/>
          <w:sz w:val="24"/>
          <w:szCs w:val="24"/>
        </w:rPr>
      </w:pPr>
      <w:r w:rsidRPr="0036303D">
        <w:rPr>
          <w:color w:val="000000"/>
          <w:sz w:val="24"/>
          <w:szCs w:val="24"/>
        </w:rPr>
        <w:t>17.7.1.</w:t>
      </w:r>
      <w:r>
        <w:rPr>
          <w:color w:val="000000"/>
          <w:sz w:val="24"/>
          <w:szCs w:val="24"/>
        </w:rPr>
        <w:t xml:space="preserve"> </w:t>
      </w:r>
      <w:r w:rsidRPr="0036303D">
        <w:rPr>
          <w:color w:val="000000"/>
          <w:sz w:val="24"/>
          <w:szCs w:val="24"/>
        </w:rPr>
        <w:t>Общество не применяет в 2020 году штрафных санкций в случае нарушения поставщиком (подрядчиком, исполнителем) обязательств, предусмотренных договором, в связи с распространением новой коронавирусной инфекции.</w:t>
      </w:r>
    </w:p>
    <w:p w:rsidR="0036303D" w:rsidRDefault="0036303D" w:rsidP="0036303D">
      <w:pPr>
        <w:spacing w:after="0" w:line="240" w:lineRule="auto"/>
        <w:ind w:firstLine="709"/>
        <w:jc w:val="both"/>
        <w:rPr>
          <w:color w:val="000000"/>
          <w:sz w:val="24"/>
          <w:szCs w:val="24"/>
        </w:rPr>
      </w:pPr>
      <w:r w:rsidRPr="0036303D">
        <w:rPr>
          <w:color w:val="000000"/>
          <w:sz w:val="24"/>
          <w:szCs w:val="24"/>
        </w:rPr>
        <w:t>17.8. Расторжение договора, заключенного по итогам процедуры закупок.</w:t>
      </w:r>
    </w:p>
    <w:p w:rsidR="0036303D" w:rsidRPr="0036303D" w:rsidRDefault="0036303D" w:rsidP="0036303D">
      <w:pPr>
        <w:widowControl w:val="0"/>
        <w:autoSpaceDE w:val="0"/>
        <w:autoSpaceDN w:val="0"/>
        <w:spacing w:after="0" w:line="240" w:lineRule="auto"/>
        <w:ind w:firstLine="709"/>
        <w:jc w:val="both"/>
        <w:rPr>
          <w:color w:val="000000"/>
          <w:sz w:val="24"/>
          <w:szCs w:val="24"/>
        </w:rPr>
      </w:pPr>
      <w:r w:rsidRPr="0036303D">
        <w:rPr>
          <w:color w:val="000000"/>
          <w:sz w:val="24"/>
          <w:szCs w:val="24"/>
        </w:rPr>
        <w:t xml:space="preserve">17.8.1. Расторжение договора, заключенного по результатам процедуры закупки, допускается в следующих случаях: </w:t>
      </w:r>
    </w:p>
    <w:p w:rsidR="0036303D" w:rsidRPr="0036303D" w:rsidRDefault="0036303D" w:rsidP="0036303D">
      <w:pPr>
        <w:widowControl w:val="0"/>
        <w:autoSpaceDE w:val="0"/>
        <w:autoSpaceDN w:val="0"/>
        <w:spacing w:after="0" w:line="240" w:lineRule="auto"/>
        <w:ind w:firstLine="709"/>
        <w:jc w:val="both"/>
        <w:rPr>
          <w:color w:val="000000"/>
          <w:sz w:val="24"/>
          <w:szCs w:val="24"/>
        </w:rPr>
      </w:pPr>
      <w:r w:rsidRPr="0036303D">
        <w:rPr>
          <w:color w:val="000000"/>
          <w:sz w:val="24"/>
          <w:szCs w:val="24"/>
        </w:rPr>
        <w:t>а)</w:t>
      </w:r>
      <w:r w:rsidRPr="0036303D">
        <w:rPr>
          <w:color w:val="000000"/>
          <w:sz w:val="24"/>
          <w:szCs w:val="24"/>
        </w:rPr>
        <w:tab/>
        <w:t xml:space="preserve">по соглашению сторон; </w:t>
      </w:r>
    </w:p>
    <w:p w:rsidR="0036303D" w:rsidRPr="0036303D" w:rsidRDefault="0036303D" w:rsidP="0036303D">
      <w:pPr>
        <w:widowControl w:val="0"/>
        <w:autoSpaceDE w:val="0"/>
        <w:autoSpaceDN w:val="0"/>
        <w:spacing w:after="0" w:line="240" w:lineRule="auto"/>
        <w:ind w:firstLine="709"/>
        <w:jc w:val="both"/>
        <w:rPr>
          <w:color w:val="000000"/>
          <w:sz w:val="24"/>
          <w:szCs w:val="24"/>
        </w:rPr>
      </w:pPr>
      <w:r w:rsidRPr="0036303D">
        <w:rPr>
          <w:color w:val="000000"/>
          <w:sz w:val="24"/>
          <w:szCs w:val="24"/>
        </w:rPr>
        <w:t>б)</w:t>
      </w:r>
      <w:r w:rsidRPr="0036303D">
        <w:rPr>
          <w:color w:val="000000"/>
          <w:sz w:val="24"/>
          <w:szCs w:val="24"/>
        </w:rPr>
        <w:tab/>
        <w:t>по решению суда;</w:t>
      </w:r>
    </w:p>
    <w:p w:rsidR="009842AD" w:rsidRDefault="0036303D" w:rsidP="0036303D">
      <w:pPr>
        <w:widowControl w:val="0"/>
        <w:autoSpaceDE w:val="0"/>
        <w:autoSpaceDN w:val="0"/>
        <w:spacing w:after="0" w:line="240" w:lineRule="auto"/>
        <w:ind w:firstLine="709"/>
        <w:jc w:val="both"/>
        <w:rPr>
          <w:color w:val="000000"/>
          <w:sz w:val="24"/>
          <w:szCs w:val="24"/>
        </w:rPr>
      </w:pPr>
      <w:r w:rsidRPr="0036303D">
        <w:rPr>
          <w:color w:val="000000"/>
          <w:sz w:val="24"/>
          <w:szCs w:val="24"/>
        </w:rPr>
        <w:t>в)</w:t>
      </w:r>
      <w:r w:rsidRPr="0036303D">
        <w:rPr>
          <w:color w:val="000000"/>
          <w:sz w:val="24"/>
          <w:szCs w:val="24"/>
        </w:rPr>
        <w:tab/>
        <w:t>в случае одностороннего отказа от договора в соответствии с Гражданским кодексом Российской Федерации или условиями договора.</w:t>
      </w:r>
    </w:p>
    <w:p w:rsidR="000C0803" w:rsidRDefault="0036303D" w:rsidP="0036303D">
      <w:pPr>
        <w:widowControl w:val="0"/>
        <w:autoSpaceDE w:val="0"/>
        <w:autoSpaceDN w:val="0"/>
        <w:spacing w:after="0" w:line="240" w:lineRule="auto"/>
        <w:ind w:firstLine="709"/>
        <w:jc w:val="both"/>
        <w:rPr>
          <w:color w:val="000000"/>
          <w:sz w:val="24"/>
          <w:szCs w:val="24"/>
        </w:rPr>
      </w:pPr>
      <w:r w:rsidRPr="0036303D">
        <w:rPr>
          <w:color w:val="000000"/>
          <w:sz w:val="24"/>
          <w:szCs w:val="24"/>
        </w:rPr>
        <w:t>17.8.2.</w:t>
      </w:r>
      <w:r>
        <w:rPr>
          <w:color w:val="000000"/>
          <w:sz w:val="24"/>
          <w:szCs w:val="24"/>
        </w:rPr>
        <w:t xml:space="preserve"> </w:t>
      </w:r>
      <w:r w:rsidRPr="0036303D">
        <w:rPr>
          <w:color w:val="000000"/>
          <w:sz w:val="24"/>
          <w:szCs w:val="24"/>
        </w:rPr>
        <w:t>В случае расторжения договора по решению суда в связи с существенным нарушением поставщиком (исполнителем, подрядчиком) условий договора, Общество не позднее 10 (десяти) рабочих дней с даты расторжения договора направляет в федеральный орган исполнительной власти, уполномоченный на ведение реестра недобросовестных поставщиков, сведения о таком поставщике в соответствии с требованиями, установленными Правительством Российской Федерации, для включения в реестр недобросовестных поставщиков.</w:t>
      </w:r>
    </w:p>
    <w:p w:rsidR="0036303D" w:rsidRPr="00FE653A" w:rsidRDefault="0036303D" w:rsidP="0036303D">
      <w:pPr>
        <w:widowControl w:val="0"/>
        <w:autoSpaceDE w:val="0"/>
        <w:autoSpaceDN w:val="0"/>
        <w:spacing w:after="0" w:line="240" w:lineRule="auto"/>
        <w:ind w:firstLine="709"/>
        <w:jc w:val="both"/>
        <w:rPr>
          <w:color w:val="000000"/>
          <w:sz w:val="24"/>
          <w:szCs w:val="24"/>
        </w:rPr>
      </w:pPr>
    </w:p>
    <w:p w:rsidR="00004006" w:rsidRPr="00FE653A" w:rsidRDefault="00CD676B">
      <w:pPr>
        <w:pStyle w:val="10"/>
        <w:jc w:val="center"/>
        <w:rPr>
          <w:rStyle w:val="aff"/>
          <w:b/>
          <w:bCs/>
          <w:smallCaps w:val="0"/>
          <w:color w:val="auto"/>
          <w:spacing w:val="0"/>
          <w:szCs w:val="24"/>
        </w:rPr>
      </w:pPr>
      <w:bookmarkStart w:id="46" w:name="_Toc522648866"/>
      <w:r w:rsidRPr="00FE653A">
        <w:rPr>
          <w:rStyle w:val="aff"/>
          <w:b/>
          <w:bCs/>
          <w:smallCaps w:val="0"/>
          <w:spacing w:val="0"/>
          <w:szCs w:val="24"/>
        </w:rPr>
        <w:t>1</w:t>
      </w:r>
      <w:r w:rsidR="00E02A21" w:rsidRPr="00FE653A">
        <w:rPr>
          <w:rStyle w:val="aff"/>
          <w:b/>
          <w:bCs/>
          <w:smallCaps w:val="0"/>
          <w:spacing w:val="0"/>
          <w:szCs w:val="24"/>
        </w:rPr>
        <w:t>8</w:t>
      </w:r>
      <w:r w:rsidR="00A10CC2" w:rsidRPr="00FE653A">
        <w:rPr>
          <w:rStyle w:val="aff"/>
          <w:b/>
          <w:bCs/>
          <w:smallCaps w:val="0"/>
          <w:spacing w:val="0"/>
          <w:szCs w:val="24"/>
        </w:rPr>
        <w:t xml:space="preserve">. </w:t>
      </w:r>
      <w:r w:rsidR="00A10CC2" w:rsidRPr="00FE653A">
        <w:rPr>
          <w:rStyle w:val="aff"/>
          <w:b/>
          <w:bCs/>
          <w:smallCaps w:val="0"/>
          <w:spacing w:val="0"/>
          <w:szCs w:val="24"/>
        </w:rPr>
        <w:tab/>
      </w:r>
      <w:r w:rsidR="00BB28FC" w:rsidRPr="00FE653A">
        <w:rPr>
          <w:rStyle w:val="aff"/>
          <w:b/>
          <w:bCs/>
          <w:smallCaps w:val="0"/>
          <w:spacing w:val="0"/>
          <w:szCs w:val="24"/>
        </w:rPr>
        <w:t xml:space="preserve">ИНФОРМАЦИОННОЕ ОБЕСПЕЧЕНИЕ ЗАКУПОЧНОЙ </w:t>
      </w:r>
      <w:r w:rsidR="00BB28FC" w:rsidRPr="00FE653A">
        <w:rPr>
          <w:rStyle w:val="aff"/>
          <w:b/>
          <w:bCs/>
          <w:smallCaps w:val="0"/>
          <w:spacing w:val="0"/>
          <w:szCs w:val="24"/>
        </w:rPr>
        <w:lastRenderedPageBreak/>
        <w:t>ДЕЯТЕЛЬНОСТИ</w:t>
      </w:r>
      <w:bookmarkEnd w:id="46"/>
    </w:p>
    <w:p w:rsidR="00004006" w:rsidRPr="00FE653A" w:rsidRDefault="00004006">
      <w:pPr>
        <w:spacing w:after="0" w:line="240" w:lineRule="auto"/>
        <w:rPr>
          <w:sz w:val="24"/>
          <w:szCs w:val="24"/>
        </w:rPr>
      </w:pPr>
    </w:p>
    <w:p w:rsidR="00004006" w:rsidRPr="00FE653A" w:rsidRDefault="00CD676B"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.1.</w:t>
      </w:r>
      <w:r w:rsidR="000C0803" w:rsidRPr="00FE653A">
        <w:rPr>
          <w:color w:val="000000"/>
          <w:sz w:val="24"/>
          <w:szCs w:val="24"/>
        </w:rPr>
        <w:tab/>
      </w:r>
      <w:r w:rsidR="00030B3A" w:rsidRPr="00FE653A">
        <w:rPr>
          <w:color w:val="000000"/>
          <w:sz w:val="24"/>
          <w:szCs w:val="24"/>
        </w:rPr>
        <w:t xml:space="preserve">Настоящее Положение и изменения, вносимые в настоящее Положение, размещаются </w:t>
      </w:r>
      <w:r w:rsidR="007373AC" w:rsidRPr="00FE653A">
        <w:rPr>
          <w:color w:val="000000"/>
          <w:sz w:val="24"/>
          <w:szCs w:val="24"/>
        </w:rPr>
        <w:t>Общество</w:t>
      </w:r>
      <w:r w:rsidR="00030B3A" w:rsidRPr="00FE653A">
        <w:rPr>
          <w:color w:val="000000"/>
          <w:sz w:val="24"/>
          <w:szCs w:val="24"/>
        </w:rPr>
        <w:t>м в Е</w:t>
      </w:r>
      <w:r w:rsidR="000C0803" w:rsidRPr="00FE653A">
        <w:rPr>
          <w:color w:val="000000"/>
          <w:sz w:val="24"/>
          <w:szCs w:val="24"/>
        </w:rPr>
        <w:t xml:space="preserve">ИС </w:t>
      </w:r>
      <w:r w:rsidR="00030B3A" w:rsidRPr="00FE653A">
        <w:rPr>
          <w:color w:val="000000"/>
          <w:sz w:val="24"/>
          <w:szCs w:val="24"/>
        </w:rPr>
        <w:t xml:space="preserve">в срок не позднее 15 (пятнадцати) календарных дней с даты их утверждения Советом директоров </w:t>
      </w:r>
      <w:r w:rsidR="007373AC" w:rsidRPr="00FE653A">
        <w:rPr>
          <w:color w:val="000000"/>
          <w:sz w:val="24"/>
          <w:szCs w:val="24"/>
        </w:rPr>
        <w:t>Общества</w:t>
      </w:r>
      <w:r w:rsidR="00030B3A" w:rsidRPr="00FE653A">
        <w:rPr>
          <w:color w:val="000000"/>
          <w:sz w:val="24"/>
          <w:szCs w:val="24"/>
        </w:rPr>
        <w:t>.</w:t>
      </w:r>
    </w:p>
    <w:p w:rsidR="00030B3A" w:rsidRPr="00FE653A" w:rsidRDefault="00CD676B"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.2.</w:t>
      </w:r>
      <w:r w:rsidR="000C0803" w:rsidRPr="00FE653A">
        <w:rPr>
          <w:color w:val="000000"/>
          <w:sz w:val="24"/>
          <w:szCs w:val="24"/>
        </w:rPr>
        <w:tab/>
      </w:r>
      <w:r w:rsidR="00030B3A" w:rsidRPr="00FE653A">
        <w:rPr>
          <w:color w:val="000000"/>
          <w:sz w:val="24"/>
          <w:szCs w:val="24"/>
        </w:rPr>
        <w:t>Срок размещения извещений о проведении процедуры закупки, документаци</w:t>
      </w:r>
      <w:r w:rsidR="00AD4F76" w:rsidRPr="00FE653A">
        <w:rPr>
          <w:color w:val="000000"/>
          <w:sz w:val="24"/>
          <w:szCs w:val="24"/>
        </w:rPr>
        <w:t>и</w:t>
      </w:r>
      <w:r w:rsidR="00030B3A" w:rsidRPr="00FE653A">
        <w:rPr>
          <w:color w:val="000000"/>
          <w:sz w:val="24"/>
          <w:szCs w:val="24"/>
        </w:rPr>
        <w:t xml:space="preserve"> процедуры закупки, изменений и разъяснений к ней, а также протоколов, составляемых в ходе проведения процедуры закупки (выписок из таких протоколов), приведен в соответствующих разделах настоящего Положения.</w:t>
      </w:r>
    </w:p>
    <w:p w:rsidR="00030B3A" w:rsidRPr="00FE653A" w:rsidRDefault="00CD676B"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.3.</w:t>
      </w:r>
      <w:r w:rsidR="000C0803" w:rsidRPr="00FE653A">
        <w:rPr>
          <w:color w:val="000000"/>
          <w:sz w:val="24"/>
          <w:szCs w:val="24"/>
        </w:rPr>
        <w:tab/>
      </w:r>
      <w:r w:rsidR="00030B3A" w:rsidRPr="00FE653A">
        <w:rPr>
          <w:color w:val="000000"/>
          <w:sz w:val="24"/>
          <w:szCs w:val="24"/>
        </w:rPr>
        <w:t xml:space="preserve">Сведения о заключенных договорах, формируемые </w:t>
      </w:r>
      <w:r w:rsidR="007373AC" w:rsidRPr="00FE653A">
        <w:rPr>
          <w:color w:val="000000"/>
          <w:sz w:val="24"/>
          <w:szCs w:val="24"/>
        </w:rPr>
        <w:t>Общество</w:t>
      </w:r>
      <w:r w:rsidR="00030B3A" w:rsidRPr="00FE653A">
        <w:rPr>
          <w:color w:val="000000"/>
          <w:sz w:val="24"/>
          <w:szCs w:val="24"/>
        </w:rPr>
        <w:t xml:space="preserve">м в соответствии с частью 19 статьи 4 Федерального закона № 223-ФЗ, пунктом </w:t>
      </w:r>
      <w:r w:rsidR="00507F6E" w:rsidRPr="00FE653A">
        <w:rPr>
          <w:color w:val="000000"/>
          <w:sz w:val="24"/>
          <w:szCs w:val="24"/>
        </w:rPr>
        <w:t>1</w:t>
      </w:r>
      <w:r w:rsidR="00F22684" w:rsidRPr="00FE653A">
        <w:rPr>
          <w:color w:val="000000"/>
          <w:sz w:val="24"/>
          <w:szCs w:val="24"/>
        </w:rPr>
        <w:t>9</w:t>
      </w:r>
      <w:r w:rsidR="00030B3A" w:rsidRPr="00FE653A">
        <w:rPr>
          <w:color w:val="000000"/>
          <w:sz w:val="24"/>
          <w:szCs w:val="24"/>
        </w:rPr>
        <w:t>.1 настоящего Положения</w:t>
      </w:r>
      <w:r w:rsidR="00AD4F76" w:rsidRPr="00FE653A">
        <w:rPr>
          <w:color w:val="000000"/>
          <w:sz w:val="24"/>
          <w:szCs w:val="24"/>
        </w:rPr>
        <w:t>,</w:t>
      </w:r>
      <w:r w:rsidR="00030B3A" w:rsidRPr="00FE653A">
        <w:rPr>
          <w:color w:val="000000"/>
          <w:sz w:val="24"/>
          <w:szCs w:val="24"/>
        </w:rPr>
        <w:t xml:space="preserve"> размещаются </w:t>
      </w:r>
      <w:r w:rsidR="007373AC" w:rsidRPr="00FE653A">
        <w:rPr>
          <w:color w:val="000000"/>
          <w:sz w:val="24"/>
          <w:szCs w:val="24"/>
        </w:rPr>
        <w:t>Общество</w:t>
      </w:r>
      <w:r w:rsidR="00030B3A" w:rsidRPr="00FE653A">
        <w:rPr>
          <w:color w:val="000000"/>
          <w:sz w:val="24"/>
          <w:szCs w:val="24"/>
        </w:rPr>
        <w:t xml:space="preserve">м в ЕИС не позднее 10 (десятого) числа месяца, следующего за </w:t>
      </w:r>
      <w:r w:rsidR="000C0803" w:rsidRPr="00FE653A">
        <w:rPr>
          <w:color w:val="000000"/>
          <w:sz w:val="24"/>
          <w:szCs w:val="24"/>
        </w:rPr>
        <w:t>отчётным</w:t>
      </w:r>
      <w:r w:rsidR="00030B3A" w:rsidRPr="00FE653A">
        <w:rPr>
          <w:color w:val="000000"/>
          <w:sz w:val="24"/>
          <w:szCs w:val="24"/>
        </w:rPr>
        <w:t xml:space="preserve"> месяцем.</w:t>
      </w:r>
    </w:p>
    <w:p w:rsidR="00030B3A" w:rsidRPr="00FE653A" w:rsidRDefault="00CD676B"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.4.</w:t>
      </w:r>
      <w:r w:rsidR="000C0803" w:rsidRPr="00FE653A">
        <w:rPr>
          <w:color w:val="000000"/>
          <w:sz w:val="24"/>
          <w:szCs w:val="24"/>
        </w:rPr>
        <w:tab/>
      </w:r>
      <w:r w:rsidR="00030B3A" w:rsidRPr="00FE653A">
        <w:rPr>
          <w:color w:val="000000"/>
          <w:sz w:val="24"/>
          <w:szCs w:val="24"/>
        </w:rPr>
        <w:t xml:space="preserve">План закупки продукции размещается </w:t>
      </w:r>
      <w:r w:rsidR="007373AC" w:rsidRPr="00FE653A">
        <w:rPr>
          <w:color w:val="000000"/>
          <w:sz w:val="24"/>
          <w:szCs w:val="24"/>
        </w:rPr>
        <w:t>Обществ</w:t>
      </w:r>
      <w:r w:rsidR="00030B3A" w:rsidRPr="00FE653A">
        <w:rPr>
          <w:color w:val="000000"/>
          <w:sz w:val="24"/>
          <w:szCs w:val="24"/>
        </w:rPr>
        <w:t xml:space="preserve">ом в ЕИС в срок, указанный в пункте </w:t>
      </w:r>
      <w:r w:rsidR="00AE042D" w:rsidRPr="00FE653A">
        <w:rPr>
          <w:color w:val="000000"/>
          <w:sz w:val="24"/>
          <w:szCs w:val="24"/>
        </w:rPr>
        <w:t>2.4</w:t>
      </w:r>
      <w:r w:rsidR="00030B3A" w:rsidRPr="00FE653A">
        <w:rPr>
          <w:color w:val="000000"/>
          <w:sz w:val="24"/>
          <w:szCs w:val="24"/>
        </w:rPr>
        <w:t xml:space="preserve"> настоящего Положения.</w:t>
      </w:r>
    </w:p>
    <w:p w:rsidR="00030B3A" w:rsidRPr="00FE653A" w:rsidRDefault="00030B3A"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 xml:space="preserve">Корректировки плана закупки продукции размещаются </w:t>
      </w:r>
      <w:r w:rsidR="007373AC" w:rsidRPr="00FE653A">
        <w:rPr>
          <w:color w:val="000000"/>
          <w:sz w:val="24"/>
          <w:szCs w:val="24"/>
        </w:rPr>
        <w:t>Обществ</w:t>
      </w:r>
      <w:r w:rsidRPr="00FE653A">
        <w:rPr>
          <w:color w:val="000000"/>
          <w:sz w:val="24"/>
          <w:szCs w:val="24"/>
        </w:rPr>
        <w:t>ом в ЕИС не позднее 10 (десяти) календарных дней с даты их утверждения ТК.</w:t>
      </w:r>
    </w:p>
    <w:p w:rsidR="004F7370" w:rsidRPr="00FE653A" w:rsidRDefault="00CD676B"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.5.</w:t>
      </w:r>
      <w:r w:rsidR="00C86CAF" w:rsidRPr="00FE653A">
        <w:rPr>
          <w:color w:val="000000"/>
          <w:sz w:val="24"/>
          <w:szCs w:val="24"/>
        </w:rPr>
        <w:tab/>
      </w:r>
      <w:r w:rsidR="004F7370" w:rsidRPr="00FE653A">
        <w:rPr>
          <w:color w:val="000000"/>
          <w:sz w:val="24"/>
          <w:szCs w:val="24"/>
        </w:rPr>
        <w:t>В ЕИС</w:t>
      </w:r>
      <w:r w:rsidR="00197401" w:rsidRPr="00FE653A">
        <w:rPr>
          <w:color w:val="000000"/>
          <w:sz w:val="24"/>
          <w:szCs w:val="24"/>
        </w:rPr>
        <w:t xml:space="preserve"> размещае</w:t>
      </w:r>
      <w:r w:rsidR="004F7370" w:rsidRPr="00FE653A">
        <w:rPr>
          <w:color w:val="000000"/>
          <w:sz w:val="24"/>
          <w:szCs w:val="24"/>
        </w:rPr>
        <w:t xml:space="preserve">тся информация о закупке, в том числе извещение об осуществлении конкурентной закупки, </w:t>
      </w:r>
      <w:r w:rsidR="00C33269">
        <w:rPr>
          <w:color w:val="000000"/>
          <w:sz w:val="24"/>
          <w:szCs w:val="24"/>
        </w:rPr>
        <w:t>закупочная документация</w:t>
      </w:r>
      <w:r w:rsidR="004F7370" w:rsidRPr="00FE653A">
        <w:rPr>
          <w:color w:val="000000"/>
          <w:sz w:val="24"/>
          <w:szCs w:val="24"/>
        </w:rPr>
        <w:t xml:space="preserve">, за исключением запроса котировок, проект договора, являющийся неотъемлемой частью извещения об осуществлении конкурентной закупки и </w:t>
      </w:r>
      <w:r w:rsidR="00732137">
        <w:rPr>
          <w:color w:val="000000"/>
          <w:sz w:val="24"/>
          <w:szCs w:val="24"/>
        </w:rPr>
        <w:t>закупочной документации</w:t>
      </w:r>
      <w:r w:rsidR="004F7370" w:rsidRPr="00FE653A">
        <w:rPr>
          <w:color w:val="000000"/>
          <w:sz w:val="24"/>
          <w:szCs w:val="24"/>
        </w:rPr>
        <w:t xml:space="preserve">, изменения, внесенные в эти извещение и </w:t>
      </w:r>
      <w:r w:rsidR="00C33269">
        <w:rPr>
          <w:color w:val="000000"/>
          <w:sz w:val="24"/>
          <w:szCs w:val="24"/>
        </w:rPr>
        <w:t xml:space="preserve">закупочную </w:t>
      </w:r>
      <w:r w:rsidR="004F7370" w:rsidRPr="00FE653A">
        <w:rPr>
          <w:color w:val="000000"/>
          <w:sz w:val="24"/>
          <w:szCs w:val="24"/>
        </w:rPr>
        <w:t xml:space="preserve">документацию, разъяснения этой </w:t>
      </w:r>
      <w:r w:rsidR="00C33269">
        <w:rPr>
          <w:color w:val="000000"/>
          <w:sz w:val="24"/>
          <w:szCs w:val="24"/>
        </w:rPr>
        <w:t xml:space="preserve">закупочной </w:t>
      </w:r>
      <w:r w:rsidR="004F7370" w:rsidRPr="00FE653A">
        <w:rPr>
          <w:color w:val="000000"/>
          <w:sz w:val="24"/>
          <w:szCs w:val="24"/>
        </w:rPr>
        <w:t>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за исключением слу</w:t>
      </w:r>
      <w:r w:rsidR="00E02A21" w:rsidRPr="00FE653A">
        <w:rPr>
          <w:color w:val="000000"/>
          <w:sz w:val="24"/>
          <w:szCs w:val="24"/>
        </w:rPr>
        <w:t>чаев, предусмотренных пунктом 18</w:t>
      </w:r>
      <w:r w:rsidR="004F7370" w:rsidRPr="00FE653A">
        <w:rPr>
          <w:color w:val="000000"/>
          <w:sz w:val="24"/>
          <w:szCs w:val="24"/>
        </w:rPr>
        <w:t>.</w:t>
      </w:r>
      <w:r w:rsidR="00197401" w:rsidRPr="00FE653A">
        <w:rPr>
          <w:color w:val="000000"/>
          <w:sz w:val="24"/>
          <w:szCs w:val="24"/>
        </w:rPr>
        <w:t>9</w:t>
      </w:r>
      <w:r w:rsidR="004F7370" w:rsidRPr="00FE653A">
        <w:rPr>
          <w:color w:val="000000"/>
          <w:sz w:val="24"/>
          <w:szCs w:val="24"/>
        </w:rPr>
        <w:t xml:space="preserve"> настоящего Положения, а также Федеральным законом </w:t>
      </w:r>
      <w:r w:rsidR="00197401" w:rsidRPr="00FE653A">
        <w:rPr>
          <w:color w:val="000000"/>
          <w:sz w:val="24"/>
          <w:szCs w:val="24"/>
        </w:rPr>
        <w:br/>
      </w:r>
      <w:r w:rsidR="004F7370" w:rsidRPr="00FE653A">
        <w:rPr>
          <w:color w:val="000000"/>
          <w:sz w:val="24"/>
          <w:szCs w:val="24"/>
        </w:rPr>
        <w:t>№ 223-ФЗ.</w:t>
      </w:r>
    </w:p>
    <w:p w:rsidR="00C86CAF" w:rsidRPr="00FE653A" w:rsidRDefault="00E02A21"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18</w:t>
      </w:r>
      <w:r w:rsidR="00197401" w:rsidRPr="00FE653A">
        <w:rPr>
          <w:color w:val="000000"/>
          <w:sz w:val="24"/>
          <w:szCs w:val="24"/>
        </w:rPr>
        <w:t xml:space="preserve">.6. </w:t>
      </w:r>
      <w:r w:rsidR="00985CB1" w:rsidRPr="00FE653A">
        <w:rPr>
          <w:color w:val="000000"/>
          <w:sz w:val="24"/>
          <w:szCs w:val="24"/>
        </w:rPr>
        <w:tab/>
      </w:r>
      <w:r w:rsidR="00030B3A" w:rsidRPr="00FE653A">
        <w:rPr>
          <w:color w:val="000000"/>
          <w:sz w:val="24"/>
          <w:szCs w:val="24"/>
        </w:rPr>
        <w:t xml:space="preserve">В случае если при заключении и исполнении договора изменяются </w:t>
      </w:r>
      <w:r w:rsidR="002C49C6" w:rsidRPr="00FE653A">
        <w:rPr>
          <w:color w:val="000000"/>
          <w:sz w:val="24"/>
          <w:szCs w:val="24"/>
        </w:rPr>
        <w:t xml:space="preserve">количество, </w:t>
      </w:r>
      <w:r w:rsidR="00030B3A" w:rsidRPr="00FE653A">
        <w:rPr>
          <w:color w:val="000000"/>
          <w:sz w:val="24"/>
          <w:szCs w:val="24"/>
        </w:rPr>
        <w:t>объем, цена закупаемой продукции и/или сроки исполнения договора по сравнению с указанными в</w:t>
      </w:r>
      <w:r w:rsidR="002C49C6" w:rsidRPr="00FE653A">
        <w:rPr>
          <w:color w:val="000000"/>
          <w:sz w:val="24"/>
          <w:szCs w:val="24"/>
        </w:rPr>
        <w:t xml:space="preserve"> итоговом</w:t>
      </w:r>
      <w:r w:rsidR="00030B3A" w:rsidRPr="00FE653A">
        <w:rPr>
          <w:color w:val="000000"/>
          <w:sz w:val="24"/>
          <w:szCs w:val="24"/>
        </w:rPr>
        <w:t xml:space="preserve"> протоколе, составленном по результатам закупки, </w:t>
      </w:r>
      <w:r w:rsidR="007373AC" w:rsidRPr="00FE653A">
        <w:rPr>
          <w:color w:val="000000"/>
          <w:sz w:val="24"/>
          <w:szCs w:val="24"/>
        </w:rPr>
        <w:t>Общество</w:t>
      </w:r>
      <w:r w:rsidR="00030B3A" w:rsidRPr="00FE653A">
        <w:rPr>
          <w:color w:val="000000"/>
          <w:sz w:val="24"/>
          <w:szCs w:val="24"/>
        </w:rPr>
        <w:t xml:space="preserve"> размещает в </w:t>
      </w:r>
      <w:r w:rsidR="009965D3" w:rsidRPr="00FE653A">
        <w:rPr>
          <w:color w:val="000000"/>
          <w:sz w:val="24"/>
          <w:szCs w:val="24"/>
        </w:rPr>
        <w:t>ЕИС</w:t>
      </w:r>
      <w:r w:rsidR="00030B3A" w:rsidRPr="00FE653A">
        <w:rPr>
          <w:color w:val="000000"/>
          <w:sz w:val="24"/>
          <w:szCs w:val="24"/>
        </w:rPr>
        <w:t xml:space="preserve"> информацию об изменении договора с указанием </w:t>
      </w:r>
      <w:r w:rsidR="00C86CAF" w:rsidRPr="00FE653A">
        <w:rPr>
          <w:color w:val="000000"/>
          <w:sz w:val="24"/>
          <w:szCs w:val="24"/>
        </w:rPr>
        <w:t>изменённых</w:t>
      </w:r>
      <w:r w:rsidR="00030B3A" w:rsidRPr="00FE653A">
        <w:rPr>
          <w:color w:val="000000"/>
          <w:sz w:val="24"/>
          <w:szCs w:val="24"/>
        </w:rPr>
        <w:t xml:space="preserve"> условий не позднее 10 (десяти) календарных дней с даты внесения в договор соответствующих изменений.</w:t>
      </w:r>
    </w:p>
    <w:p w:rsidR="00030B3A" w:rsidRPr="00FE653A" w:rsidRDefault="00030B3A" w:rsidP="00174399">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В течение </w:t>
      </w:r>
      <w:r w:rsidR="00C86CAF" w:rsidRPr="00FE653A">
        <w:rPr>
          <w:color w:val="000000"/>
          <w:sz w:val="24"/>
          <w:szCs w:val="24"/>
        </w:rPr>
        <w:t>3 (трё</w:t>
      </w:r>
      <w:r w:rsidRPr="00FE653A">
        <w:rPr>
          <w:color w:val="000000"/>
          <w:sz w:val="24"/>
          <w:szCs w:val="24"/>
        </w:rPr>
        <w:t>х</w:t>
      </w:r>
      <w:r w:rsidR="00C86CAF" w:rsidRPr="00FE653A">
        <w:rPr>
          <w:color w:val="000000"/>
          <w:sz w:val="24"/>
          <w:szCs w:val="24"/>
        </w:rPr>
        <w:t>)</w:t>
      </w:r>
      <w:r w:rsidRPr="00FE653A">
        <w:rPr>
          <w:color w:val="000000"/>
          <w:sz w:val="24"/>
          <w:szCs w:val="24"/>
        </w:rPr>
        <w:t xml:space="preserve"> рабочих дней со дня заключения договора </w:t>
      </w:r>
      <w:r w:rsidR="007373AC" w:rsidRPr="00FE653A">
        <w:rPr>
          <w:color w:val="000000"/>
          <w:sz w:val="24"/>
          <w:szCs w:val="24"/>
        </w:rPr>
        <w:t>Общество</w:t>
      </w:r>
      <w:r w:rsidRPr="00FE653A">
        <w:rPr>
          <w:color w:val="000000"/>
          <w:sz w:val="24"/>
          <w:szCs w:val="24"/>
        </w:rPr>
        <w:t xml:space="preserve"> вносит в </w:t>
      </w:r>
      <w:r w:rsidR="009965D3" w:rsidRPr="00FE653A">
        <w:rPr>
          <w:color w:val="000000"/>
          <w:sz w:val="24"/>
          <w:szCs w:val="24"/>
        </w:rPr>
        <w:t>ЕИС</w:t>
      </w:r>
      <w:r w:rsidRPr="00FE653A">
        <w:rPr>
          <w:color w:val="000000"/>
          <w:sz w:val="24"/>
          <w:szCs w:val="24"/>
        </w:rPr>
        <w:t>, Реестр договоров информацию и документы о договоре в соответствии с требованиями, установленными Правительством Российской Федерации и настоящим Положением.</w:t>
      </w:r>
    </w:p>
    <w:p w:rsidR="00030B3A" w:rsidRPr="00FE653A" w:rsidRDefault="00030B3A" w:rsidP="00174399">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В течение </w:t>
      </w:r>
      <w:r w:rsidR="00C86CAF" w:rsidRPr="00FE653A">
        <w:rPr>
          <w:color w:val="000000"/>
          <w:sz w:val="24"/>
          <w:szCs w:val="24"/>
        </w:rPr>
        <w:t>10 (</w:t>
      </w:r>
      <w:r w:rsidRPr="00FE653A">
        <w:rPr>
          <w:color w:val="000000"/>
          <w:sz w:val="24"/>
          <w:szCs w:val="24"/>
        </w:rPr>
        <w:t>десяти</w:t>
      </w:r>
      <w:r w:rsidR="00C86CAF" w:rsidRPr="00FE653A">
        <w:rPr>
          <w:color w:val="000000"/>
          <w:sz w:val="24"/>
          <w:szCs w:val="24"/>
        </w:rPr>
        <w:t>)</w:t>
      </w:r>
      <w:r w:rsidRPr="00FE653A">
        <w:rPr>
          <w:color w:val="000000"/>
          <w:sz w:val="24"/>
          <w:szCs w:val="24"/>
        </w:rPr>
        <w:t xml:space="preserve"> дней со дня исполнения, изменения или расторжения договора </w:t>
      </w:r>
      <w:r w:rsidR="007373AC" w:rsidRPr="00FE653A">
        <w:rPr>
          <w:color w:val="000000"/>
          <w:sz w:val="24"/>
          <w:szCs w:val="24"/>
        </w:rPr>
        <w:t>Общество</w:t>
      </w:r>
      <w:r w:rsidRPr="00FE653A">
        <w:rPr>
          <w:color w:val="000000"/>
          <w:sz w:val="24"/>
          <w:szCs w:val="24"/>
        </w:rPr>
        <w:t xml:space="preserve"> вносит в </w:t>
      </w:r>
      <w:r w:rsidR="009965D3" w:rsidRPr="00FE653A">
        <w:rPr>
          <w:color w:val="000000"/>
          <w:sz w:val="24"/>
          <w:szCs w:val="24"/>
        </w:rPr>
        <w:t>ЕИС</w:t>
      </w:r>
      <w:r w:rsidRPr="00FE653A">
        <w:rPr>
          <w:color w:val="000000"/>
          <w:sz w:val="24"/>
          <w:szCs w:val="24"/>
        </w:rPr>
        <w:t>, Реестр договоров информацию и документы в соответствии с требованиями, установленными Правительством Российской Федерации и настоящим Положением.</w:t>
      </w:r>
    </w:p>
    <w:p w:rsidR="0036303D" w:rsidRPr="0036303D" w:rsidRDefault="00CD676B" w:rsidP="0036303D">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00030B3A" w:rsidRPr="00FE653A">
        <w:rPr>
          <w:color w:val="000000"/>
          <w:sz w:val="24"/>
          <w:szCs w:val="24"/>
        </w:rPr>
        <w:t>.</w:t>
      </w:r>
      <w:r w:rsidR="00197401" w:rsidRPr="00FE653A">
        <w:rPr>
          <w:color w:val="000000"/>
          <w:sz w:val="24"/>
          <w:szCs w:val="24"/>
        </w:rPr>
        <w:t>7</w:t>
      </w:r>
      <w:r w:rsidR="00030B3A" w:rsidRPr="00FE653A">
        <w:rPr>
          <w:color w:val="000000"/>
          <w:sz w:val="24"/>
          <w:szCs w:val="24"/>
        </w:rPr>
        <w:t>.</w:t>
      </w:r>
      <w:r w:rsidR="00030B3A" w:rsidRPr="00FE653A">
        <w:rPr>
          <w:color w:val="000000"/>
          <w:sz w:val="24"/>
          <w:szCs w:val="24"/>
        </w:rPr>
        <w:tab/>
      </w:r>
      <w:r w:rsidR="0036303D" w:rsidRPr="0036303D">
        <w:rPr>
          <w:color w:val="000000"/>
          <w:sz w:val="24"/>
          <w:szCs w:val="24"/>
        </w:rPr>
        <w:t>В целях размещения Обществом в Реестре договоров информации и документов в соответствии с требованиями, установленными Правительством Российской Федерации, устанавливаются следующие юридические факты:</w:t>
      </w:r>
    </w:p>
    <w:p w:rsidR="0036303D" w:rsidRPr="0036303D" w:rsidRDefault="0036303D" w:rsidP="0036303D">
      <w:pPr>
        <w:widowControl w:val="0"/>
        <w:tabs>
          <w:tab w:val="left" w:pos="1701"/>
        </w:tabs>
        <w:autoSpaceDE w:val="0"/>
        <w:autoSpaceDN w:val="0"/>
        <w:spacing w:after="0" w:line="240" w:lineRule="auto"/>
        <w:ind w:firstLine="709"/>
        <w:jc w:val="both"/>
        <w:rPr>
          <w:color w:val="000000"/>
          <w:sz w:val="24"/>
          <w:szCs w:val="24"/>
        </w:rPr>
      </w:pPr>
      <w:r w:rsidRPr="0036303D">
        <w:rPr>
          <w:color w:val="000000"/>
          <w:sz w:val="24"/>
          <w:szCs w:val="24"/>
        </w:rPr>
        <w:t>а)</w:t>
      </w:r>
      <w:r w:rsidRPr="0036303D">
        <w:rPr>
          <w:color w:val="000000"/>
          <w:sz w:val="24"/>
          <w:szCs w:val="24"/>
        </w:rPr>
        <w:tab/>
        <w:t>порядок исчисления даты, с которой считается, что Общество вступило в договорные отношения:</w:t>
      </w:r>
    </w:p>
    <w:p w:rsidR="0036303D" w:rsidRPr="0036303D" w:rsidRDefault="0036303D" w:rsidP="0036303D">
      <w:pPr>
        <w:widowControl w:val="0"/>
        <w:tabs>
          <w:tab w:val="left" w:pos="1701"/>
        </w:tabs>
        <w:autoSpaceDE w:val="0"/>
        <w:autoSpaceDN w:val="0"/>
        <w:spacing w:after="0" w:line="240" w:lineRule="auto"/>
        <w:ind w:firstLine="709"/>
        <w:jc w:val="both"/>
        <w:rPr>
          <w:color w:val="000000"/>
          <w:sz w:val="24"/>
          <w:szCs w:val="24"/>
        </w:rPr>
      </w:pPr>
      <w:r w:rsidRPr="0036303D">
        <w:rPr>
          <w:color w:val="000000"/>
          <w:sz w:val="24"/>
          <w:szCs w:val="24"/>
        </w:rPr>
        <w:t>-</w:t>
      </w:r>
      <w:r w:rsidRPr="0036303D">
        <w:rPr>
          <w:color w:val="000000"/>
          <w:sz w:val="24"/>
          <w:szCs w:val="24"/>
        </w:rPr>
        <w:tab/>
        <w:t xml:space="preserve">днём заключения договора считается дата подписания договора последней из сторон договора; </w:t>
      </w:r>
    </w:p>
    <w:p w:rsidR="0036303D" w:rsidRPr="0036303D" w:rsidRDefault="0036303D" w:rsidP="0036303D">
      <w:pPr>
        <w:widowControl w:val="0"/>
        <w:tabs>
          <w:tab w:val="left" w:pos="1701"/>
        </w:tabs>
        <w:autoSpaceDE w:val="0"/>
        <w:autoSpaceDN w:val="0"/>
        <w:spacing w:after="0" w:line="240" w:lineRule="auto"/>
        <w:ind w:firstLine="709"/>
        <w:jc w:val="both"/>
        <w:rPr>
          <w:color w:val="000000"/>
          <w:sz w:val="24"/>
          <w:szCs w:val="24"/>
        </w:rPr>
      </w:pPr>
      <w:r w:rsidRPr="0036303D">
        <w:rPr>
          <w:color w:val="000000"/>
          <w:sz w:val="24"/>
          <w:szCs w:val="24"/>
        </w:rPr>
        <w:t>-</w:t>
      </w:r>
      <w:r w:rsidRPr="0036303D">
        <w:rPr>
          <w:color w:val="000000"/>
          <w:sz w:val="24"/>
          <w:szCs w:val="24"/>
        </w:rPr>
        <w:tab/>
        <w:t xml:space="preserve">днём заключения договора присоединения Обществом считается дата совершения Обществом действий, которые подтверждают акцепт Обществом условий, изложенных в договоре присоединения; </w:t>
      </w:r>
    </w:p>
    <w:p w:rsidR="0036303D" w:rsidRPr="0036303D" w:rsidRDefault="0036303D" w:rsidP="0036303D">
      <w:pPr>
        <w:widowControl w:val="0"/>
        <w:tabs>
          <w:tab w:val="left" w:pos="1701"/>
        </w:tabs>
        <w:autoSpaceDE w:val="0"/>
        <w:autoSpaceDN w:val="0"/>
        <w:spacing w:after="0" w:line="240" w:lineRule="auto"/>
        <w:ind w:firstLine="709"/>
        <w:jc w:val="both"/>
        <w:rPr>
          <w:color w:val="000000"/>
          <w:sz w:val="24"/>
          <w:szCs w:val="24"/>
        </w:rPr>
      </w:pPr>
      <w:r w:rsidRPr="0036303D">
        <w:rPr>
          <w:color w:val="000000"/>
          <w:sz w:val="24"/>
          <w:szCs w:val="24"/>
        </w:rPr>
        <w:t>-</w:t>
      </w:r>
      <w:r w:rsidRPr="0036303D">
        <w:rPr>
          <w:color w:val="000000"/>
          <w:sz w:val="24"/>
          <w:szCs w:val="24"/>
        </w:rPr>
        <w:tab/>
        <w:t>дата принятия оферты по счету является дата оплаты счета Обществом.</w:t>
      </w:r>
    </w:p>
    <w:p w:rsidR="00030B3A" w:rsidRPr="00FE653A" w:rsidRDefault="0036303D" w:rsidP="0036303D">
      <w:pPr>
        <w:widowControl w:val="0"/>
        <w:tabs>
          <w:tab w:val="left" w:pos="1701"/>
        </w:tabs>
        <w:autoSpaceDE w:val="0"/>
        <w:autoSpaceDN w:val="0"/>
        <w:spacing w:after="0" w:line="240" w:lineRule="auto"/>
        <w:ind w:firstLine="709"/>
        <w:jc w:val="both"/>
        <w:rPr>
          <w:color w:val="000000"/>
          <w:sz w:val="24"/>
          <w:szCs w:val="24"/>
        </w:rPr>
      </w:pPr>
      <w:r w:rsidRPr="0036303D">
        <w:rPr>
          <w:color w:val="000000"/>
          <w:sz w:val="24"/>
          <w:szCs w:val="24"/>
        </w:rPr>
        <w:t>б)</w:t>
      </w:r>
      <w:r w:rsidRPr="0036303D">
        <w:rPr>
          <w:color w:val="000000"/>
          <w:sz w:val="24"/>
          <w:szCs w:val="24"/>
        </w:rPr>
        <w:tab/>
        <w:t xml:space="preserve">днём исполнения договора считается дата подписания документа, </w:t>
      </w:r>
      <w:r w:rsidRPr="0036303D">
        <w:rPr>
          <w:color w:val="000000"/>
          <w:sz w:val="24"/>
          <w:szCs w:val="24"/>
        </w:rPr>
        <w:lastRenderedPageBreak/>
        <w:t>подтверждающего приёмку в полном объёме поставленного товара, выполненной работы, оказанной услуги, или дата полной оплаты продукции – в зависимости от того, какая из указанных дат наступит позднее, либо дата вступления в законную силу решения суда о признании факта исполнения договора, либо иная дата в соответствии с условиями договора и/или требованиями законодательства Российской Федерации, с которой обязательства считаются исполненными</w:t>
      </w:r>
      <w:r w:rsidR="00030B3A" w:rsidRPr="00FE653A">
        <w:rPr>
          <w:color w:val="000000"/>
          <w:sz w:val="24"/>
          <w:szCs w:val="24"/>
        </w:rPr>
        <w:t>;</w:t>
      </w:r>
    </w:p>
    <w:p w:rsidR="00387B3C" w:rsidRDefault="00C86CAF"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в)</w:t>
      </w:r>
      <w:r w:rsidRPr="00FE653A">
        <w:rPr>
          <w:color w:val="000000"/>
          <w:sz w:val="24"/>
          <w:szCs w:val="24"/>
        </w:rPr>
        <w:tab/>
      </w:r>
      <w:r w:rsidR="00387B3C" w:rsidRPr="00387B3C">
        <w:rPr>
          <w:color w:val="000000"/>
          <w:sz w:val="24"/>
          <w:szCs w:val="24"/>
        </w:rPr>
        <w:t>днём изменения договора считается дата заключения соглашения сторон об изменении объёма, цены закупаемой продукции и/или сроков исполнения договора либо дата вступления в законную силу решения суда об изменении указанных условий договора, либо иная дата в соответствии с условиями договора и/или требованиями законодательства Российской Федерации, с которой обязательства считаются изменёнными;</w:t>
      </w:r>
    </w:p>
    <w:p w:rsidR="00030B3A" w:rsidRPr="00FE653A" w:rsidRDefault="00387B3C" w:rsidP="00985CB1">
      <w:pPr>
        <w:widowControl w:val="0"/>
        <w:tabs>
          <w:tab w:val="left" w:pos="1134"/>
        </w:tabs>
        <w:autoSpaceDE w:val="0"/>
        <w:autoSpaceDN w:val="0"/>
        <w:spacing w:after="0" w:line="240" w:lineRule="auto"/>
        <w:ind w:firstLine="709"/>
        <w:jc w:val="both"/>
        <w:rPr>
          <w:color w:val="000000"/>
          <w:sz w:val="24"/>
          <w:szCs w:val="24"/>
        </w:rPr>
      </w:pPr>
      <w:r>
        <w:rPr>
          <w:color w:val="000000"/>
          <w:sz w:val="24"/>
          <w:szCs w:val="24"/>
        </w:rPr>
        <w:t xml:space="preserve">г) </w:t>
      </w:r>
      <w:r w:rsidR="00C86CAF" w:rsidRPr="00FE653A">
        <w:rPr>
          <w:color w:val="000000"/>
          <w:sz w:val="24"/>
          <w:szCs w:val="24"/>
        </w:rPr>
        <w:t>днём</w:t>
      </w:r>
      <w:r w:rsidR="00030B3A" w:rsidRPr="00FE653A">
        <w:rPr>
          <w:color w:val="000000"/>
          <w:sz w:val="24"/>
          <w:szCs w:val="24"/>
        </w:rPr>
        <w:t xml:space="preserve"> расторжения договора считается дата заключения соглашения о его расторжении либо дата вступления в законную силу решения суда о расторжении договора, либо дата уведомления поставщика/исполнителя/подрядчика или </w:t>
      </w:r>
      <w:r w:rsidR="007373AC" w:rsidRPr="00FE653A">
        <w:rPr>
          <w:color w:val="000000"/>
          <w:sz w:val="24"/>
          <w:szCs w:val="24"/>
        </w:rPr>
        <w:t>Общества</w:t>
      </w:r>
      <w:r w:rsidR="00030B3A" w:rsidRPr="00FE653A">
        <w:rPr>
          <w:color w:val="000000"/>
          <w:sz w:val="24"/>
          <w:szCs w:val="24"/>
        </w:rPr>
        <w:t xml:space="preserve"> об одностороннем отказе от договора (исполнения договора) в случаях, когда законодательством Российской Федерации и/или договором предоставлено такое право, либо иная дата в соответствии с условиями договора, соглашения о его расторжении и/или требованиями законодательства Российской Федерации, </w:t>
      </w:r>
      <w:r w:rsidR="00C86CAF" w:rsidRPr="00FE653A">
        <w:rPr>
          <w:color w:val="000000"/>
          <w:sz w:val="24"/>
          <w:szCs w:val="24"/>
        </w:rPr>
        <w:t>определённая</w:t>
      </w:r>
      <w:r w:rsidR="00030B3A" w:rsidRPr="00FE653A">
        <w:rPr>
          <w:color w:val="000000"/>
          <w:sz w:val="24"/>
          <w:szCs w:val="24"/>
        </w:rPr>
        <w:t xml:space="preserve"> как дата расторжения договора.</w:t>
      </w:r>
    </w:p>
    <w:p w:rsidR="00030B3A" w:rsidRPr="00FE653A" w:rsidRDefault="00C86CAF"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Pr="00FE653A">
        <w:rPr>
          <w:color w:val="000000"/>
          <w:sz w:val="24"/>
          <w:szCs w:val="24"/>
        </w:rPr>
        <w:t>.</w:t>
      </w:r>
      <w:r w:rsidR="00197401" w:rsidRPr="00FE653A">
        <w:rPr>
          <w:color w:val="000000"/>
          <w:sz w:val="24"/>
          <w:szCs w:val="24"/>
        </w:rPr>
        <w:t>8</w:t>
      </w:r>
      <w:r w:rsidRPr="00FE653A">
        <w:rPr>
          <w:color w:val="000000"/>
          <w:sz w:val="24"/>
          <w:szCs w:val="24"/>
        </w:rPr>
        <w:t>.</w:t>
      </w:r>
      <w:r w:rsidR="00197401" w:rsidRPr="00FE653A">
        <w:rPr>
          <w:color w:val="000000"/>
          <w:sz w:val="24"/>
          <w:szCs w:val="24"/>
        </w:rPr>
        <w:t xml:space="preserve"> </w:t>
      </w:r>
      <w:r w:rsidRPr="00FE653A">
        <w:rPr>
          <w:color w:val="000000"/>
          <w:sz w:val="24"/>
          <w:szCs w:val="24"/>
        </w:rPr>
        <w:tab/>
      </w:r>
      <w:r w:rsidR="00030B3A" w:rsidRPr="00FE653A">
        <w:rPr>
          <w:color w:val="000000"/>
          <w:sz w:val="24"/>
          <w:szCs w:val="24"/>
        </w:rPr>
        <w:t xml:space="preserve">Документы о договоре размещаются </w:t>
      </w:r>
      <w:r w:rsidR="007373AC" w:rsidRPr="00FE653A">
        <w:rPr>
          <w:color w:val="000000"/>
          <w:sz w:val="24"/>
          <w:szCs w:val="24"/>
        </w:rPr>
        <w:t>Обществ</w:t>
      </w:r>
      <w:r w:rsidR="00030B3A" w:rsidRPr="00FE653A">
        <w:rPr>
          <w:color w:val="000000"/>
          <w:sz w:val="24"/>
          <w:szCs w:val="24"/>
        </w:rPr>
        <w:t xml:space="preserve">ом в Реестре договоров в виде электронного образа бумажного документа, созданного посредством его сканирования, либо в форме электронного документа, если документ сформирован в электронном виде в соответствии с порядком и требованиями, установленными Правительством Российской Федерации. </w:t>
      </w:r>
    </w:p>
    <w:p w:rsidR="00030B3A" w:rsidRPr="00FE653A" w:rsidRDefault="00030B3A" w:rsidP="00174399">
      <w:pPr>
        <w:widowControl w:val="0"/>
        <w:autoSpaceDE w:val="0"/>
        <w:autoSpaceDN w:val="0"/>
        <w:spacing w:after="0" w:line="240" w:lineRule="auto"/>
        <w:ind w:firstLine="709"/>
        <w:jc w:val="both"/>
        <w:rPr>
          <w:color w:val="000000"/>
          <w:sz w:val="24"/>
          <w:szCs w:val="24"/>
        </w:rPr>
      </w:pPr>
      <w:r w:rsidRPr="00FE653A">
        <w:rPr>
          <w:color w:val="000000"/>
          <w:sz w:val="24"/>
          <w:szCs w:val="24"/>
        </w:rPr>
        <w:t xml:space="preserve">Размещение созданного посредством сканирования электронного образа бумажного документа либо электронного документа должно обеспечивать возможность его просмотра средствами общедоступного программного обеспечения, при этом </w:t>
      </w:r>
      <w:r w:rsidR="007373AC" w:rsidRPr="00FE653A">
        <w:rPr>
          <w:color w:val="000000"/>
          <w:sz w:val="24"/>
          <w:szCs w:val="24"/>
        </w:rPr>
        <w:t>Общество</w:t>
      </w:r>
      <w:r w:rsidRPr="00FE653A">
        <w:rPr>
          <w:color w:val="000000"/>
          <w:sz w:val="24"/>
          <w:szCs w:val="24"/>
        </w:rPr>
        <w:t xml:space="preserve"> вправе не раскрывать фрагменты документа, содержащие следующую информацию (при ее наличии):</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030B3A" w:rsidRPr="00FE653A">
        <w:rPr>
          <w:color w:val="000000"/>
          <w:sz w:val="24"/>
          <w:szCs w:val="24"/>
        </w:rPr>
        <w:t>образы подписей лиц, уполномоченных на подписание документов от имени</w:t>
      </w:r>
      <w:r w:rsidR="00387B3C">
        <w:rPr>
          <w:color w:val="000000"/>
          <w:sz w:val="24"/>
          <w:szCs w:val="24"/>
        </w:rPr>
        <w:t xml:space="preserve"> </w:t>
      </w:r>
      <w:r w:rsidR="00387B3C" w:rsidRPr="00387B3C">
        <w:rPr>
          <w:color w:val="000000"/>
          <w:sz w:val="24"/>
          <w:szCs w:val="24"/>
        </w:rPr>
        <w:t xml:space="preserve">Общества </w:t>
      </w:r>
      <w:r w:rsidR="00387B3C">
        <w:rPr>
          <w:color w:val="000000"/>
          <w:sz w:val="24"/>
          <w:szCs w:val="24"/>
        </w:rPr>
        <w:t xml:space="preserve"> </w:t>
      </w:r>
      <w:r w:rsidR="00387B3C" w:rsidRPr="00387B3C">
        <w:rPr>
          <w:color w:val="000000"/>
          <w:sz w:val="24"/>
          <w:szCs w:val="24"/>
        </w:rPr>
        <w:t>(при подписании документа на бумажном носителе)</w:t>
      </w:r>
      <w:r w:rsidR="00030B3A" w:rsidRPr="00FE653A">
        <w:rPr>
          <w:color w:val="000000"/>
          <w:sz w:val="24"/>
          <w:szCs w:val="24"/>
        </w:rPr>
        <w:t>;</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030B3A" w:rsidRPr="00FE653A">
        <w:rPr>
          <w:color w:val="000000"/>
          <w:sz w:val="24"/>
          <w:szCs w:val="24"/>
        </w:rPr>
        <w:t>персональные данные физических лиц;</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6476B3" w:rsidRPr="00FE653A">
        <w:rPr>
          <w:color w:val="000000"/>
          <w:sz w:val="24"/>
          <w:szCs w:val="24"/>
        </w:rPr>
        <w:t xml:space="preserve">государственную или </w:t>
      </w:r>
      <w:r w:rsidR="00C81C5A" w:rsidRPr="00FE653A">
        <w:rPr>
          <w:color w:val="000000"/>
          <w:sz w:val="24"/>
          <w:szCs w:val="24"/>
        </w:rPr>
        <w:t>банк</w:t>
      </w:r>
      <w:r w:rsidR="006476B3" w:rsidRPr="00FE653A">
        <w:rPr>
          <w:color w:val="000000"/>
          <w:sz w:val="24"/>
          <w:szCs w:val="24"/>
        </w:rPr>
        <w:t>овскую</w:t>
      </w:r>
      <w:r w:rsidR="006C0198" w:rsidRPr="00FE653A">
        <w:rPr>
          <w:color w:val="000000"/>
          <w:sz w:val="24"/>
          <w:szCs w:val="24"/>
        </w:rPr>
        <w:t>, коммерческую</w:t>
      </w:r>
      <w:r w:rsidR="006476B3" w:rsidRPr="00FE653A">
        <w:rPr>
          <w:color w:val="000000"/>
          <w:sz w:val="24"/>
          <w:szCs w:val="24"/>
        </w:rPr>
        <w:t xml:space="preserve"> тайну</w:t>
      </w:r>
      <w:r w:rsidR="006C0198" w:rsidRPr="00FE653A">
        <w:rPr>
          <w:color w:val="000000"/>
          <w:sz w:val="24"/>
          <w:szCs w:val="24"/>
        </w:rPr>
        <w:t>, инсайдерскую информацию</w:t>
      </w:r>
      <w:r w:rsidR="006476B3" w:rsidRPr="00FE653A">
        <w:rPr>
          <w:color w:val="000000"/>
          <w:sz w:val="24"/>
          <w:szCs w:val="24"/>
        </w:rPr>
        <w:t>;</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030B3A" w:rsidRPr="00FE653A">
        <w:rPr>
          <w:color w:val="000000"/>
          <w:sz w:val="24"/>
          <w:szCs w:val="24"/>
        </w:rPr>
        <w:t xml:space="preserve">сведения о технической укрепленности помещений </w:t>
      </w:r>
      <w:r w:rsidR="00814D68" w:rsidRPr="00FE653A">
        <w:rPr>
          <w:color w:val="000000"/>
          <w:sz w:val="24"/>
          <w:szCs w:val="24"/>
        </w:rPr>
        <w:t>Обществ</w:t>
      </w:r>
      <w:r w:rsidR="00030B3A" w:rsidRPr="00FE653A">
        <w:rPr>
          <w:color w:val="000000"/>
          <w:sz w:val="24"/>
          <w:szCs w:val="24"/>
        </w:rPr>
        <w:t>;</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030B3A" w:rsidRPr="00FE653A">
        <w:rPr>
          <w:color w:val="000000"/>
          <w:sz w:val="24"/>
          <w:szCs w:val="24"/>
        </w:rPr>
        <w:t xml:space="preserve">сведения о технических свойствах, моделях и видах оборудования охранно-пожарной сигнализации, системах видеонаблюдения и видеоконтроля, расположенных в помещениях </w:t>
      </w:r>
      <w:r w:rsidR="007373AC" w:rsidRPr="00FE653A">
        <w:rPr>
          <w:color w:val="000000"/>
          <w:sz w:val="24"/>
          <w:szCs w:val="24"/>
        </w:rPr>
        <w:t>Общества</w:t>
      </w:r>
      <w:r w:rsidR="00030B3A" w:rsidRPr="00FE653A">
        <w:rPr>
          <w:color w:val="000000"/>
          <w:sz w:val="24"/>
          <w:szCs w:val="24"/>
        </w:rPr>
        <w:t>;</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е) </w:t>
      </w:r>
      <w:r w:rsidRPr="00FE653A">
        <w:rPr>
          <w:color w:val="000000"/>
          <w:sz w:val="24"/>
          <w:szCs w:val="24"/>
        </w:rPr>
        <w:tab/>
      </w:r>
      <w:r w:rsidR="00030B3A" w:rsidRPr="00FE653A">
        <w:rPr>
          <w:color w:val="000000"/>
          <w:sz w:val="24"/>
          <w:szCs w:val="24"/>
        </w:rPr>
        <w:t>сведения о местах размещения систем охранного видеонаблюдения;</w:t>
      </w:r>
    </w:p>
    <w:p w:rsidR="00030B3A" w:rsidRPr="00FE653A" w:rsidRDefault="0027671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ж</w:t>
      </w:r>
      <w:r w:rsidR="00CA23A2" w:rsidRPr="00FE653A">
        <w:rPr>
          <w:color w:val="000000"/>
          <w:sz w:val="24"/>
          <w:szCs w:val="24"/>
        </w:rPr>
        <w:t xml:space="preserve">) </w:t>
      </w:r>
      <w:r w:rsidR="00CA23A2" w:rsidRPr="00FE653A">
        <w:rPr>
          <w:color w:val="000000"/>
          <w:sz w:val="24"/>
          <w:szCs w:val="24"/>
        </w:rPr>
        <w:tab/>
      </w:r>
      <w:r w:rsidR="00030B3A" w:rsidRPr="00FE653A">
        <w:rPr>
          <w:color w:val="000000"/>
          <w:sz w:val="24"/>
          <w:szCs w:val="24"/>
        </w:rPr>
        <w:t xml:space="preserve">сведения о расположении внутри помещений </w:t>
      </w:r>
      <w:r w:rsidR="007373AC" w:rsidRPr="00FE653A">
        <w:rPr>
          <w:color w:val="000000"/>
          <w:sz w:val="24"/>
          <w:szCs w:val="24"/>
        </w:rPr>
        <w:t>Общества</w:t>
      </w:r>
      <w:r w:rsidR="00030B3A" w:rsidRPr="00FE653A">
        <w:rPr>
          <w:color w:val="000000"/>
          <w:sz w:val="24"/>
          <w:szCs w:val="24"/>
        </w:rPr>
        <w:t xml:space="preserve"> постов физической охраны, помещений для </w:t>
      </w:r>
      <w:r w:rsidR="006879FD" w:rsidRPr="00FE653A">
        <w:rPr>
          <w:color w:val="000000"/>
          <w:sz w:val="24"/>
          <w:szCs w:val="24"/>
        </w:rPr>
        <w:t xml:space="preserve">проведения </w:t>
      </w:r>
      <w:r w:rsidR="00030B3A" w:rsidRPr="00FE653A">
        <w:rPr>
          <w:color w:val="000000"/>
          <w:sz w:val="24"/>
          <w:szCs w:val="24"/>
        </w:rPr>
        <w:t>операций</w:t>
      </w:r>
      <w:r w:rsidR="006879FD" w:rsidRPr="00FE653A">
        <w:rPr>
          <w:color w:val="000000"/>
          <w:sz w:val="24"/>
          <w:szCs w:val="24"/>
        </w:rPr>
        <w:t>,</w:t>
      </w:r>
      <w:r w:rsidR="00030B3A" w:rsidRPr="00FE653A">
        <w:rPr>
          <w:color w:val="000000"/>
          <w:sz w:val="24"/>
          <w:szCs w:val="24"/>
        </w:rPr>
        <w:t xml:space="preserve"> коммуникаций;</w:t>
      </w:r>
    </w:p>
    <w:p w:rsidR="00030B3A" w:rsidRPr="00FE653A" w:rsidRDefault="0027671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з</w:t>
      </w:r>
      <w:r w:rsidR="00CA23A2" w:rsidRPr="00FE653A">
        <w:rPr>
          <w:color w:val="000000"/>
          <w:sz w:val="24"/>
          <w:szCs w:val="24"/>
        </w:rPr>
        <w:t xml:space="preserve">) </w:t>
      </w:r>
      <w:r w:rsidR="00CA23A2" w:rsidRPr="00FE653A">
        <w:rPr>
          <w:color w:val="000000"/>
          <w:sz w:val="24"/>
          <w:szCs w:val="24"/>
        </w:rPr>
        <w:tab/>
      </w:r>
      <w:r w:rsidR="00030B3A" w:rsidRPr="00FE653A">
        <w:rPr>
          <w:color w:val="000000"/>
          <w:sz w:val="24"/>
          <w:szCs w:val="24"/>
        </w:rPr>
        <w:t xml:space="preserve">сведения о конкретных методах или способах обеспечения безопасности, защиты информации в </w:t>
      </w:r>
      <w:r w:rsidR="007373AC" w:rsidRPr="00FE653A">
        <w:rPr>
          <w:color w:val="000000"/>
          <w:sz w:val="24"/>
          <w:szCs w:val="24"/>
        </w:rPr>
        <w:t>Обществ</w:t>
      </w:r>
      <w:r w:rsidR="00030B3A" w:rsidRPr="00FE653A">
        <w:rPr>
          <w:color w:val="000000"/>
          <w:sz w:val="24"/>
          <w:szCs w:val="24"/>
        </w:rPr>
        <w:t>е, наименований, параметров или свойств средств технической и информационной защиты, специальных средств обеспечения безопасности и защиты</w:t>
      </w:r>
      <w:r w:rsidR="00306A44" w:rsidRPr="00FE653A">
        <w:rPr>
          <w:color w:val="000000"/>
          <w:sz w:val="24"/>
          <w:szCs w:val="24"/>
        </w:rPr>
        <w:t xml:space="preserve"> </w:t>
      </w:r>
      <w:r w:rsidR="00030B3A" w:rsidRPr="00FE653A">
        <w:rPr>
          <w:color w:val="000000"/>
          <w:sz w:val="24"/>
          <w:szCs w:val="24"/>
        </w:rPr>
        <w:t>информации и т.</w:t>
      </w:r>
      <w:r w:rsidR="00947412" w:rsidRPr="00FE653A">
        <w:rPr>
          <w:color w:val="000000"/>
          <w:sz w:val="24"/>
          <w:szCs w:val="24"/>
        </w:rPr>
        <w:t xml:space="preserve"> </w:t>
      </w:r>
      <w:r w:rsidR="00030B3A" w:rsidRPr="00FE653A">
        <w:rPr>
          <w:color w:val="000000"/>
          <w:sz w:val="24"/>
          <w:szCs w:val="24"/>
        </w:rPr>
        <w:t xml:space="preserve">п. средств, включая криптографические средства, технологий, связанных с обеспечением безопасности информационных систем/активов </w:t>
      </w:r>
      <w:r w:rsidR="007373AC" w:rsidRPr="00FE653A">
        <w:rPr>
          <w:color w:val="000000"/>
          <w:sz w:val="24"/>
          <w:szCs w:val="24"/>
        </w:rPr>
        <w:t>Общества</w:t>
      </w:r>
      <w:r w:rsidR="004B674B" w:rsidRPr="00FE653A">
        <w:rPr>
          <w:color w:val="000000"/>
          <w:sz w:val="24"/>
          <w:szCs w:val="24"/>
        </w:rPr>
        <w:t>.</w:t>
      </w:r>
    </w:p>
    <w:p w:rsidR="00030B3A" w:rsidRPr="00FE653A" w:rsidRDefault="00C86CAF" w:rsidP="00985CB1">
      <w:pPr>
        <w:widowControl w:val="0"/>
        <w:tabs>
          <w:tab w:val="left" w:pos="1560"/>
        </w:tabs>
        <w:autoSpaceDE w:val="0"/>
        <w:autoSpaceDN w:val="0"/>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8</w:t>
      </w:r>
      <w:r w:rsidRPr="00FE653A">
        <w:rPr>
          <w:color w:val="000000"/>
          <w:sz w:val="24"/>
          <w:szCs w:val="24"/>
        </w:rPr>
        <w:t>.</w:t>
      </w:r>
      <w:r w:rsidR="00197401" w:rsidRPr="00FE653A">
        <w:rPr>
          <w:color w:val="000000"/>
          <w:sz w:val="24"/>
          <w:szCs w:val="24"/>
        </w:rPr>
        <w:t>9</w:t>
      </w:r>
      <w:r w:rsidRPr="00FE653A">
        <w:rPr>
          <w:color w:val="000000"/>
          <w:sz w:val="24"/>
          <w:szCs w:val="24"/>
        </w:rPr>
        <w:t>.</w:t>
      </w:r>
      <w:r w:rsidRPr="00FE653A">
        <w:rPr>
          <w:color w:val="000000"/>
          <w:sz w:val="24"/>
          <w:szCs w:val="24"/>
        </w:rPr>
        <w:tab/>
      </w:r>
      <w:r w:rsidR="00030B3A" w:rsidRPr="00FE653A">
        <w:rPr>
          <w:color w:val="000000"/>
          <w:sz w:val="24"/>
          <w:szCs w:val="24"/>
        </w:rPr>
        <w:t>Не подлежат размещению в Е</w:t>
      </w:r>
      <w:r w:rsidRPr="00FE653A">
        <w:rPr>
          <w:color w:val="000000"/>
          <w:sz w:val="24"/>
          <w:szCs w:val="24"/>
        </w:rPr>
        <w:t>ИС</w:t>
      </w:r>
      <w:r w:rsidR="00030B3A" w:rsidRPr="00FE653A">
        <w:rPr>
          <w:color w:val="000000"/>
          <w:sz w:val="24"/>
          <w:szCs w:val="24"/>
        </w:rPr>
        <w:t>:</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030B3A" w:rsidRPr="00FE653A">
        <w:rPr>
          <w:color w:val="000000"/>
          <w:sz w:val="24"/>
          <w:szCs w:val="24"/>
          <w:lang w:val="sr-Cyrl-CS"/>
        </w:rPr>
        <w:t xml:space="preserve">сведения о закупке, составляющие государственную тайну, при условии, что </w:t>
      </w:r>
      <w:r w:rsidR="00030B3A" w:rsidRPr="00FE653A">
        <w:rPr>
          <w:color w:val="000000"/>
          <w:sz w:val="24"/>
          <w:szCs w:val="24"/>
        </w:rPr>
        <w:t>такие сведения содержатся в извещении о проведении процедуры закупки</w:t>
      </w:r>
      <w:r w:rsidR="00947412" w:rsidRPr="00FE653A">
        <w:rPr>
          <w:color w:val="000000"/>
          <w:sz w:val="24"/>
          <w:szCs w:val="24"/>
        </w:rPr>
        <w:t>,</w:t>
      </w:r>
      <w:r w:rsidR="00030B3A" w:rsidRPr="00FE653A">
        <w:rPr>
          <w:color w:val="000000"/>
          <w:sz w:val="24"/>
          <w:szCs w:val="24"/>
        </w:rPr>
        <w:t xml:space="preserve"> и/или документации процедуры закупки</w:t>
      </w:r>
      <w:r w:rsidR="00947412" w:rsidRPr="00FE653A">
        <w:rPr>
          <w:color w:val="000000"/>
          <w:sz w:val="24"/>
          <w:szCs w:val="24"/>
        </w:rPr>
        <w:t>,</w:t>
      </w:r>
      <w:r w:rsidR="00030B3A" w:rsidRPr="00FE653A">
        <w:rPr>
          <w:color w:val="000000"/>
          <w:sz w:val="24"/>
          <w:szCs w:val="24"/>
        </w:rPr>
        <w:t xml:space="preserve"> или в проекте договора; </w:t>
      </w:r>
    </w:p>
    <w:p w:rsidR="00030B3A"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030B3A" w:rsidRPr="00FE653A">
        <w:rPr>
          <w:color w:val="000000"/>
          <w:sz w:val="24"/>
          <w:szCs w:val="24"/>
        </w:rPr>
        <w:t>сведения о закупк</w:t>
      </w:r>
      <w:r w:rsidR="00EF5327" w:rsidRPr="00FE653A">
        <w:rPr>
          <w:color w:val="000000"/>
          <w:sz w:val="24"/>
          <w:szCs w:val="24"/>
        </w:rPr>
        <w:t>ах</w:t>
      </w:r>
      <w:r w:rsidR="00030B3A" w:rsidRPr="00FE653A">
        <w:rPr>
          <w:color w:val="000000"/>
          <w:sz w:val="24"/>
          <w:szCs w:val="24"/>
        </w:rPr>
        <w:t xml:space="preserve">, по которым принято решение Правительства Российской Федерации в соответствии с частью 16 статьи 4 Федерального закона </w:t>
      </w:r>
      <w:r w:rsidR="000058D7" w:rsidRPr="00FE653A">
        <w:rPr>
          <w:color w:val="000000"/>
          <w:sz w:val="24"/>
          <w:szCs w:val="24"/>
        </w:rPr>
        <w:t xml:space="preserve">  </w:t>
      </w:r>
      <w:r w:rsidR="00030B3A" w:rsidRPr="00FE653A">
        <w:rPr>
          <w:color w:val="000000"/>
          <w:sz w:val="24"/>
          <w:szCs w:val="24"/>
        </w:rPr>
        <w:t>№ 223-ФЗ о неразмещении информации в Е</w:t>
      </w:r>
      <w:r w:rsidR="00C86CAF" w:rsidRPr="00FE653A">
        <w:rPr>
          <w:color w:val="000000"/>
          <w:sz w:val="24"/>
          <w:szCs w:val="24"/>
        </w:rPr>
        <w:t>ИС</w:t>
      </w:r>
      <w:r w:rsidR="00030B3A" w:rsidRPr="00FE653A">
        <w:rPr>
          <w:color w:val="000000"/>
          <w:sz w:val="24"/>
          <w:szCs w:val="24"/>
        </w:rPr>
        <w:t>;</w:t>
      </w:r>
    </w:p>
    <w:p w:rsidR="009965D3"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lastRenderedPageBreak/>
        <w:t xml:space="preserve">в) </w:t>
      </w:r>
      <w:r w:rsidRPr="00FE653A">
        <w:rPr>
          <w:color w:val="000000"/>
          <w:sz w:val="24"/>
          <w:szCs w:val="24"/>
        </w:rPr>
        <w:tab/>
      </w:r>
      <w:r w:rsidR="009965D3" w:rsidRPr="00FE653A">
        <w:rPr>
          <w:color w:val="000000"/>
          <w:sz w:val="24"/>
          <w:szCs w:val="24"/>
        </w:rPr>
        <w:t>сведения о закупке, стоимость которой не превышает 100 000 (</w:t>
      </w:r>
      <w:r w:rsidR="00C86CAF" w:rsidRPr="00FE653A">
        <w:rPr>
          <w:color w:val="000000"/>
          <w:sz w:val="24"/>
          <w:szCs w:val="24"/>
        </w:rPr>
        <w:t>С</w:t>
      </w:r>
      <w:r w:rsidR="009965D3" w:rsidRPr="00FE653A">
        <w:rPr>
          <w:color w:val="000000"/>
          <w:sz w:val="24"/>
          <w:szCs w:val="24"/>
        </w:rPr>
        <w:t xml:space="preserve">то тысяч) рублей (с </w:t>
      </w:r>
      <w:r w:rsidR="00C86CAF" w:rsidRPr="00FE653A">
        <w:rPr>
          <w:color w:val="000000"/>
          <w:sz w:val="24"/>
          <w:szCs w:val="24"/>
        </w:rPr>
        <w:t>учётом</w:t>
      </w:r>
      <w:r w:rsidR="009965D3" w:rsidRPr="00FE653A">
        <w:rPr>
          <w:color w:val="000000"/>
          <w:sz w:val="24"/>
          <w:szCs w:val="24"/>
        </w:rPr>
        <w:t xml:space="preserve"> НДС) по одной сделке (договору</w:t>
      </w:r>
      <w:r w:rsidR="00EF5327" w:rsidRPr="00FE653A">
        <w:rPr>
          <w:color w:val="000000"/>
          <w:sz w:val="24"/>
          <w:szCs w:val="24"/>
        </w:rPr>
        <w:t>);</w:t>
      </w:r>
    </w:p>
    <w:p w:rsidR="00FE3F31"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030B3A" w:rsidRPr="00FE653A">
        <w:rPr>
          <w:color w:val="000000"/>
          <w:sz w:val="24"/>
          <w:szCs w:val="24"/>
        </w:rPr>
        <w:t>сведения о закупке, стоимость</w:t>
      </w:r>
      <w:r w:rsidR="00C86CAF" w:rsidRPr="00FE653A">
        <w:rPr>
          <w:color w:val="000000"/>
          <w:sz w:val="24"/>
          <w:szCs w:val="24"/>
        </w:rPr>
        <w:t xml:space="preserve"> которой не превышает 500 000 (П</w:t>
      </w:r>
      <w:r w:rsidR="00030B3A" w:rsidRPr="00FE653A">
        <w:rPr>
          <w:color w:val="000000"/>
          <w:sz w:val="24"/>
          <w:szCs w:val="24"/>
        </w:rPr>
        <w:t xml:space="preserve">ятьсот тысяч) рублей (с </w:t>
      </w:r>
      <w:r w:rsidR="00C86CAF" w:rsidRPr="00FE653A">
        <w:rPr>
          <w:color w:val="000000"/>
          <w:sz w:val="24"/>
          <w:szCs w:val="24"/>
        </w:rPr>
        <w:t>учётом</w:t>
      </w:r>
      <w:r w:rsidR="00030B3A" w:rsidRPr="00FE653A">
        <w:rPr>
          <w:color w:val="000000"/>
          <w:sz w:val="24"/>
          <w:szCs w:val="24"/>
        </w:rPr>
        <w:t xml:space="preserve"> НДС) по одной сделке (договору)</w:t>
      </w:r>
      <w:r w:rsidR="006476B3" w:rsidRPr="00FE653A">
        <w:rPr>
          <w:color w:val="000000"/>
          <w:sz w:val="24"/>
          <w:szCs w:val="24"/>
          <w:vertAlign w:val="superscript"/>
        </w:rPr>
        <w:footnoteReference w:id="16"/>
      </w:r>
      <w:r w:rsidR="00FE3F31" w:rsidRPr="00FE653A">
        <w:rPr>
          <w:color w:val="000000"/>
          <w:sz w:val="24"/>
          <w:szCs w:val="24"/>
        </w:rPr>
        <w:t>;</w:t>
      </w:r>
    </w:p>
    <w:p w:rsidR="00353022"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д) </w:t>
      </w:r>
      <w:r w:rsidRPr="00FE653A">
        <w:rPr>
          <w:color w:val="000000"/>
          <w:sz w:val="24"/>
          <w:szCs w:val="24"/>
        </w:rPr>
        <w:tab/>
      </w:r>
      <w:r w:rsidR="008D0C64" w:rsidRPr="00FE653A">
        <w:rPr>
          <w:color w:val="000000"/>
          <w:sz w:val="24"/>
          <w:szCs w:val="24"/>
        </w:rPr>
        <w:t xml:space="preserve">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C81C5A" w:rsidRPr="00FE653A">
        <w:rPr>
          <w:color w:val="000000"/>
          <w:sz w:val="24"/>
          <w:szCs w:val="24"/>
        </w:rPr>
        <w:t>банк</w:t>
      </w:r>
      <w:r w:rsidR="008D0C64" w:rsidRPr="00FE653A">
        <w:rPr>
          <w:color w:val="000000"/>
          <w:sz w:val="24"/>
          <w:szCs w:val="24"/>
        </w:rPr>
        <w:t>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D0C64"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е) </w:t>
      </w:r>
      <w:r w:rsidRPr="00FE653A">
        <w:rPr>
          <w:color w:val="000000"/>
          <w:sz w:val="24"/>
          <w:szCs w:val="24"/>
        </w:rPr>
        <w:tab/>
      </w:r>
      <w:r w:rsidR="008D0C64" w:rsidRPr="00FE653A">
        <w:rPr>
          <w:color w:val="000000"/>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30B3A" w:rsidRPr="00FE653A" w:rsidRDefault="0027671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ж</w:t>
      </w:r>
      <w:r w:rsidR="00CA23A2" w:rsidRPr="00FE653A">
        <w:rPr>
          <w:color w:val="000000"/>
          <w:sz w:val="24"/>
          <w:szCs w:val="24"/>
        </w:rPr>
        <w:t xml:space="preserve">) </w:t>
      </w:r>
      <w:r w:rsidR="00CA23A2" w:rsidRPr="00FE653A">
        <w:rPr>
          <w:color w:val="000000"/>
          <w:sz w:val="24"/>
          <w:szCs w:val="24"/>
        </w:rPr>
        <w:tab/>
      </w:r>
      <w:r w:rsidR="00AB5525" w:rsidRPr="00FE653A">
        <w:rPr>
          <w:color w:val="000000"/>
          <w:sz w:val="24"/>
          <w:szCs w:val="24"/>
        </w:rPr>
        <w:t>сведения</w:t>
      </w:r>
      <w:r w:rsidR="00FE3F31" w:rsidRPr="00FE653A">
        <w:rPr>
          <w:color w:val="000000"/>
          <w:sz w:val="24"/>
          <w:szCs w:val="24"/>
        </w:rPr>
        <w:t xml:space="preserve"> о поставщике (подрядчике, исполнителе) по основаниям, </w:t>
      </w:r>
      <w:r w:rsidR="00C86CAF" w:rsidRPr="00FE653A">
        <w:rPr>
          <w:color w:val="000000"/>
          <w:sz w:val="24"/>
          <w:szCs w:val="24"/>
        </w:rPr>
        <w:t>определённым</w:t>
      </w:r>
      <w:r w:rsidR="00FE3F31" w:rsidRPr="00FE653A">
        <w:rPr>
          <w:color w:val="000000"/>
          <w:sz w:val="24"/>
          <w:szCs w:val="24"/>
        </w:rPr>
        <w:t xml:space="preserve"> Правительством Российской Федерации в соответствии с п. 3 ч. 16 ст.</w:t>
      </w:r>
      <w:r w:rsidR="00C86CAF" w:rsidRPr="00FE653A">
        <w:rPr>
          <w:color w:val="000000"/>
          <w:sz w:val="24"/>
          <w:szCs w:val="24"/>
        </w:rPr>
        <w:t xml:space="preserve"> 4 Федерального закона № 223-ФЗ;</w:t>
      </w:r>
    </w:p>
    <w:p w:rsidR="00AB5525" w:rsidRPr="00FE653A" w:rsidRDefault="0027671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з</w:t>
      </w:r>
      <w:r w:rsidR="00CA23A2" w:rsidRPr="00FE653A">
        <w:rPr>
          <w:color w:val="000000"/>
          <w:sz w:val="24"/>
          <w:szCs w:val="24"/>
        </w:rPr>
        <w:t xml:space="preserve">) </w:t>
      </w:r>
      <w:r w:rsidR="00CA23A2" w:rsidRPr="00FE653A">
        <w:rPr>
          <w:color w:val="000000"/>
          <w:sz w:val="24"/>
          <w:szCs w:val="24"/>
        </w:rPr>
        <w:tab/>
      </w:r>
      <w:r w:rsidR="00AB5525" w:rsidRPr="00FE653A">
        <w:rPr>
          <w:color w:val="000000"/>
          <w:sz w:val="24"/>
          <w:szCs w:val="24"/>
        </w:rPr>
        <w:t xml:space="preserve">сведения о закупке у единственного поставщика (исполнителя, подрядчика) в соответствии с ч. </w:t>
      </w:r>
      <w:r w:rsidR="00FA55AA" w:rsidRPr="00FE653A">
        <w:rPr>
          <w:color w:val="000000"/>
          <w:sz w:val="24"/>
          <w:szCs w:val="24"/>
        </w:rPr>
        <w:t>5</w:t>
      </w:r>
      <w:r w:rsidR="00AB5525" w:rsidRPr="00FE653A">
        <w:rPr>
          <w:color w:val="000000"/>
          <w:sz w:val="24"/>
          <w:szCs w:val="24"/>
        </w:rPr>
        <w:t xml:space="preserve"> ст. 4 Федерального закона № 223-ФЗ</w:t>
      </w:r>
      <w:r w:rsidR="00387B3C">
        <w:rPr>
          <w:color w:val="000000"/>
          <w:sz w:val="24"/>
          <w:szCs w:val="24"/>
        </w:rPr>
        <w:t>,</w:t>
      </w:r>
      <w:r w:rsidR="00387B3C" w:rsidRPr="00387B3C">
        <w:t xml:space="preserve"> </w:t>
      </w:r>
      <w:r w:rsidR="00387B3C" w:rsidRPr="00387B3C">
        <w:rPr>
          <w:color w:val="000000"/>
          <w:sz w:val="24"/>
          <w:szCs w:val="24"/>
        </w:rPr>
        <w:t>если иное не предусмотрено настоящим Положением</w:t>
      </w:r>
      <w:r w:rsidR="00AB5525" w:rsidRPr="00FE653A">
        <w:rPr>
          <w:color w:val="000000"/>
          <w:sz w:val="24"/>
          <w:szCs w:val="24"/>
        </w:rPr>
        <w:t>.</w:t>
      </w:r>
    </w:p>
    <w:p w:rsidR="00030B3A" w:rsidRPr="00FE653A" w:rsidRDefault="00CD676B" w:rsidP="00985CB1">
      <w:pPr>
        <w:pStyle w:val="ab"/>
        <w:widowControl w:val="0"/>
        <w:tabs>
          <w:tab w:val="clear" w:pos="1276"/>
          <w:tab w:val="left" w:pos="1701"/>
        </w:tabs>
        <w:ind w:firstLine="709"/>
        <w:jc w:val="both"/>
        <w:rPr>
          <w:color w:val="000000"/>
          <w:sz w:val="24"/>
        </w:rPr>
      </w:pPr>
      <w:r w:rsidRPr="00FE653A">
        <w:rPr>
          <w:color w:val="000000"/>
          <w:sz w:val="24"/>
          <w:lang w:val="ru-RU"/>
        </w:rPr>
        <w:t>1</w:t>
      </w:r>
      <w:r w:rsidR="00E02A21" w:rsidRPr="00FE653A">
        <w:rPr>
          <w:color w:val="000000"/>
          <w:sz w:val="24"/>
          <w:lang w:val="ru-RU"/>
        </w:rPr>
        <w:t>8</w:t>
      </w:r>
      <w:r w:rsidR="00030B3A" w:rsidRPr="00FE653A">
        <w:rPr>
          <w:color w:val="000000"/>
          <w:sz w:val="24"/>
          <w:lang w:val="ru-RU"/>
        </w:rPr>
        <w:t>.</w:t>
      </w:r>
      <w:r w:rsidR="00197401" w:rsidRPr="00FE653A">
        <w:rPr>
          <w:color w:val="000000"/>
          <w:sz w:val="24"/>
          <w:lang w:val="ru-RU"/>
        </w:rPr>
        <w:t>10</w:t>
      </w:r>
      <w:r w:rsidR="00030B3A" w:rsidRPr="00FE653A">
        <w:rPr>
          <w:color w:val="000000"/>
          <w:sz w:val="24"/>
          <w:lang w:val="ru-RU"/>
        </w:rPr>
        <w:t>.</w:t>
      </w:r>
      <w:r w:rsidR="002A3985" w:rsidRPr="00FE653A">
        <w:rPr>
          <w:color w:val="000000"/>
          <w:sz w:val="24"/>
          <w:lang w:val="ru-RU"/>
        </w:rPr>
        <w:tab/>
      </w:r>
      <w:r w:rsidR="007373AC" w:rsidRPr="00FE653A">
        <w:rPr>
          <w:color w:val="000000"/>
          <w:sz w:val="24"/>
        </w:rPr>
        <w:t>Общество</w:t>
      </w:r>
      <w:r w:rsidR="00030B3A" w:rsidRPr="00FE653A">
        <w:rPr>
          <w:color w:val="000000"/>
          <w:sz w:val="24"/>
        </w:rPr>
        <w:t xml:space="preserve"> размещает на сайте </w:t>
      </w:r>
      <w:r w:rsidR="007373AC" w:rsidRPr="00FE653A">
        <w:rPr>
          <w:color w:val="000000"/>
          <w:sz w:val="24"/>
        </w:rPr>
        <w:t>Общества</w:t>
      </w:r>
      <w:r w:rsidR="00030B3A" w:rsidRPr="00FE653A">
        <w:rPr>
          <w:color w:val="000000"/>
          <w:sz w:val="24"/>
        </w:rPr>
        <w:t xml:space="preserve"> информацию в соответствии с требованиями законодательства Российской Федерации.</w:t>
      </w:r>
    </w:p>
    <w:p w:rsidR="005F7ABF" w:rsidRPr="00FE653A" w:rsidRDefault="002A3985" w:rsidP="00985CB1">
      <w:pPr>
        <w:pStyle w:val="ab"/>
        <w:widowControl w:val="0"/>
        <w:tabs>
          <w:tab w:val="clear" w:pos="1276"/>
          <w:tab w:val="left" w:pos="1701"/>
        </w:tabs>
        <w:ind w:firstLine="709"/>
        <w:jc w:val="both"/>
        <w:rPr>
          <w:color w:val="000000"/>
          <w:sz w:val="24"/>
        </w:rPr>
      </w:pPr>
      <w:r w:rsidRPr="00FE653A">
        <w:rPr>
          <w:color w:val="000000"/>
          <w:sz w:val="24"/>
          <w:lang w:val="ru-RU"/>
        </w:rPr>
        <w:t>1</w:t>
      </w:r>
      <w:r w:rsidR="00E02A21" w:rsidRPr="00FE653A">
        <w:rPr>
          <w:color w:val="000000"/>
          <w:sz w:val="24"/>
          <w:lang w:val="ru-RU"/>
        </w:rPr>
        <w:t>8</w:t>
      </w:r>
      <w:r w:rsidRPr="00FE653A">
        <w:rPr>
          <w:color w:val="000000"/>
          <w:sz w:val="24"/>
          <w:lang w:val="ru-RU"/>
        </w:rPr>
        <w:t>.1</w:t>
      </w:r>
      <w:r w:rsidR="00197401" w:rsidRPr="00FE653A">
        <w:rPr>
          <w:color w:val="000000"/>
          <w:sz w:val="24"/>
          <w:lang w:val="ru-RU"/>
        </w:rPr>
        <w:t>1</w:t>
      </w:r>
      <w:r w:rsidRPr="00FE653A">
        <w:rPr>
          <w:color w:val="000000"/>
          <w:sz w:val="24"/>
          <w:lang w:val="ru-RU"/>
        </w:rPr>
        <w:t>.</w:t>
      </w:r>
      <w:r w:rsidRPr="00FE653A">
        <w:rPr>
          <w:color w:val="000000"/>
          <w:sz w:val="24"/>
          <w:lang w:val="ru-RU"/>
        </w:rPr>
        <w:tab/>
      </w:r>
      <w:r w:rsidR="00030B3A" w:rsidRPr="00FE653A">
        <w:rPr>
          <w:color w:val="000000"/>
          <w:sz w:val="24"/>
        </w:rPr>
        <w:t xml:space="preserve">В случае возникновения в работе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r w:rsidR="009965D3" w:rsidRPr="00FE653A">
        <w:rPr>
          <w:color w:val="000000"/>
          <w:sz w:val="24"/>
        </w:rPr>
        <w:t>настоящим разделом</w:t>
      </w:r>
      <w:r w:rsidR="00030B3A" w:rsidRPr="00FE653A">
        <w:rPr>
          <w:color w:val="000000"/>
          <w:sz w:val="24"/>
        </w:rPr>
        <w:t xml:space="preserve"> Положения, размещается </w:t>
      </w:r>
      <w:r w:rsidR="007373AC" w:rsidRPr="00FE653A">
        <w:rPr>
          <w:color w:val="000000"/>
          <w:sz w:val="24"/>
        </w:rPr>
        <w:t>Общество</w:t>
      </w:r>
      <w:r w:rsidR="00030B3A" w:rsidRPr="00FE653A">
        <w:rPr>
          <w:color w:val="000000"/>
          <w:sz w:val="24"/>
        </w:rPr>
        <w:t xml:space="preserve">м на Официальном сайте </w:t>
      </w:r>
      <w:r w:rsidR="007373AC" w:rsidRPr="00FE653A">
        <w:rPr>
          <w:color w:val="000000"/>
          <w:sz w:val="24"/>
        </w:rPr>
        <w:t>Общества</w:t>
      </w:r>
      <w:r w:rsidR="00030B3A" w:rsidRPr="00FE653A">
        <w:rPr>
          <w:color w:val="000000"/>
          <w:sz w:val="24"/>
        </w:rPr>
        <w:t xml:space="preserve"> с последующим размещением ее в ЕИС в течение </w:t>
      </w:r>
      <w:r w:rsidRPr="00FE653A">
        <w:rPr>
          <w:color w:val="000000"/>
          <w:sz w:val="24"/>
          <w:lang w:val="ru-RU"/>
        </w:rPr>
        <w:t>1 (</w:t>
      </w:r>
      <w:r w:rsidR="00030B3A" w:rsidRPr="00FE653A">
        <w:rPr>
          <w:color w:val="000000"/>
          <w:sz w:val="24"/>
        </w:rPr>
        <w:t>одного</w:t>
      </w:r>
      <w:r w:rsidRPr="00FE653A">
        <w:rPr>
          <w:color w:val="000000"/>
          <w:sz w:val="24"/>
          <w:lang w:val="ru-RU"/>
        </w:rPr>
        <w:t>)</w:t>
      </w:r>
      <w:r w:rsidR="00030B3A" w:rsidRPr="00FE653A">
        <w:rPr>
          <w:color w:val="000000"/>
          <w:sz w:val="24"/>
        </w:rPr>
        <w:t xml:space="preserve"> рабочего дня с даты устранения технических или иных неполадок, блокирующих доступ к ЕИС. </w:t>
      </w:r>
    </w:p>
    <w:p w:rsidR="00043651" w:rsidRPr="00FE653A" w:rsidRDefault="00043651" w:rsidP="00174399">
      <w:pPr>
        <w:pStyle w:val="10"/>
        <w:jc w:val="both"/>
        <w:rPr>
          <w:rStyle w:val="aff"/>
          <w:bCs/>
          <w:smallCaps w:val="0"/>
          <w:spacing w:val="0"/>
          <w:szCs w:val="24"/>
        </w:rPr>
      </w:pPr>
    </w:p>
    <w:p w:rsidR="00004006" w:rsidRPr="00FE653A" w:rsidRDefault="00CD676B">
      <w:pPr>
        <w:pStyle w:val="10"/>
        <w:jc w:val="center"/>
        <w:rPr>
          <w:rStyle w:val="aff"/>
          <w:b/>
          <w:bCs/>
          <w:smallCaps w:val="0"/>
          <w:color w:val="auto"/>
          <w:spacing w:val="0"/>
          <w:szCs w:val="24"/>
        </w:rPr>
      </w:pPr>
      <w:bookmarkStart w:id="47" w:name="_Toc522648867"/>
      <w:r w:rsidRPr="00FE653A">
        <w:rPr>
          <w:rStyle w:val="aff"/>
          <w:b/>
          <w:bCs/>
          <w:smallCaps w:val="0"/>
          <w:spacing w:val="0"/>
          <w:szCs w:val="24"/>
        </w:rPr>
        <w:t>1</w:t>
      </w:r>
      <w:r w:rsidR="00E02A21" w:rsidRPr="00FE653A">
        <w:rPr>
          <w:rStyle w:val="aff"/>
          <w:b/>
          <w:bCs/>
          <w:smallCaps w:val="0"/>
          <w:spacing w:val="0"/>
          <w:szCs w:val="24"/>
        </w:rPr>
        <w:t>9</w:t>
      </w:r>
      <w:r w:rsidR="00116633" w:rsidRPr="00FE653A">
        <w:rPr>
          <w:rStyle w:val="aff"/>
          <w:b/>
          <w:bCs/>
          <w:smallCaps w:val="0"/>
          <w:spacing w:val="0"/>
          <w:szCs w:val="24"/>
        </w:rPr>
        <w:t>.</w:t>
      </w:r>
      <w:r w:rsidR="00116633" w:rsidRPr="00FE653A">
        <w:rPr>
          <w:rStyle w:val="aff"/>
          <w:b/>
          <w:bCs/>
          <w:smallCaps w:val="0"/>
          <w:spacing w:val="0"/>
          <w:szCs w:val="24"/>
        </w:rPr>
        <w:tab/>
      </w:r>
      <w:r w:rsidR="00DD0D37" w:rsidRPr="00FE653A">
        <w:rPr>
          <w:rStyle w:val="aff"/>
          <w:b/>
          <w:bCs/>
          <w:smallCaps w:val="0"/>
          <w:spacing w:val="0"/>
          <w:szCs w:val="24"/>
        </w:rPr>
        <w:t>ТРЕБОВАНИЯ К ОТЧЕТНОСТИ О ЗАКУПОЧНОЙ ДЕЯТЕЛЬНОСТИ</w:t>
      </w:r>
      <w:bookmarkEnd w:id="47"/>
    </w:p>
    <w:p w:rsidR="00004006" w:rsidRPr="00FE653A" w:rsidRDefault="00004006">
      <w:pPr>
        <w:spacing w:after="0" w:line="240" w:lineRule="auto"/>
        <w:rPr>
          <w:sz w:val="24"/>
          <w:szCs w:val="24"/>
        </w:rPr>
      </w:pPr>
    </w:p>
    <w:p w:rsidR="00004006" w:rsidRPr="00FE653A" w:rsidRDefault="00CD676B" w:rsidP="00985CB1">
      <w:pPr>
        <w:widowControl w:val="0"/>
        <w:tabs>
          <w:tab w:val="left" w:pos="1701"/>
        </w:tabs>
        <w:spacing w:after="0" w:line="240" w:lineRule="auto"/>
        <w:ind w:firstLine="709"/>
        <w:jc w:val="both"/>
        <w:rPr>
          <w:color w:val="000000"/>
          <w:sz w:val="24"/>
          <w:szCs w:val="24"/>
        </w:rPr>
      </w:pPr>
      <w:r w:rsidRPr="00FE653A">
        <w:rPr>
          <w:color w:val="000000"/>
          <w:sz w:val="24"/>
          <w:szCs w:val="24"/>
        </w:rPr>
        <w:t>1</w:t>
      </w:r>
      <w:r w:rsidR="00E02A21" w:rsidRPr="00FE653A">
        <w:rPr>
          <w:color w:val="000000"/>
          <w:sz w:val="24"/>
          <w:szCs w:val="24"/>
        </w:rPr>
        <w:t>9</w:t>
      </w:r>
      <w:r w:rsidR="00CC23FB" w:rsidRPr="00FE653A">
        <w:rPr>
          <w:color w:val="000000"/>
          <w:sz w:val="24"/>
          <w:szCs w:val="24"/>
        </w:rPr>
        <w:t>.1.</w:t>
      </w:r>
      <w:r w:rsidR="002A3985" w:rsidRPr="00FE653A">
        <w:rPr>
          <w:color w:val="000000"/>
          <w:sz w:val="24"/>
          <w:szCs w:val="24"/>
        </w:rPr>
        <w:tab/>
      </w:r>
      <w:r w:rsidR="007373AC" w:rsidRPr="00FE653A">
        <w:rPr>
          <w:color w:val="000000"/>
          <w:sz w:val="24"/>
          <w:szCs w:val="24"/>
        </w:rPr>
        <w:t>Общество</w:t>
      </w:r>
      <w:r w:rsidR="00CC23FB" w:rsidRPr="00FE653A">
        <w:rPr>
          <w:color w:val="000000"/>
          <w:sz w:val="24"/>
          <w:szCs w:val="24"/>
        </w:rPr>
        <w:t xml:space="preserve"> ежемесячно не позднее 10</w:t>
      </w:r>
      <w:r w:rsidR="002A3985" w:rsidRPr="00FE653A">
        <w:rPr>
          <w:color w:val="000000"/>
          <w:sz w:val="24"/>
          <w:szCs w:val="24"/>
        </w:rPr>
        <w:t xml:space="preserve"> (десятого)</w:t>
      </w:r>
      <w:r w:rsidR="00CC23FB" w:rsidRPr="00FE653A">
        <w:rPr>
          <w:color w:val="000000"/>
          <w:sz w:val="24"/>
          <w:szCs w:val="24"/>
        </w:rPr>
        <w:t xml:space="preserve"> числа месяца, следующего за </w:t>
      </w:r>
      <w:r w:rsidR="002A3985" w:rsidRPr="00FE653A">
        <w:rPr>
          <w:color w:val="000000"/>
          <w:sz w:val="24"/>
          <w:szCs w:val="24"/>
        </w:rPr>
        <w:t>отчётным</w:t>
      </w:r>
      <w:r w:rsidR="00CC23FB" w:rsidRPr="00FE653A">
        <w:rPr>
          <w:color w:val="000000"/>
          <w:sz w:val="24"/>
          <w:szCs w:val="24"/>
        </w:rPr>
        <w:t xml:space="preserve"> месяцем, размещает в ЕИС:</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CC23FB" w:rsidRPr="00FE653A">
        <w:rPr>
          <w:color w:val="000000"/>
          <w:sz w:val="24"/>
          <w:szCs w:val="24"/>
        </w:rPr>
        <w:t xml:space="preserve">сведения о количестве и об общей стоимости договоров, заключенных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по результатам закупки продукции</w:t>
      </w:r>
      <w:r w:rsidR="00434030" w:rsidRPr="00FE653A">
        <w:rPr>
          <w:color w:val="000000"/>
          <w:sz w:val="24"/>
          <w:szCs w:val="24"/>
        </w:rPr>
        <w:t>, в том числе об общей стоимости договоров, информация о которых не внесена в реестр договоров в соответствии с частью 3 статьи 4.1 Федерального закона № 223-</w:t>
      </w:r>
      <w:r w:rsidRPr="00FE653A">
        <w:rPr>
          <w:color w:val="000000"/>
          <w:sz w:val="24"/>
          <w:szCs w:val="24"/>
        </w:rPr>
        <w:t>ФЗ;</w:t>
      </w:r>
      <w:r w:rsidR="00CC23FB" w:rsidRPr="00FE653A">
        <w:rPr>
          <w:color w:val="000000"/>
          <w:sz w:val="24"/>
          <w:szCs w:val="24"/>
        </w:rPr>
        <w:t xml:space="preserve"> </w:t>
      </w:r>
    </w:p>
    <w:p w:rsidR="00094B77"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CC23FB" w:rsidRPr="00FE653A">
        <w:rPr>
          <w:color w:val="000000"/>
          <w:sz w:val="24"/>
          <w:szCs w:val="24"/>
        </w:rPr>
        <w:t xml:space="preserve">сведения о количестве </w:t>
      </w:r>
      <w:r w:rsidR="00385A12" w:rsidRPr="00FE653A">
        <w:rPr>
          <w:color w:val="000000"/>
          <w:sz w:val="24"/>
          <w:szCs w:val="24"/>
        </w:rPr>
        <w:t>и стоимости</w:t>
      </w:r>
      <w:r w:rsidR="00CC23FB" w:rsidRPr="00FE653A">
        <w:rPr>
          <w:color w:val="000000"/>
          <w:sz w:val="24"/>
          <w:szCs w:val="24"/>
        </w:rPr>
        <w:t xml:space="preserve"> договоров, заключенных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по результатам закупки у единственного поставщика</w:t>
      </w:r>
      <w:r w:rsidR="00385A12" w:rsidRPr="00FE653A">
        <w:rPr>
          <w:color w:val="000000"/>
          <w:sz w:val="24"/>
          <w:szCs w:val="24"/>
        </w:rPr>
        <w:t xml:space="preserve"> (подрядчика, исполнителя)</w:t>
      </w:r>
      <w:r w:rsidR="00CC23FB" w:rsidRPr="00FE653A">
        <w:rPr>
          <w:color w:val="000000"/>
          <w:sz w:val="24"/>
          <w:szCs w:val="24"/>
        </w:rPr>
        <w:t xml:space="preserve">; </w:t>
      </w:r>
    </w:p>
    <w:p w:rsidR="00670CDE" w:rsidRPr="00FE653A" w:rsidRDefault="00CA23A2" w:rsidP="00985CB1">
      <w:pPr>
        <w:widowControl w:val="0"/>
        <w:tabs>
          <w:tab w:val="left" w:pos="1134"/>
        </w:tabs>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CC23FB" w:rsidRPr="00FE653A">
        <w:rPr>
          <w:color w:val="000000"/>
          <w:sz w:val="24"/>
          <w:szCs w:val="24"/>
        </w:rPr>
        <w:t xml:space="preserve">сведения о количестве и стоимости договоров, заключенных </w:t>
      </w:r>
      <w:r w:rsidR="007373AC" w:rsidRPr="00FE653A">
        <w:rPr>
          <w:color w:val="000000"/>
          <w:sz w:val="24"/>
          <w:szCs w:val="24"/>
        </w:rPr>
        <w:t>Общество</w:t>
      </w:r>
      <w:r w:rsidR="009E1481" w:rsidRPr="00FE653A">
        <w:rPr>
          <w:color w:val="000000"/>
          <w:sz w:val="24"/>
          <w:szCs w:val="24"/>
        </w:rPr>
        <w:t>м</w:t>
      </w:r>
      <w:r w:rsidR="00CC23FB" w:rsidRPr="00FE653A">
        <w:rPr>
          <w:color w:val="000000"/>
          <w:sz w:val="24"/>
          <w:szCs w:val="24"/>
        </w:rPr>
        <w:t xml:space="preserve"> </w:t>
      </w:r>
      <w:r w:rsidR="00345A2E" w:rsidRPr="00FE653A">
        <w:rPr>
          <w:color w:val="000000"/>
          <w:sz w:val="24"/>
          <w:szCs w:val="24"/>
        </w:rPr>
        <w:t>с единственным поставщиком (исполнителем, подрядчиком) по результатам конкурентной закупки</w:t>
      </w:r>
      <w:r w:rsidR="00CC23FB" w:rsidRPr="00FE653A">
        <w:rPr>
          <w:color w:val="000000"/>
          <w:sz w:val="24"/>
          <w:szCs w:val="24"/>
        </w:rPr>
        <w:t xml:space="preserve">, </w:t>
      </w:r>
      <w:r w:rsidR="00345A2E" w:rsidRPr="00FE653A">
        <w:rPr>
          <w:color w:val="000000"/>
          <w:sz w:val="24"/>
          <w:szCs w:val="24"/>
        </w:rPr>
        <w:t>признанной не состоявшейся.</w:t>
      </w:r>
      <w:r w:rsidR="00345A2E" w:rsidRPr="00FE653A" w:rsidDel="00345A2E">
        <w:rPr>
          <w:color w:val="000000"/>
          <w:sz w:val="24"/>
          <w:szCs w:val="24"/>
        </w:rPr>
        <w:t xml:space="preserve"> </w:t>
      </w:r>
    </w:p>
    <w:p w:rsidR="00AD596A" w:rsidRPr="00FE653A" w:rsidRDefault="00AD596A" w:rsidP="00AD596A">
      <w:pPr>
        <w:widowControl w:val="0"/>
        <w:tabs>
          <w:tab w:val="left" w:pos="1701"/>
        </w:tabs>
        <w:spacing w:after="0" w:line="240" w:lineRule="auto"/>
        <w:jc w:val="both"/>
        <w:rPr>
          <w:color w:val="000000"/>
          <w:sz w:val="24"/>
          <w:szCs w:val="24"/>
        </w:rPr>
      </w:pPr>
      <w:r w:rsidRPr="00FE653A">
        <w:rPr>
          <w:color w:val="000000"/>
          <w:sz w:val="24"/>
          <w:szCs w:val="24"/>
        </w:rPr>
        <w:t xml:space="preserve">         </w:t>
      </w:r>
      <w:r w:rsidR="00CD676B" w:rsidRPr="00FE653A">
        <w:rPr>
          <w:color w:val="000000"/>
          <w:sz w:val="24"/>
          <w:szCs w:val="24"/>
        </w:rPr>
        <w:t>1</w:t>
      </w:r>
      <w:r w:rsidR="00E02A21" w:rsidRPr="00FE653A">
        <w:rPr>
          <w:color w:val="000000"/>
          <w:sz w:val="24"/>
          <w:szCs w:val="24"/>
        </w:rPr>
        <w:t>9</w:t>
      </w:r>
      <w:r w:rsidR="00CC23FB" w:rsidRPr="00FE653A">
        <w:rPr>
          <w:color w:val="000000"/>
          <w:sz w:val="24"/>
          <w:szCs w:val="24"/>
        </w:rPr>
        <w:t>.2.</w:t>
      </w:r>
      <w:r w:rsidR="003E48A1" w:rsidRPr="00FE653A">
        <w:rPr>
          <w:color w:val="000000"/>
          <w:sz w:val="24"/>
          <w:szCs w:val="24"/>
        </w:rPr>
        <w:tab/>
      </w:r>
      <w:r w:rsidRPr="00FE653A">
        <w:rPr>
          <w:color w:val="000000"/>
          <w:sz w:val="24"/>
          <w:szCs w:val="24"/>
        </w:rPr>
        <w:t>Не позднее 01 (первого) февраля года, следующего за прошедшим календарным годом, Общество размещает в ЕИС информацию о годовом объёме закупки, которую Общество обязан</w:t>
      </w:r>
      <w:r w:rsidR="004F0DAF">
        <w:rPr>
          <w:color w:val="000000"/>
          <w:sz w:val="24"/>
          <w:szCs w:val="24"/>
        </w:rPr>
        <w:t>о</w:t>
      </w:r>
      <w:r w:rsidRPr="00FE653A">
        <w:rPr>
          <w:color w:val="000000"/>
          <w:sz w:val="24"/>
          <w:szCs w:val="24"/>
        </w:rPr>
        <w:t xml:space="preserve"> осуществить у субъектов</w:t>
      </w:r>
      <w:r w:rsidR="004F0DAF">
        <w:rPr>
          <w:color w:val="000000"/>
          <w:sz w:val="24"/>
          <w:szCs w:val="24"/>
        </w:rPr>
        <w:t xml:space="preserve"> МСП</w:t>
      </w:r>
      <w:r w:rsidRPr="00FE653A">
        <w:rPr>
          <w:color w:val="000000"/>
          <w:sz w:val="24"/>
          <w:szCs w:val="24"/>
        </w:rPr>
        <w:t>, в соответствии с требованиями к содержанию и форме, установленными Правительством Российской Федерации и р</w:t>
      </w:r>
      <w:r w:rsidR="004F0DAF">
        <w:rPr>
          <w:color w:val="000000"/>
          <w:sz w:val="24"/>
          <w:szCs w:val="24"/>
        </w:rPr>
        <w:t>азделом 7 настоящего Положения.</w:t>
      </w:r>
    </w:p>
    <w:p w:rsidR="00CD3BCF" w:rsidRPr="00FE653A" w:rsidRDefault="00AD596A" w:rsidP="00AD596A">
      <w:pPr>
        <w:pStyle w:val="af0"/>
        <w:widowControl w:val="0"/>
        <w:tabs>
          <w:tab w:val="left" w:pos="1701"/>
        </w:tabs>
        <w:spacing w:after="0" w:line="240" w:lineRule="auto"/>
        <w:ind w:left="0" w:firstLine="709"/>
        <w:jc w:val="both"/>
        <w:rPr>
          <w:color w:val="000000"/>
          <w:sz w:val="24"/>
          <w:szCs w:val="24"/>
        </w:rPr>
      </w:pPr>
      <w:r w:rsidRPr="00FE653A">
        <w:rPr>
          <w:color w:val="000000"/>
          <w:sz w:val="24"/>
          <w:szCs w:val="24"/>
        </w:rPr>
        <w:t xml:space="preserve"> </w:t>
      </w:r>
    </w:p>
    <w:p w:rsidR="003E48A1" w:rsidRPr="00FE653A" w:rsidRDefault="00CD676B" w:rsidP="00985CB1">
      <w:pPr>
        <w:pStyle w:val="ab"/>
        <w:widowControl w:val="0"/>
        <w:tabs>
          <w:tab w:val="clear" w:pos="1276"/>
          <w:tab w:val="left" w:pos="1701"/>
        </w:tabs>
        <w:autoSpaceDE/>
        <w:autoSpaceDN/>
        <w:ind w:firstLine="709"/>
        <w:jc w:val="both"/>
        <w:rPr>
          <w:color w:val="000000"/>
          <w:sz w:val="24"/>
          <w:lang w:val="ru-RU"/>
        </w:rPr>
      </w:pPr>
      <w:r w:rsidRPr="00FE653A">
        <w:rPr>
          <w:color w:val="000000"/>
          <w:sz w:val="24"/>
          <w:lang w:val="ru-RU"/>
        </w:rPr>
        <w:t>1</w:t>
      </w:r>
      <w:r w:rsidR="00E02A21" w:rsidRPr="00FE653A">
        <w:rPr>
          <w:color w:val="000000"/>
          <w:sz w:val="24"/>
          <w:lang w:val="ru-RU"/>
        </w:rPr>
        <w:t>9</w:t>
      </w:r>
      <w:r w:rsidR="003E48A1" w:rsidRPr="00FE653A">
        <w:rPr>
          <w:color w:val="000000"/>
          <w:sz w:val="24"/>
          <w:lang w:val="ru-RU"/>
        </w:rPr>
        <w:t>.3.</w:t>
      </w:r>
      <w:r w:rsidR="002A3985" w:rsidRPr="00FE653A">
        <w:rPr>
          <w:color w:val="000000"/>
          <w:sz w:val="24"/>
          <w:lang w:val="ru-RU"/>
        </w:rPr>
        <w:tab/>
      </w:r>
      <w:r w:rsidR="007373AC" w:rsidRPr="00FE653A">
        <w:rPr>
          <w:color w:val="000000"/>
          <w:sz w:val="24"/>
          <w:lang w:val="ru-RU"/>
        </w:rPr>
        <w:t>Общество</w:t>
      </w:r>
      <w:r w:rsidR="003E48A1" w:rsidRPr="00FE653A">
        <w:rPr>
          <w:color w:val="000000"/>
          <w:sz w:val="24"/>
          <w:lang w:val="ru-RU"/>
        </w:rPr>
        <w:t xml:space="preserve"> обязан формировать иные </w:t>
      </w:r>
      <w:r w:rsidR="002A3985" w:rsidRPr="00FE653A">
        <w:rPr>
          <w:color w:val="000000"/>
          <w:sz w:val="24"/>
          <w:lang w:val="ru-RU"/>
        </w:rPr>
        <w:t>отчётные</w:t>
      </w:r>
      <w:r w:rsidR="003E48A1" w:rsidRPr="00FE653A">
        <w:rPr>
          <w:color w:val="000000"/>
          <w:sz w:val="24"/>
          <w:lang w:val="ru-RU"/>
        </w:rPr>
        <w:t xml:space="preserve"> данные по закупочной </w:t>
      </w:r>
      <w:r w:rsidR="003E48A1" w:rsidRPr="00FE653A">
        <w:rPr>
          <w:color w:val="000000"/>
          <w:sz w:val="24"/>
          <w:lang w:val="ru-RU"/>
        </w:rPr>
        <w:lastRenderedPageBreak/>
        <w:t>деятельности в соответствии с требованиями, предусмотренными законодательством Российской Федерации.</w:t>
      </w:r>
    </w:p>
    <w:p w:rsidR="00043651" w:rsidRPr="00FE653A" w:rsidRDefault="00043651" w:rsidP="00174399">
      <w:pPr>
        <w:pStyle w:val="10"/>
        <w:jc w:val="both"/>
        <w:rPr>
          <w:rStyle w:val="aff"/>
          <w:bCs/>
          <w:smallCaps w:val="0"/>
          <w:spacing w:val="0"/>
          <w:szCs w:val="24"/>
        </w:rPr>
      </w:pPr>
      <w:bookmarkStart w:id="48" w:name="_Toc479865005"/>
    </w:p>
    <w:p w:rsidR="00004006" w:rsidRPr="00FE653A" w:rsidRDefault="00E02A21">
      <w:pPr>
        <w:pStyle w:val="10"/>
        <w:jc w:val="center"/>
        <w:rPr>
          <w:rStyle w:val="aff"/>
          <w:b/>
          <w:bCs/>
          <w:smallCaps w:val="0"/>
          <w:color w:val="auto"/>
          <w:spacing w:val="0"/>
          <w:szCs w:val="24"/>
        </w:rPr>
      </w:pPr>
      <w:bookmarkStart w:id="49" w:name="_Toc522648868"/>
      <w:r w:rsidRPr="00FE653A">
        <w:rPr>
          <w:rStyle w:val="aff"/>
          <w:b/>
          <w:bCs/>
          <w:smallCaps w:val="0"/>
          <w:spacing w:val="0"/>
          <w:szCs w:val="24"/>
        </w:rPr>
        <w:t>20</w:t>
      </w:r>
      <w:r w:rsidR="003E48A1" w:rsidRPr="00FE653A">
        <w:rPr>
          <w:rStyle w:val="aff"/>
          <w:b/>
          <w:bCs/>
          <w:smallCaps w:val="0"/>
          <w:spacing w:val="0"/>
          <w:szCs w:val="24"/>
        </w:rPr>
        <w:t>.</w:t>
      </w:r>
      <w:r w:rsidR="003E48A1" w:rsidRPr="00FE653A">
        <w:rPr>
          <w:rStyle w:val="aff"/>
          <w:b/>
          <w:bCs/>
          <w:smallCaps w:val="0"/>
          <w:spacing w:val="0"/>
          <w:szCs w:val="24"/>
        </w:rPr>
        <w:tab/>
      </w:r>
      <w:r w:rsidR="00DD0D37" w:rsidRPr="00FE653A">
        <w:rPr>
          <w:rStyle w:val="aff"/>
          <w:b/>
          <w:bCs/>
          <w:smallCaps w:val="0"/>
          <w:spacing w:val="0"/>
          <w:szCs w:val="24"/>
        </w:rPr>
        <w:t xml:space="preserve">ОБЖАЛОВАНИЕ ДЕЙСТВИЙ </w:t>
      </w:r>
      <w:r w:rsidR="007373AC" w:rsidRPr="00FE653A">
        <w:rPr>
          <w:rStyle w:val="aff"/>
          <w:b/>
          <w:bCs/>
          <w:smallCaps w:val="0"/>
          <w:spacing w:val="0"/>
          <w:szCs w:val="24"/>
        </w:rPr>
        <w:t>ОБЩЕСТВА</w:t>
      </w:r>
      <w:r w:rsidR="00DD0D37" w:rsidRPr="00FE653A">
        <w:rPr>
          <w:rStyle w:val="aff"/>
          <w:b/>
          <w:bCs/>
          <w:smallCaps w:val="0"/>
          <w:spacing w:val="0"/>
          <w:szCs w:val="24"/>
        </w:rPr>
        <w:t xml:space="preserve"> ПРИ ОСУЩЕСТВЛЕНИИ ЗАКУПОЧНОЙ ДЕЯТЕЛЬНОСТИ</w:t>
      </w:r>
      <w:bookmarkEnd w:id="48"/>
      <w:bookmarkEnd w:id="49"/>
    </w:p>
    <w:p w:rsidR="00004006" w:rsidRPr="00FE653A" w:rsidRDefault="00004006">
      <w:pPr>
        <w:spacing w:after="0" w:line="240" w:lineRule="auto"/>
        <w:rPr>
          <w:sz w:val="24"/>
          <w:szCs w:val="24"/>
        </w:rPr>
      </w:pPr>
    </w:p>
    <w:p w:rsidR="00004006" w:rsidRPr="00FE653A" w:rsidRDefault="00E02A21"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20</w:t>
      </w:r>
      <w:r w:rsidR="003E48A1" w:rsidRPr="00FE653A">
        <w:rPr>
          <w:color w:val="000000"/>
          <w:sz w:val="24"/>
          <w:szCs w:val="24"/>
        </w:rPr>
        <w:t>.1.</w:t>
      </w:r>
      <w:r w:rsidR="002A3985" w:rsidRPr="00FE653A">
        <w:rPr>
          <w:color w:val="000000"/>
          <w:sz w:val="24"/>
          <w:szCs w:val="24"/>
        </w:rPr>
        <w:tab/>
      </w:r>
      <w:r w:rsidR="003E48A1" w:rsidRPr="00FE653A">
        <w:rPr>
          <w:color w:val="000000"/>
          <w:sz w:val="24"/>
          <w:szCs w:val="24"/>
        </w:rPr>
        <w:t xml:space="preserve">Любой участник процедуры закупки вправе обжаловать действия (бездействие) </w:t>
      </w:r>
      <w:r w:rsidR="007373AC" w:rsidRPr="00FE653A">
        <w:rPr>
          <w:color w:val="000000"/>
          <w:sz w:val="24"/>
          <w:szCs w:val="24"/>
        </w:rPr>
        <w:t>Общества</w:t>
      </w:r>
      <w:r w:rsidR="003E48A1" w:rsidRPr="00FE653A">
        <w:rPr>
          <w:color w:val="000000"/>
          <w:sz w:val="24"/>
          <w:szCs w:val="24"/>
        </w:rPr>
        <w:t xml:space="preserve"> при осуществлении им закупочной деятельности в случаях и в порядке, установленных законодательством Российской Федерации.</w:t>
      </w:r>
    </w:p>
    <w:p w:rsidR="00CD3BCF" w:rsidRPr="00FE653A" w:rsidRDefault="00E02A21"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20</w:t>
      </w:r>
      <w:r w:rsidR="002A3985" w:rsidRPr="00FE653A">
        <w:rPr>
          <w:color w:val="000000"/>
          <w:sz w:val="24"/>
          <w:szCs w:val="24"/>
        </w:rPr>
        <w:t>.2.</w:t>
      </w:r>
      <w:r w:rsidR="002A3985" w:rsidRPr="00FE653A">
        <w:rPr>
          <w:color w:val="000000"/>
          <w:sz w:val="24"/>
          <w:szCs w:val="24"/>
        </w:rPr>
        <w:tab/>
      </w:r>
      <w:r w:rsidR="00EE2647" w:rsidRPr="00FE653A">
        <w:rPr>
          <w:color w:val="000000"/>
          <w:sz w:val="24"/>
          <w:szCs w:val="24"/>
        </w:rPr>
        <w:t xml:space="preserve">Участник закупки вправе обжаловать в судебном порядке действия (бездействие) заказчика при закупке товаров, работ, услуг. </w:t>
      </w:r>
      <w:r w:rsidR="00896C36" w:rsidRPr="00FE653A">
        <w:rPr>
          <w:color w:val="000000"/>
          <w:sz w:val="24"/>
          <w:szCs w:val="24"/>
        </w:rPr>
        <w:t>Корпорация развития малого и среднего предпринимательства в случаях, предусмотренных пунктами 1, 4</w:t>
      </w:r>
      <w:r w:rsidR="00A31DCF" w:rsidRPr="00FE653A">
        <w:rPr>
          <w:color w:val="000000"/>
          <w:sz w:val="24"/>
          <w:szCs w:val="24"/>
        </w:rPr>
        <w:t>–</w:t>
      </w:r>
      <w:r w:rsidR="00896C36" w:rsidRPr="00FE653A">
        <w:rPr>
          <w:color w:val="000000"/>
          <w:sz w:val="24"/>
          <w:szCs w:val="24"/>
        </w:rPr>
        <w:t xml:space="preserve">6 части 10 статьи 3 Федерального закона № 223-ФЗ, вправе обжаловать в судебном порядке действия (бездействие) </w:t>
      </w:r>
      <w:r w:rsidR="007373AC" w:rsidRPr="00FE653A">
        <w:rPr>
          <w:color w:val="000000"/>
          <w:sz w:val="24"/>
          <w:szCs w:val="24"/>
        </w:rPr>
        <w:t>Общества</w:t>
      </w:r>
      <w:r w:rsidR="00896C36" w:rsidRPr="00FE653A">
        <w:rPr>
          <w:color w:val="000000"/>
          <w:sz w:val="24"/>
          <w:szCs w:val="24"/>
        </w:rPr>
        <w:t xml:space="preserve">,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r w:rsidR="002A3985" w:rsidRPr="00FE653A">
        <w:rPr>
          <w:color w:val="000000"/>
          <w:sz w:val="24"/>
          <w:szCs w:val="24"/>
        </w:rPr>
        <w:t>статьёй</w:t>
      </w:r>
      <w:r w:rsidR="00896C36" w:rsidRPr="00FE653A">
        <w:rPr>
          <w:color w:val="000000"/>
          <w:sz w:val="24"/>
          <w:szCs w:val="24"/>
        </w:rPr>
        <w:t xml:space="preserve">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w:t>
      </w:r>
      <w:r w:rsidR="00A31DCF" w:rsidRPr="00FE653A">
        <w:rPr>
          <w:color w:val="000000"/>
          <w:sz w:val="24"/>
          <w:szCs w:val="24"/>
        </w:rPr>
        <w:t>–</w:t>
      </w:r>
      <w:r w:rsidR="00896C36" w:rsidRPr="00FE653A">
        <w:rPr>
          <w:color w:val="000000"/>
          <w:sz w:val="24"/>
          <w:szCs w:val="24"/>
        </w:rPr>
        <w:t xml:space="preserve">6 части 10 статьи 3 Федерального закона № 223-ФЗ, вправе обжаловать в судебном порядке действия (бездействие) </w:t>
      </w:r>
      <w:r w:rsidR="004F0DAF">
        <w:rPr>
          <w:color w:val="000000"/>
          <w:sz w:val="24"/>
          <w:szCs w:val="24"/>
        </w:rPr>
        <w:t>Общества</w:t>
      </w:r>
      <w:r w:rsidR="00896C36" w:rsidRPr="00FE653A">
        <w:rPr>
          <w:color w:val="000000"/>
          <w:sz w:val="24"/>
          <w:szCs w:val="24"/>
        </w:rPr>
        <w:t xml:space="preserve">,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r w:rsidR="002A3985" w:rsidRPr="00FE653A">
        <w:rPr>
          <w:color w:val="000000"/>
          <w:sz w:val="24"/>
          <w:szCs w:val="24"/>
        </w:rPr>
        <w:t>статьёй</w:t>
      </w:r>
      <w:r w:rsidR="00896C36" w:rsidRPr="00FE653A">
        <w:rPr>
          <w:color w:val="000000"/>
          <w:sz w:val="24"/>
          <w:szCs w:val="24"/>
        </w:rPr>
        <w:t xml:space="preserve"> 5.1 Федерального закона № 223-ФЗ.</w:t>
      </w:r>
    </w:p>
    <w:p w:rsidR="00CD3BCF" w:rsidRPr="00FE653A" w:rsidRDefault="00E02A21"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20</w:t>
      </w:r>
      <w:r w:rsidR="002A3985" w:rsidRPr="00FE653A">
        <w:rPr>
          <w:color w:val="000000"/>
          <w:sz w:val="24"/>
          <w:szCs w:val="24"/>
        </w:rPr>
        <w:t>.3.</w:t>
      </w:r>
      <w:r w:rsidR="002A3985" w:rsidRPr="00FE653A">
        <w:rPr>
          <w:color w:val="000000"/>
          <w:sz w:val="24"/>
          <w:szCs w:val="24"/>
        </w:rPr>
        <w:tab/>
      </w:r>
      <w:r w:rsidR="00896C36" w:rsidRPr="00FE653A">
        <w:rPr>
          <w:color w:val="000000"/>
          <w:sz w:val="24"/>
          <w:szCs w:val="24"/>
        </w:rPr>
        <w:t xml:space="preserve">Любой участник закупки вправе обжаловать в антимонопольном органе в порядке, установленном </w:t>
      </w:r>
      <w:hyperlink r:id="rId66" w:history="1">
        <w:r w:rsidR="002A3985" w:rsidRPr="00FE653A">
          <w:rPr>
            <w:color w:val="000000"/>
            <w:sz w:val="24"/>
            <w:szCs w:val="24"/>
          </w:rPr>
          <w:t>статьёй</w:t>
        </w:r>
        <w:r w:rsidR="00896C36" w:rsidRPr="00FE653A">
          <w:rPr>
            <w:color w:val="000000"/>
            <w:sz w:val="24"/>
            <w:szCs w:val="24"/>
          </w:rPr>
          <w:t xml:space="preserve"> 18.1</w:t>
        </w:r>
      </w:hyperlink>
      <w:r w:rsidR="00896C36" w:rsidRPr="00FE653A">
        <w:rPr>
          <w:color w:val="000000"/>
          <w:sz w:val="24"/>
          <w:szCs w:val="24"/>
        </w:rPr>
        <w:t xml:space="preserve"> Федерального закона от 26 июля 2006 года № 135-ФЗ «О защите конкуренции», действия (бездействие) </w:t>
      </w:r>
      <w:r w:rsidR="007373AC" w:rsidRPr="00FE653A">
        <w:rPr>
          <w:color w:val="000000"/>
          <w:sz w:val="24"/>
          <w:szCs w:val="24"/>
        </w:rPr>
        <w:t>Общества</w:t>
      </w:r>
      <w:r w:rsidR="00896C36" w:rsidRPr="00FE653A">
        <w:rPr>
          <w:color w:val="000000"/>
          <w:sz w:val="24"/>
          <w:szCs w:val="24"/>
        </w:rPr>
        <w:t>, Т</w:t>
      </w:r>
      <w:r w:rsidR="002A3985" w:rsidRPr="00FE653A">
        <w:rPr>
          <w:color w:val="000000"/>
          <w:sz w:val="24"/>
          <w:szCs w:val="24"/>
        </w:rPr>
        <w:t>К</w:t>
      </w:r>
      <w:r w:rsidR="00896C36" w:rsidRPr="00FE653A">
        <w:rPr>
          <w:color w:val="000000"/>
          <w:sz w:val="24"/>
          <w:szCs w:val="24"/>
        </w:rPr>
        <w:t>, при закупке товаров, работ, услуг, если такие действия (бездействие) нарушают права и законные интересы участника закупки. Обжалование осу</w:t>
      </w:r>
      <w:r w:rsidR="002A3985" w:rsidRPr="00FE653A">
        <w:rPr>
          <w:color w:val="000000"/>
          <w:sz w:val="24"/>
          <w:szCs w:val="24"/>
        </w:rPr>
        <w:t>ществляется в следующих случаях:</w:t>
      </w:r>
    </w:p>
    <w:p w:rsidR="00CD3BCF"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896C36" w:rsidRPr="00FE653A">
        <w:rPr>
          <w:color w:val="000000"/>
          <w:sz w:val="24"/>
          <w:szCs w:val="24"/>
        </w:rPr>
        <w:t xml:space="preserve">осуществление </w:t>
      </w:r>
      <w:r w:rsidR="007373AC" w:rsidRPr="00FE653A">
        <w:rPr>
          <w:color w:val="000000"/>
          <w:sz w:val="24"/>
          <w:szCs w:val="24"/>
        </w:rPr>
        <w:t>Обществ</w:t>
      </w:r>
      <w:r w:rsidR="00896C36" w:rsidRPr="00FE653A">
        <w:rPr>
          <w:color w:val="000000"/>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w:t>
      </w:r>
      <w:r w:rsidR="002A3985" w:rsidRPr="00FE653A">
        <w:rPr>
          <w:color w:val="000000"/>
          <w:sz w:val="24"/>
          <w:szCs w:val="24"/>
        </w:rPr>
        <w:t>утверждённом</w:t>
      </w:r>
      <w:r w:rsidR="00896C36" w:rsidRPr="00FE653A">
        <w:rPr>
          <w:color w:val="000000"/>
          <w:sz w:val="24"/>
          <w:szCs w:val="24"/>
        </w:rPr>
        <w:t xml:space="preserve"> и </w:t>
      </w:r>
      <w:r w:rsidR="002A3985" w:rsidRPr="00FE653A">
        <w:rPr>
          <w:color w:val="000000"/>
          <w:sz w:val="24"/>
          <w:szCs w:val="24"/>
        </w:rPr>
        <w:t>размещённом</w:t>
      </w:r>
      <w:r w:rsidR="00896C36" w:rsidRPr="00FE653A">
        <w:rPr>
          <w:color w:val="000000"/>
          <w:sz w:val="24"/>
          <w:szCs w:val="24"/>
        </w:rPr>
        <w:t xml:space="preserve"> в </w:t>
      </w:r>
      <w:r w:rsidR="002A3985" w:rsidRPr="00FE653A">
        <w:rPr>
          <w:color w:val="000000"/>
          <w:sz w:val="24"/>
          <w:szCs w:val="24"/>
        </w:rPr>
        <w:t>ЕИС П</w:t>
      </w:r>
      <w:r w:rsidR="00896C36" w:rsidRPr="00FE653A">
        <w:rPr>
          <w:color w:val="000000"/>
          <w:sz w:val="24"/>
          <w:szCs w:val="24"/>
        </w:rPr>
        <w:t xml:space="preserve">оложении о закупке такого заказчика; </w:t>
      </w:r>
    </w:p>
    <w:p w:rsidR="00D532B7"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б) </w:t>
      </w:r>
      <w:r w:rsidRPr="00FE653A">
        <w:rPr>
          <w:color w:val="000000"/>
          <w:sz w:val="24"/>
          <w:szCs w:val="24"/>
        </w:rPr>
        <w:tab/>
      </w:r>
      <w:r w:rsidR="00896C36" w:rsidRPr="00FE653A">
        <w:rPr>
          <w:color w:val="000000"/>
          <w:sz w:val="24"/>
          <w:szCs w:val="24"/>
        </w:rPr>
        <w:t xml:space="preserve">неразмещение в ЕИС положения о закупке, изменений, </w:t>
      </w:r>
      <w:r w:rsidR="002A3985" w:rsidRPr="00FE653A">
        <w:rPr>
          <w:color w:val="000000"/>
          <w:sz w:val="24"/>
          <w:szCs w:val="24"/>
        </w:rPr>
        <w:t>внесённых</w:t>
      </w:r>
      <w:r w:rsidR="00896C36" w:rsidRPr="00FE653A">
        <w:rPr>
          <w:color w:val="000000"/>
          <w:sz w:val="24"/>
          <w:szCs w:val="24"/>
        </w:rPr>
        <w:t xml:space="preserve"> в указанное положение, информации о закупке, информации и документов о договорах, заключенных </w:t>
      </w:r>
      <w:r w:rsidR="00EF303E">
        <w:rPr>
          <w:color w:val="000000"/>
          <w:sz w:val="24"/>
          <w:szCs w:val="24"/>
        </w:rPr>
        <w:t>Обществом</w:t>
      </w:r>
      <w:r w:rsidR="00896C36" w:rsidRPr="00FE653A">
        <w:rPr>
          <w:color w:val="000000"/>
          <w:sz w:val="24"/>
          <w:szCs w:val="24"/>
        </w:rPr>
        <w:t xml:space="preserve"> по результатам закупки, а также иной информации, подлежащей в соответствии с Федеральным законом № 223-ФЗ размещению в ЕИС, или нарушение сроков такого размещения; </w:t>
      </w:r>
    </w:p>
    <w:p w:rsidR="00D532B7"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в) </w:t>
      </w:r>
      <w:r w:rsidRPr="00FE653A">
        <w:rPr>
          <w:color w:val="000000"/>
          <w:sz w:val="24"/>
          <w:szCs w:val="24"/>
        </w:rPr>
        <w:tab/>
      </w:r>
      <w:r w:rsidR="00896C36" w:rsidRPr="00FE653A">
        <w:rPr>
          <w:color w:val="000000"/>
          <w:sz w:val="24"/>
          <w:szCs w:val="24"/>
        </w:rPr>
        <w:t>предъявление к участникам закупки требований, не предусмотренных документацией о конкурентной закупке;</w:t>
      </w:r>
    </w:p>
    <w:p w:rsidR="00D532B7"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г) </w:t>
      </w:r>
      <w:r w:rsidRPr="00FE653A">
        <w:rPr>
          <w:color w:val="000000"/>
          <w:sz w:val="24"/>
          <w:szCs w:val="24"/>
        </w:rPr>
        <w:tab/>
      </w:r>
      <w:r w:rsidR="00896C36" w:rsidRPr="00FE653A">
        <w:rPr>
          <w:color w:val="000000"/>
          <w:sz w:val="24"/>
          <w:szCs w:val="24"/>
        </w:rPr>
        <w:t xml:space="preserve">неразмещение в ЕИС информации или размещение недостоверной информации о годовом </w:t>
      </w:r>
      <w:r w:rsidR="00E00F03" w:rsidRPr="00FE653A">
        <w:rPr>
          <w:color w:val="000000"/>
          <w:sz w:val="24"/>
          <w:szCs w:val="24"/>
        </w:rPr>
        <w:t>объёме</w:t>
      </w:r>
      <w:r w:rsidR="00896C36" w:rsidRPr="00FE653A">
        <w:rPr>
          <w:color w:val="000000"/>
          <w:sz w:val="24"/>
          <w:szCs w:val="24"/>
        </w:rPr>
        <w:t xml:space="preserve"> закупок у субъектов малого и среднего предпринимательства.</w:t>
      </w:r>
    </w:p>
    <w:p w:rsidR="00CD3BCF" w:rsidRPr="00FE653A" w:rsidRDefault="00E02A21" w:rsidP="00985CB1">
      <w:pPr>
        <w:widowControl w:val="0"/>
        <w:tabs>
          <w:tab w:val="left" w:pos="1134"/>
          <w:tab w:val="left" w:pos="1701"/>
        </w:tabs>
        <w:autoSpaceDE w:val="0"/>
        <w:autoSpaceDN w:val="0"/>
        <w:spacing w:after="0" w:line="240" w:lineRule="auto"/>
        <w:ind w:firstLine="709"/>
        <w:jc w:val="both"/>
        <w:rPr>
          <w:color w:val="000000"/>
          <w:sz w:val="24"/>
          <w:szCs w:val="24"/>
        </w:rPr>
      </w:pPr>
      <w:r w:rsidRPr="00FE653A">
        <w:rPr>
          <w:color w:val="000000"/>
          <w:sz w:val="24"/>
          <w:szCs w:val="24"/>
        </w:rPr>
        <w:t>20</w:t>
      </w:r>
      <w:r w:rsidR="00E00F03" w:rsidRPr="00FE653A">
        <w:rPr>
          <w:color w:val="000000"/>
          <w:sz w:val="24"/>
          <w:szCs w:val="24"/>
        </w:rPr>
        <w:t>.4.</w:t>
      </w:r>
      <w:r w:rsidR="00E00F03" w:rsidRPr="00FE653A">
        <w:rPr>
          <w:color w:val="000000"/>
          <w:sz w:val="24"/>
          <w:szCs w:val="24"/>
        </w:rPr>
        <w:tab/>
      </w:r>
      <w:r w:rsidR="00896C36" w:rsidRPr="00FE653A">
        <w:rPr>
          <w:color w:val="000000"/>
          <w:sz w:val="24"/>
          <w:szCs w:val="24"/>
        </w:rPr>
        <w:t xml:space="preserve">В случае если обжалуемые действия (бездействие) совершены </w:t>
      </w:r>
      <w:r w:rsidR="007373AC" w:rsidRPr="00FE653A">
        <w:rPr>
          <w:color w:val="000000"/>
          <w:sz w:val="24"/>
          <w:szCs w:val="24"/>
        </w:rPr>
        <w:t>Общество</w:t>
      </w:r>
      <w:r w:rsidR="00896C36" w:rsidRPr="00FE653A">
        <w:rPr>
          <w:color w:val="000000"/>
          <w:sz w:val="24"/>
          <w:szCs w:val="24"/>
        </w:rPr>
        <w:t>м, Т</w:t>
      </w:r>
      <w:r w:rsidR="00E00F03" w:rsidRPr="00FE653A">
        <w:rPr>
          <w:color w:val="000000"/>
          <w:sz w:val="24"/>
          <w:szCs w:val="24"/>
        </w:rPr>
        <w:t>К</w:t>
      </w:r>
      <w:r w:rsidR="00896C36" w:rsidRPr="00FE653A">
        <w:rPr>
          <w:color w:val="000000"/>
          <w:sz w:val="24"/>
          <w:szCs w:val="24"/>
        </w:rPr>
        <w:t xml:space="preserve">, после окончания установленного в </w:t>
      </w:r>
      <w:r w:rsidR="00732137">
        <w:rPr>
          <w:color w:val="000000"/>
          <w:sz w:val="24"/>
          <w:szCs w:val="24"/>
        </w:rPr>
        <w:t>закупочной документации</w:t>
      </w:r>
      <w:r w:rsidR="00896C36" w:rsidRPr="00FE653A">
        <w:rPr>
          <w:color w:val="000000"/>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D3BCF" w:rsidRPr="00FE653A" w:rsidRDefault="00E02A21" w:rsidP="00E02A2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20</w:t>
      </w:r>
      <w:r w:rsidR="00E00F03" w:rsidRPr="00FE653A">
        <w:rPr>
          <w:color w:val="000000"/>
          <w:sz w:val="24"/>
          <w:szCs w:val="24"/>
        </w:rPr>
        <w:t>.5.</w:t>
      </w:r>
      <w:r w:rsidR="00E00F03" w:rsidRPr="00FE653A">
        <w:rPr>
          <w:color w:val="000000"/>
          <w:sz w:val="24"/>
          <w:szCs w:val="24"/>
        </w:rPr>
        <w:tab/>
      </w:r>
      <w:r w:rsidR="00896C36" w:rsidRPr="00FE653A">
        <w:rPr>
          <w:color w:val="000000"/>
          <w:sz w:val="24"/>
          <w:szCs w:val="24"/>
        </w:rPr>
        <w:t xml:space="preserve">В антимонопольном органе в порядке, установленном </w:t>
      </w:r>
      <w:r w:rsidR="00E00F03" w:rsidRPr="00FE653A">
        <w:rPr>
          <w:color w:val="000000"/>
          <w:sz w:val="24"/>
          <w:szCs w:val="24"/>
        </w:rPr>
        <w:t>статьёй</w:t>
      </w:r>
      <w:r w:rsidR="00896C36" w:rsidRPr="00FE653A">
        <w:rPr>
          <w:color w:val="000000"/>
          <w:sz w:val="24"/>
          <w:szCs w:val="24"/>
        </w:rPr>
        <w:t xml:space="preserve"> 18.1 Федерального закона от 26 июля 2006 года № 135-ФЗ «О защите конкуренции», в случаях, </w:t>
      </w:r>
      <w:r w:rsidR="00E00F03" w:rsidRPr="00FE653A">
        <w:rPr>
          <w:color w:val="000000"/>
          <w:sz w:val="24"/>
          <w:szCs w:val="24"/>
        </w:rPr>
        <w:t>определённых</w:t>
      </w:r>
      <w:r w:rsidR="00896C36" w:rsidRPr="00FE653A">
        <w:rPr>
          <w:color w:val="000000"/>
          <w:sz w:val="24"/>
          <w:szCs w:val="24"/>
        </w:rPr>
        <w:t xml:space="preserve"> пунк</w:t>
      </w:r>
      <w:r w:rsidR="00FE578A" w:rsidRPr="00FE653A">
        <w:rPr>
          <w:color w:val="000000"/>
          <w:sz w:val="24"/>
          <w:szCs w:val="24"/>
        </w:rPr>
        <w:t>тами 1, 4</w:t>
      </w:r>
      <w:r w:rsidR="003C1E24" w:rsidRPr="00FE653A">
        <w:rPr>
          <w:color w:val="000000"/>
          <w:sz w:val="24"/>
          <w:szCs w:val="24"/>
        </w:rPr>
        <w:t>–</w:t>
      </w:r>
      <w:r w:rsidR="00FE578A" w:rsidRPr="00FE653A">
        <w:rPr>
          <w:color w:val="000000"/>
          <w:sz w:val="24"/>
          <w:szCs w:val="24"/>
        </w:rPr>
        <w:t>6 части 10</w:t>
      </w:r>
      <w:r w:rsidR="00896C36" w:rsidRPr="00FE653A">
        <w:rPr>
          <w:color w:val="000000"/>
          <w:sz w:val="24"/>
          <w:szCs w:val="24"/>
        </w:rPr>
        <w:t xml:space="preserve"> статьи</w:t>
      </w:r>
      <w:r w:rsidR="00FE578A" w:rsidRPr="00FE653A">
        <w:rPr>
          <w:color w:val="000000"/>
          <w:sz w:val="24"/>
          <w:szCs w:val="24"/>
        </w:rPr>
        <w:t xml:space="preserve"> 3 Федерального закона </w:t>
      </w:r>
      <w:r w:rsidRPr="00FE653A">
        <w:rPr>
          <w:color w:val="000000"/>
          <w:sz w:val="24"/>
          <w:szCs w:val="24"/>
        </w:rPr>
        <w:br/>
      </w:r>
      <w:r w:rsidR="00FE578A" w:rsidRPr="00FE653A">
        <w:rPr>
          <w:color w:val="000000"/>
          <w:sz w:val="24"/>
          <w:szCs w:val="24"/>
        </w:rPr>
        <w:t>№ 223-ФЗ</w:t>
      </w:r>
      <w:r w:rsidR="00896C36" w:rsidRPr="00FE653A">
        <w:rPr>
          <w:color w:val="000000"/>
          <w:sz w:val="24"/>
          <w:szCs w:val="24"/>
        </w:rPr>
        <w:t>, могут быть обжалованы:</w:t>
      </w:r>
    </w:p>
    <w:p w:rsidR="00CD3BCF" w:rsidRPr="00FE653A" w:rsidRDefault="00CA23A2"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 xml:space="preserve">а) </w:t>
      </w:r>
      <w:r w:rsidRPr="00FE653A">
        <w:rPr>
          <w:color w:val="000000"/>
          <w:sz w:val="24"/>
          <w:szCs w:val="24"/>
        </w:rPr>
        <w:tab/>
      </w:r>
      <w:r w:rsidR="00896C36" w:rsidRPr="00FE653A">
        <w:rPr>
          <w:color w:val="000000"/>
          <w:sz w:val="24"/>
          <w:szCs w:val="24"/>
        </w:rPr>
        <w:t xml:space="preserve">корпорацией развития малого и среднего предпринимательства действия (бездействие) </w:t>
      </w:r>
      <w:r w:rsidR="007373AC" w:rsidRPr="00FE653A">
        <w:rPr>
          <w:color w:val="000000"/>
          <w:sz w:val="24"/>
          <w:szCs w:val="24"/>
        </w:rPr>
        <w:t>Общества</w:t>
      </w:r>
      <w:r w:rsidR="00C33C3C" w:rsidRPr="00FE653A">
        <w:rPr>
          <w:color w:val="000000"/>
          <w:sz w:val="24"/>
          <w:szCs w:val="24"/>
        </w:rPr>
        <w:t>, в отношении которого</w:t>
      </w:r>
      <w:r w:rsidR="00896C36" w:rsidRPr="00FE653A">
        <w:rPr>
          <w:color w:val="000000"/>
          <w:sz w:val="24"/>
          <w:szCs w:val="24"/>
        </w:rPr>
        <w:t xml:space="preserve"> корпорация проводит мониторинг соответствия либо оценку соответствия, предусмотренные </w:t>
      </w:r>
      <w:r w:rsidR="00E00F03" w:rsidRPr="00FE653A">
        <w:rPr>
          <w:color w:val="000000"/>
          <w:sz w:val="24"/>
          <w:szCs w:val="24"/>
        </w:rPr>
        <w:t>статьёй</w:t>
      </w:r>
      <w:r w:rsidR="00896C36" w:rsidRPr="00FE653A">
        <w:rPr>
          <w:color w:val="000000"/>
          <w:sz w:val="24"/>
          <w:szCs w:val="24"/>
        </w:rPr>
        <w:t xml:space="preserve"> 5.1 Федерального закона</w:t>
      </w:r>
      <w:r w:rsidR="00AE67F0" w:rsidRPr="00FE653A">
        <w:rPr>
          <w:color w:val="000000"/>
          <w:sz w:val="24"/>
          <w:szCs w:val="24"/>
        </w:rPr>
        <w:t xml:space="preserve"> </w:t>
      </w:r>
      <w:r w:rsidR="00896C36" w:rsidRPr="00FE653A">
        <w:rPr>
          <w:color w:val="000000"/>
          <w:sz w:val="24"/>
          <w:szCs w:val="24"/>
        </w:rPr>
        <w:t xml:space="preserve">№ 223-ФЗ, при закупке товаров, работ, услуг в случае, если такие действия (бездействие) </w:t>
      </w:r>
      <w:r w:rsidR="00896C36" w:rsidRPr="00FE653A">
        <w:rPr>
          <w:color w:val="000000"/>
          <w:sz w:val="24"/>
          <w:szCs w:val="24"/>
        </w:rPr>
        <w:lastRenderedPageBreak/>
        <w:t>нарушают права и законные интересы субъектов малого и среднего предпринимательства;</w:t>
      </w:r>
    </w:p>
    <w:p w:rsidR="00CD3BCF" w:rsidRPr="00FE653A" w:rsidRDefault="00E00F03" w:rsidP="00985CB1">
      <w:pPr>
        <w:widowControl w:val="0"/>
        <w:tabs>
          <w:tab w:val="left" w:pos="1134"/>
        </w:tabs>
        <w:autoSpaceDE w:val="0"/>
        <w:autoSpaceDN w:val="0"/>
        <w:spacing w:after="0" w:line="240" w:lineRule="auto"/>
        <w:ind w:firstLine="709"/>
        <w:jc w:val="both"/>
        <w:rPr>
          <w:color w:val="000000"/>
          <w:sz w:val="24"/>
          <w:szCs w:val="24"/>
        </w:rPr>
      </w:pPr>
      <w:r w:rsidRPr="00FE653A">
        <w:rPr>
          <w:color w:val="000000"/>
          <w:sz w:val="24"/>
          <w:szCs w:val="24"/>
        </w:rPr>
        <w:t>б)</w:t>
      </w:r>
      <w:r w:rsidRPr="00FE653A">
        <w:rPr>
          <w:color w:val="000000"/>
          <w:sz w:val="24"/>
          <w:szCs w:val="24"/>
        </w:rPr>
        <w:tab/>
      </w:r>
      <w:r w:rsidR="00896C36" w:rsidRPr="00FE653A">
        <w:rPr>
          <w:color w:val="000000"/>
          <w:sz w:val="24"/>
          <w:szCs w:val="24"/>
        </w:rPr>
        <w:t>органами исполнительной власти субъектов Российской Федерации или созданными ими орган</w:t>
      </w:r>
      <w:r w:rsidR="00C33C3C" w:rsidRPr="00FE653A">
        <w:rPr>
          <w:color w:val="000000"/>
          <w:sz w:val="24"/>
          <w:szCs w:val="24"/>
        </w:rPr>
        <w:t xml:space="preserve">изациями действия (бездействие) </w:t>
      </w:r>
      <w:r w:rsidR="007373AC" w:rsidRPr="00FE653A">
        <w:rPr>
          <w:color w:val="000000"/>
          <w:sz w:val="24"/>
          <w:szCs w:val="24"/>
        </w:rPr>
        <w:t>Общества</w:t>
      </w:r>
      <w:r w:rsidR="00896C36" w:rsidRPr="00FE653A">
        <w:rPr>
          <w:color w:val="000000"/>
          <w:sz w:val="24"/>
          <w:szCs w:val="24"/>
        </w:rPr>
        <w:t>, в отношении котор</w:t>
      </w:r>
      <w:r w:rsidR="00C33C3C" w:rsidRPr="00FE653A">
        <w:rPr>
          <w:color w:val="000000"/>
          <w:sz w:val="24"/>
          <w:szCs w:val="24"/>
        </w:rPr>
        <w:t>ого</w:t>
      </w:r>
      <w:r w:rsidR="00896C36" w:rsidRPr="00FE653A">
        <w:rPr>
          <w:color w:val="000000"/>
          <w:sz w:val="24"/>
          <w:szCs w:val="24"/>
        </w:rPr>
        <w:t xml:space="preserve">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r w:rsidRPr="00FE653A">
        <w:rPr>
          <w:color w:val="000000"/>
          <w:sz w:val="24"/>
          <w:szCs w:val="24"/>
        </w:rPr>
        <w:t>статьёй</w:t>
      </w:r>
      <w:r w:rsidR="00896C36" w:rsidRPr="00FE653A">
        <w:rPr>
          <w:color w:val="000000"/>
          <w:sz w:val="24"/>
          <w:szCs w:val="24"/>
        </w:rPr>
        <w:t xml:space="preserve">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CD3BCF" w:rsidRPr="00FE653A" w:rsidRDefault="00CD3BCF" w:rsidP="00174399">
      <w:pPr>
        <w:widowControl w:val="0"/>
        <w:spacing w:after="0" w:line="240" w:lineRule="auto"/>
        <w:ind w:firstLine="709"/>
        <w:contextualSpacing/>
        <w:jc w:val="both"/>
        <w:rPr>
          <w:color w:val="000000"/>
          <w:sz w:val="24"/>
          <w:szCs w:val="24"/>
        </w:rPr>
      </w:pPr>
    </w:p>
    <w:p w:rsidR="00004006" w:rsidRPr="00FE653A" w:rsidRDefault="00695F3E">
      <w:pPr>
        <w:widowControl w:val="0"/>
        <w:autoSpaceDE w:val="0"/>
        <w:autoSpaceDN w:val="0"/>
        <w:spacing w:after="0" w:line="240" w:lineRule="auto"/>
        <w:ind w:firstLine="709"/>
        <w:jc w:val="center"/>
        <w:rPr>
          <w:b/>
          <w:color w:val="000000"/>
          <w:sz w:val="24"/>
          <w:szCs w:val="24"/>
        </w:rPr>
      </w:pPr>
      <w:bookmarkStart w:id="50" w:name="_Toc3930550"/>
      <w:r w:rsidRPr="00FE653A">
        <w:rPr>
          <w:b/>
          <w:color w:val="000000"/>
          <w:sz w:val="24"/>
          <w:szCs w:val="24"/>
        </w:rPr>
        <w:t>2</w:t>
      </w:r>
      <w:r w:rsidR="00E02A21" w:rsidRPr="00FE653A">
        <w:rPr>
          <w:b/>
          <w:color w:val="000000"/>
          <w:sz w:val="24"/>
          <w:szCs w:val="24"/>
        </w:rPr>
        <w:t>1</w:t>
      </w:r>
      <w:r w:rsidRPr="00FE653A">
        <w:rPr>
          <w:b/>
          <w:color w:val="000000"/>
          <w:sz w:val="24"/>
          <w:szCs w:val="24"/>
        </w:rPr>
        <w:t xml:space="preserve">. </w:t>
      </w:r>
      <w:r w:rsidR="00AC2248" w:rsidRPr="00FE653A">
        <w:rPr>
          <w:b/>
          <w:color w:val="000000"/>
          <w:sz w:val="24"/>
          <w:szCs w:val="24"/>
        </w:rPr>
        <w:tab/>
      </w:r>
      <w:r w:rsidR="00DD0D37" w:rsidRPr="00FE653A">
        <w:rPr>
          <w:b/>
          <w:color w:val="000000"/>
          <w:sz w:val="24"/>
          <w:szCs w:val="24"/>
        </w:rPr>
        <w:t>ЗАКЛЮЧИТЕЛЬНЫЕ ПОЛОЖЕНИЯ</w:t>
      </w:r>
      <w:bookmarkEnd w:id="50"/>
    </w:p>
    <w:p w:rsidR="00DD0D37" w:rsidRPr="00FE653A" w:rsidRDefault="00DD0D37" w:rsidP="00AC2248">
      <w:pPr>
        <w:widowControl w:val="0"/>
        <w:autoSpaceDE w:val="0"/>
        <w:autoSpaceDN w:val="0"/>
        <w:spacing w:after="0" w:line="240" w:lineRule="auto"/>
        <w:ind w:firstLine="709"/>
        <w:jc w:val="both"/>
        <w:rPr>
          <w:b/>
          <w:color w:val="000000"/>
          <w:sz w:val="24"/>
          <w:szCs w:val="24"/>
        </w:rPr>
      </w:pPr>
    </w:p>
    <w:p w:rsidR="00695F3E" w:rsidRPr="00FE653A" w:rsidRDefault="00695F3E"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w:t>
      </w:r>
      <w:r w:rsidR="00E02A21" w:rsidRPr="00FE653A">
        <w:rPr>
          <w:color w:val="000000"/>
          <w:sz w:val="24"/>
          <w:szCs w:val="24"/>
        </w:rPr>
        <w:t>1</w:t>
      </w:r>
      <w:r w:rsidRPr="00FE653A">
        <w:rPr>
          <w:color w:val="000000"/>
          <w:sz w:val="24"/>
          <w:szCs w:val="24"/>
        </w:rPr>
        <w:t>.1.</w:t>
      </w:r>
      <w:r w:rsidRPr="00FE653A">
        <w:rPr>
          <w:color w:val="000000"/>
          <w:sz w:val="24"/>
          <w:szCs w:val="24"/>
        </w:rPr>
        <w:tab/>
        <w:t xml:space="preserve">Настоящее Положение и изменения к нему вступают в силу с даты опубликования </w:t>
      </w:r>
      <w:r w:rsidR="00AC2248" w:rsidRPr="00FE653A">
        <w:rPr>
          <w:color w:val="000000"/>
          <w:sz w:val="24"/>
          <w:szCs w:val="24"/>
        </w:rPr>
        <w:t xml:space="preserve">в ЕИС </w:t>
      </w:r>
      <w:r w:rsidRPr="00FE653A">
        <w:rPr>
          <w:color w:val="000000"/>
          <w:sz w:val="24"/>
          <w:szCs w:val="24"/>
        </w:rPr>
        <w:t xml:space="preserve">и действуют до их отмены. </w:t>
      </w:r>
    </w:p>
    <w:p w:rsidR="00695F3E" w:rsidRPr="00FE653A" w:rsidRDefault="00695F3E"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w:t>
      </w:r>
      <w:r w:rsidR="00E02A21" w:rsidRPr="00FE653A">
        <w:rPr>
          <w:color w:val="000000"/>
          <w:sz w:val="24"/>
          <w:szCs w:val="24"/>
        </w:rPr>
        <w:t>1</w:t>
      </w:r>
      <w:r w:rsidRPr="00FE653A">
        <w:rPr>
          <w:color w:val="000000"/>
          <w:sz w:val="24"/>
          <w:szCs w:val="24"/>
        </w:rPr>
        <w:t>.2.</w:t>
      </w:r>
      <w:r w:rsidRPr="00FE653A">
        <w:rPr>
          <w:color w:val="000000"/>
          <w:sz w:val="24"/>
          <w:szCs w:val="24"/>
        </w:rPr>
        <w:tab/>
        <w:t xml:space="preserve">Ссылки на законодательные акты и ВНД </w:t>
      </w:r>
      <w:r w:rsidR="007373AC" w:rsidRPr="00FE653A">
        <w:rPr>
          <w:color w:val="000000"/>
          <w:sz w:val="24"/>
          <w:szCs w:val="24"/>
        </w:rPr>
        <w:t>Общества</w:t>
      </w:r>
      <w:r w:rsidRPr="00FE653A">
        <w:rPr>
          <w:color w:val="000000"/>
          <w:sz w:val="24"/>
          <w:szCs w:val="24"/>
        </w:rPr>
        <w:t>, приведённые в тексте, указаны по состоянию на дату утверждения настоящего Положения, в случае внесения изменений в указанные документы используется их актуальная версия.</w:t>
      </w:r>
    </w:p>
    <w:p w:rsidR="00695F3E" w:rsidRDefault="00695F3E" w:rsidP="00985CB1">
      <w:pPr>
        <w:widowControl w:val="0"/>
        <w:tabs>
          <w:tab w:val="left" w:pos="1701"/>
        </w:tabs>
        <w:autoSpaceDE w:val="0"/>
        <w:autoSpaceDN w:val="0"/>
        <w:spacing w:after="0" w:line="240" w:lineRule="auto"/>
        <w:ind w:firstLine="709"/>
        <w:jc w:val="both"/>
        <w:rPr>
          <w:color w:val="000000"/>
          <w:sz w:val="24"/>
          <w:szCs w:val="24"/>
        </w:rPr>
      </w:pPr>
      <w:r w:rsidRPr="00FE653A">
        <w:rPr>
          <w:color w:val="000000"/>
          <w:sz w:val="24"/>
          <w:szCs w:val="24"/>
        </w:rPr>
        <w:t>2</w:t>
      </w:r>
      <w:r w:rsidR="00E02A21" w:rsidRPr="00FE653A">
        <w:rPr>
          <w:color w:val="000000"/>
          <w:sz w:val="24"/>
          <w:szCs w:val="24"/>
        </w:rPr>
        <w:t>1</w:t>
      </w:r>
      <w:r w:rsidRPr="00FE653A">
        <w:rPr>
          <w:color w:val="000000"/>
          <w:sz w:val="24"/>
          <w:szCs w:val="24"/>
        </w:rPr>
        <w:t>.3.</w:t>
      </w:r>
      <w:r w:rsidRPr="00FE653A">
        <w:rPr>
          <w:color w:val="000000"/>
          <w:sz w:val="24"/>
          <w:szCs w:val="24"/>
        </w:rPr>
        <w:tab/>
        <w:t>Изменения и дополнения в настоящее Положение вносятся по мере необходимости.</w:t>
      </w: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D5506E" w:rsidRDefault="00D5506E" w:rsidP="00985CB1">
      <w:pPr>
        <w:widowControl w:val="0"/>
        <w:tabs>
          <w:tab w:val="left" w:pos="1701"/>
        </w:tabs>
        <w:autoSpaceDE w:val="0"/>
        <w:autoSpaceDN w:val="0"/>
        <w:spacing w:after="0" w:line="240" w:lineRule="auto"/>
        <w:ind w:firstLine="709"/>
        <w:jc w:val="both"/>
        <w:rPr>
          <w:color w:val="000000"/>
          <w:sz w:val="24"/>
          <w:szCs w:val="24"/>
        </w:rPr>
      </w:pPr>
    </w:p>
    <w:p w:rsidR="00554424" w:rsidRPr="00FE653A" w:rsidRDefault="00554424" w:rsidP="00537FFD">
      <w:pPr>
        <w:pStyle w:val="10"/>
        <w:jc w:val="right"/>
        <w:rPr>
          <w:b w:val="0"/>
          <w:bCs w:val="0"/>
          <w:szCs w:val="24"/>
          <w:lang w:bidi="ru-RU"/>
        </w:rPr>
      </w:pPr>
      <w:bookmarkStart w:id="51" w:name="_Toc522648869"/>
      <w:r w:rsidRPr="00FE653A">
        <w:rPr>
          <w:b w:val="0"/>
          <w:bCs w:val="0"/>
          <w:szCs w:val="24"/>
          <w:lang w:bidi="ru-RU"/>
        </w:rPr>
        <w:lastRenderedPageBreak/>
        <w:t>Приложение 1</w:t>
      </w:r>
      <w:bookmarkEnd w:id="51"/>
    </w:p>
    <w:p w:rsidR="00554424" w:rsidRPr="00FE653A" w:rsidRDefault="00554424" w:rsidP="00043651">
      <w:pPr>
        <w:pStyle w:val="42"/>
        <w:shd w:val="clear" w:color="auto" w:fill="auto"/>
        <w:spacing w:line="240" w:lineRule="auto"/>
        <w:jc w:val="right"/>
        <w:rPr>
          <w:color w:val="000000"/>
          <w:sz w:val="24"/>
          <w:szCs w:val="24"/>
          <w:lang w:bidi="ru-RU"/>
        </w:rPr>
      </w:pPr>
      <w:r w:rsidRPr="00FE653A">
        <w:rPr>
          <w:color w:val="000000"/>
          <w:sz w:val="24"/>
          <w:szCs w:val="24"/>
          <w:lang w:bidi="ru-RU"/>
        </w:rPr>
        <w:t xml:space="preserve">к Положению о закупке товаров, работ, услуг для </w:t>
      </w:r>
      <w:r w:rsidR="007373AC" w:rsidRPr="00FE653A">
        <w:rPr>
          <w:color w:val="000000"/>
          <w:sz w:val="24"/>
          <w:szCs w:val="24"/>
          <w:lang w:bidi="ru-RU"/>
        </w:rPr>
        <w:t>АО «КРЦ»</w:t>
      </w:r>
    </w:p>
    <w:p w:rsidR="00043651" w:rsidRPr="00FE653A" w:rsidRDefault="00043651" w:rsidP="00043651">
      <w:pPr>
        <w:pStyle w:val="42"/>
        <w:shd w:val="clear" w:color="auto" w:fill="auto"/>
        <w:spacing w:line="240" w:lineRule="auto"/>
        <w:jc w:val="right"/>
        <w:rPr>
          <w:color w:val="000000"/>
          <w:sz w:val="24"/>
          <w:szCs w:val="24"/>
          <w:lang w:bidi="ru-RU"/>
        </w:rPr>
      </w:pPr>
    </w:p>
    <w:p w:rsidR="00043651" w:rsidRPr="00FE653A" w:rsidRDefault="00043651" w:rsidP="00043651">
      <w:pPr>
        <w:pStyle w:val="42"/>
        <w:shd w:val="clear" w:color="auto" w:fill="auto"/>
        <w:spacing w:line="240" w:lineRule="auto"/>
        <w:jc w:val="right"/>
        <w:rPr>
          <w:color w:val="000000"/>
          <w:sz w:val="24"/>
          <w:szCs w:val="24"/>
          <w:lang w:bidi="ru-RU"/>
        </w:rPr>
      </w:pPr>
    </w:p>
    <w:p w:rsidR="00043651" w:rsidRPr="00FE653A" w:rsidRDefault="00554424" w:rsidP="002D5540">
      <w:pPr>
        <w:widowControl w:val="0"/>
        <w:spacing w:after="0" w:line="240" w:lineRule="auto"/>
        <w:jc w:val="center"/>
        <w:rPr>
          <w:b/>
          <w:sz w:val="24"/>
          <w:szCs w:val="24"/>
        </w:rPr>
      </w:pPr>
      <w:r w:rsidRPr="00FE653A">
        <w:rPr>
          <w:b/>
          <w:color w:val="000000"/>
          <w:sz w:val="24"/>
          <w:szCs w:val="24"/>
          <w:lang w:bidi="ru-RU"/>
        </w:rPr>
        <w:t>Перечень продукци</w:t>
      </w:r>
      <w:r w:rsidRPr="00FE653A">
        <w:rPr>
          <w:b/>
          <w:sz w:val="24"/>
          <w:szCs w:val="24"/>
        </w:rPr>
        <w:t xml:space="preserve">и </w:t>
      </w:r>
    </w:p>
    <w:p w:rsidR="00554424" w:rsidRPr="00FE653A" w:rsidRDefault="00554424" w:rsidP="002D5540">
      <w:pPr>
        <w:widowControl w:val="0"/>
        <w:spacing w:after="0" w:line="240" w:lineRule="auto"/>
        <w:jc w:val="center"/>
        <w:rPr>
          <w:b/>
          <w:color w:val="000000"/>
          <w:sz w:val="24"/>
          <w:szCs w:val="24"/>
          <w:lang w:bidi="ru-RU"/>
        </w:rPr>
      </w:pPr>
      <w:r w:rsidRPr="00FE653A">
        <w:rPr>
          <w:b/>
          <w:sz w:val="24"/>
          <w:szCs w:val="24"/>
        </w:rPr>
        <w:t>автомобильной, сельскохозяйст</w:t>
      </w:r>
      <w:r w:rsidRPr="00FE653A">
        <w:rPr>
          <w:b/>
          <w:color w:val="000000"/>
          <w:sz w:val="24"/>
          <w:szCs w:val="24"/>
          <w:lang w:bidi="ru-RU"/>
        </w:rPr>
        <w:t>венной, дорожно-строи</w:t>
      </w:r>
      <w:r w:rsidRPr="00FE653A">
        <w:rPr>
          <w:b/>
          <w:sz w:val="24"/>
          <w:szCs w:val="24"/>
        </w:rPr>
        <w:t>т</w:t>
      </w:r>
      <w:r w:rsidRPr="00FE653A">
        <w:rPr>
          <w:b/>
          <w:color w:val="000000"/>
          <w:sz w:val="24"/>
          <w:szCs w:val="24"/>
          <w:lang w:bidi="ru-RU"/>
        </w:rPr>
        <w:t>ельной и</w:t>
      </w:r>
      <w:r w:rsidRPr="00FE653A">
        <w:rPr>
          <w:b/>
          <w:sz w:val="24"/>
          <w:szCs w:val="24"/>
        </w:rPr>
        <w:t xml:space="preserve"> </w:t>
      </w:r>
      <w:r w:rsidRPr="00FE653A">
        <w:rPr>
          <w:b/>
          <w:color w:val="000000"/>
          <w:sz w:val="24"/>
          <w:szCs w:val="24"/>
          <w:lang w:bidi="ru-RU"/>
        </w:rPr>
        <w:t>коммунальной техники, продукции транспортного машиностроения и машиностроения</w:t>
      </w:r>
      <w:r w:rsidRPr="00FE653A">
        <w:rPr>
          <w:b/>
          <w:sz w:val="24"/>
          <w:szCs w:val="24"/>
        </w:rPr>
        <w:t xml:space="preserve"> </w:t>
      </w:r>
      <w:r w:rsidRPr="00FE653A">
        <w:rPr>
          <w:b/>
          <w:color w:val="000000"/>
          <w:sz w:val="24"/>
          <w:szCs w:val="24"/>
          <w:lang w:bidi="ru-RU"/>
        </w:rPr>
        <w:t>для п</w:t>
      </w:r>
      <w:r w:rsidRPr="00FE653A">
        <w:rPr>
          <w:b/>
          <w:sz w:val="24"/>
          <w:szCs w:val="24"/>
        </w:rPr>
        <w:t>ище</w:t>
      </w:r>
      <w:r w:rsidRPr="00FE653A">
        <w:rPr>
          <w:b/>
          <w:color w:val="000000"/>
          <w:sz w:val="24"/>
          <w:szCs w:val="24"/>
          <w:lang w:bidi="ru-RU"/>
        </w:rPr>
        <w:t>вой и пе</w:t>
      </w:r>
      <w:r w:rsidRPr="00FE653A">
        <w:rPr>
          <w:b/>
          <w:sz w:val="24"/>
          <w:szCs w:val="24"/>
        </w:rPr>
        <w:t>рерабатывающей промышленности и м</w:t>
      </w:r>
      <w:r w:rsidRPr="00FE653A">
        <w:rPr>
          <w:b/>
          <w:color w:val="000000"/>
          <w:sz w:val="24"/>
          <w:szCs w:val="24"/>
          <w:lang w:bidi="ru-RU"/>
        </w:rPr>
        <w:t>еталлопродукции</w:t>
      </w:r>
      <w:r w:rsidR="00AC05F4" w:rsidRPr="00FE653A">
        <w:rPr>
          <w:b/>
          <w:color w:val="000000"/>
          <w:sz w:val="24"/>
          <w:szCs w:val="24"/>
          <w:lang w:bidi="ru-RU"/>
        </w:rPr>
        <w:t>,</w:t>
      </w:r>
      <w:r w:rsidR="00BD1719" w:rsidRPr="00FE653A">
        <w:rPr>
          <w:b/>
          <w:color w:val="000000"/>
          <w:sz w:val="24"/>
          <w:szCs w:val="24"/>
          <w:lang w:bidi="ru-RU"/>
        </w:rPr>
        <w:t xml:space="preserve"> </w:t>
      </w:r>
      <w:r w:rsidR="00AC05F4" w:rsidRPr="00FE653A">
        <w:rPr>
          <w:b/>
          <w:color w:val="000000"/>
          <w:sz w:val="24"/>
          <w:szCs w:val="24"/>
        </w:rPr>
        <w:t>средств защиты от радиационных, химических и биологических факторов</w:t>
      </w:r>
    </w:p>
    <w:p w:rsidR="00F42CA5" w:rsidRPr="00FE653A" w:rsidRDefault="00F42CA5" w:rsidP="002D5540">
      <w:pPr>
        <w:widowControl w:val="0"/>
        <w:spacing w:after="0" w:line="240" w:lineRule="auto"/>
        <w:jc w:val="center"/>
        <w:rPr>
          <w:b/>
          <w:sz w:val="24"/>
          <w:szCs w:val="24"/>
        </w:rPr>
      </w:pPr>
    </w:p>
    <w:tbl>
      <w:tblPr>
        <w:tblW w:w="0" w:type="auto"/>
        <w:tblCellMar>
          <w:left w:w="10" w:type="dxa"/>
          <w:right w:w="10" w:type="dxa"/>
        </w:tblCellMar>
        <w:tblLook w:val="04A0" w:firstRow="1" w:lastRow="0" w:firstColumn="1" w:lastColumn="0" w:noHBand="0" w:noVBand="1"/>
      </w:tblPr>
      <w:tblGrid>
        <w:gridCol w:w="440"/>
        <w:gridCol w:w="1855"/>
        <w:gridCol w:w="7219"/>
      </w:tblGrid>
      <w:tr w:rsidR="00C375B8" w:rsidRPr="00FE653A" w:rsidTr="000F49FF">
        <w:trPr>
          <w:trHeight w:hRule="exact" w:val="891"/>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6E554D">
            <w:pPr>
              <w:widowControl w:val="0"/>
              <w:spacing w:after="0" w:line="240" w:lineRule="auto"/>
              <w:jc w:val="center"/>
              <w:rPr>
                <w:sz w:val="24"/>
                <w:szCs w:val="24"/>
              </w:rPr>
            </w:pPr>
            <w:r w:rsidRPr="00FE653A">
              <w:rPr>
                <w:rStyle w:val="24"/>
                <w:rFonts w:eastAsia="CordiaUPC"/>
                <w:bCs w:val="0"/>
                <w:sz w:val="24"/>
                <w:szCs w:val="24"/>
              </w:rPr>
              <w:t>№</w:t>
            </w:r>
          </w:p>
          <w:p w:rsidR="00C375B8" w:rsidRPr="00FE653A" w:rsidRDefault="00C375B8" w:rsidP="006E554D">
            <w:pPr>
              <w:widowControl w:val="0"/>
              <w:spacing w:after="0" w:line="240" w:lineRule="auto"/>
              <w:jc w:val="center"/>
              <w:rPr>
                <w:sz w:val="24"/>
                <w:szCs w:val="24"/>
              </w:rPr>
            </w:pPr>
            <w:r w:rsidRPr="00FE653A">
              <w:rPr>
                <w:rStyle w:val="25"/>
                <w:rFonts w:eastAsia="Arial Unicode MS"/>
                <w:sz w:val="24"/>
                <w:szCs w:val="24"/>
              </w:rPr>
              <w:t>п/п</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6E554D">
            <w:pPr>
              <w:widowControl w:val="0"/>
              <w:spacing w:after="0" w:line="240" w:lineRule="auto"/>
              <w:jc w:val="center"/>
              <w:rPr>
                <w:sz w:val="24"/>
                <w:szCs w:val="24"/>
              </w:rPr>
            </w:pPr>
            <w:r w:rsidRPr="00FE653A">
              <w:rPr>
                <w:rStyle w:val="25"/>
                <w:rFonts w:eastAsia="Arial Unicode MS"/>
                <w:sz w:val="24"/>
                <w:szCs w:val="24"/>
              </w:rPr>
              <w:t>Код в соответствии с ОКДП</w:t>
            </w:r>
            <w:r w:rsidR="006D3838" w:rsidRPr="00FE653A">
              <w:rPr>
                <w:rStyle w:val="25"/>
                <w:rFonts w:eastAsia="Arial Unicode MS"/>
                <w:sz w:val="24"/>
                <w:szCs w:val="24"/>
              </w:rPr>
              <w:t>2</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6E554D">
            <w:pPr>
              <w:widowControl w:val="0"/>
              <w:spacing w:after="0" w:line="240" w:lineRule="auto"/>
              <w:jc w:val="center"/>
              <w:rPr>
                <w:sz w:val="24"/>
                <w:szCs w:val="24"/>
              </w:rPr>
            </w:pPr>
            <w:r w:rsidRPr="00FE653A">
              <w:rPr>
                <w:rStyle w:val="25"/>
                <w:rFonts w:eastAsia="Arial Unicode MS"/>
                <w:sz w:val="24"/>
                <w:szCs w:val="24"/>
              </w:rPr>
              <w:t>Наименование</w:t>
            </w:r>
          </w:p>
        </w:tc>
      </w:tr>
      <w:tr w:rsidR="00C375B8" w:rsidRPr="00FE653A" w:rsidTr="000F49FF">
        <w:trPr>
          <w:trHeight w:val="304"/>
        </w:trPr>
        <w:tc>
          <w:tcPr>
            <w:tcW w:w="0" w:type="auto"/>
            <w:gridSpan w:val="3"/>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6E554D">
            <w:pPr>
              <w:widowControl w:val="0"/>
              <w:spacing w:after="0" w:line="240" w:lineRule="auto"/>
              <w:jc w:val="center"/>
              <w:rPr>
                <w:sz w:val="24"/>
                <w:szCs w:val="24"/>
              </w:rPr>
            </w:pPr>
            <w:r w:rsidRPr="00FE653A">
              <w:rPr>
                <w:rStyle w:val="25"/>
                <w:rFonts w:eastAsia="Arial Unicode MS"/>
                <w:sz w:val="24"/>
                <w:szCs w:val="24"/>
              </w:rPr>
              <w:t xml:space="preserve">Продукция </w:t>
            </w:r>
            <w:r w:rsidR="00CA23A2" w:rsidRPr="00FE653A">
              <w:rPr>
                <w:rStyle w:val="25"/>
                <w:rFonts w:eastAsia="Arial Unicode MS"/>
                <w:sz w:val="24"/>
                <w:szCs w:val="24"/>
              </w:rPr>
              <w:t>тяжёлого</w:t>
            </w:r>
            <w:r w:rsidRPr="00FE653A">
              <w:rPr>
                <w:rStyle w:val="25"/>
                <w:rFonts w:eastAsia="Arial Unicode MS"/>
                <w:sz w:val="24"/>
                <w:szCs w:val="24"/>
              </w:rPr>
              <w:t xml:space="preserve"> машиностроения</w:t>
            </w:r>
          </w:p>
        </w:tc>
      </w:tr>
      <w:tr w:rsidR="00C375B8" w:rsidRPr="00FE653A" w:rsidTr="000F49FF">
        <w:trPr>
          <w:trHeight w:val="53"/>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1.</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sz w:val="24"/>
                <w:szCs w:val="24"/>
              </w:rPr>
            </w:pPr>
            <w:r w:rsidRPr="00FE653A">
              <w:rPr>
                <w:rStyle w:val="24"/>
                <w:rFonts w:eastAsia="CordiaUPC"/>
                <w:b w:val="0"/>
                <w:bCs w:val="0"/>
                <w:sz w:val="24"/>
                <w:szCs w:val="24"/>
                <w:lang w:val="en-US"/>
              </w:rPr>
              <w:t>24.20.13.110</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Трубы стальные</w:t>
            </w:r>
          </w:p>
        </w:tc>
      </w:tr>
      <w:tr w:rsidR="00C375B8" w:rsidRPr="00FE653A" w:rsidTr="000F49FF">
        <w:trPr>
          <w:trHeight w:val="53"/>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sz w:val="24"/>
                <w:szCs w:val="24"/>
                <w:lang w:val="en-US"/>
              </w:rPr>
            </w:pPr>
            <w:r w:rsidRPr="00FE653A">
              <w:rPr>
                <w:rStyle w:val="24"/>
                <w:rFonts w:eastAsia="CordiaUPC"/>
                <w:b w:val="0"/>
                <w:bCs w:val="0"/>
                <w:sz w:val="24"/>
                <w:szCs w:val="24"/>
                <w:lang w:val="en-US"/>
              </w:rPr>
              <w:t>24.10.75</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 (подраздел «Прокат сортовой»)</w:t>
            </w:r>
          </w:p>
        </w:tc>
      </w:tr>
      <w:tr w:rsidR="00C375B8" w:rsidRPr="00FE653A" w:rsidTr="000F49FF">
        <w:trPr>
          <w:trHeight w:val="176"/>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sz w:val="24"/>
                <w:szCs w:val="24"/>
                <w:lang w:val="en-US"/>
              </w:rPr>
            </w:pPr>
            <w:r w:rsidRPr="00FE653A">
              <w:rPr>
                <w:rStyle w:val="24"/>
                <w:rFonts w:eastAsia="CordiaUPC"/>
                <w:b w:val="0"/>
                <w:bCs w:val="0"/>
                <w:sz w:val="24"/>
                <w:szCs w:val="24"/>
                <w:lang w:val="en-US"/>
              </w:rPr>
              <w:t>24.10.75</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w:t>
            </w:r>
          </w:p>
        </w:tc>
      </w:tr>
      <w:tr w:rsidR="00C375B8" w:rsidRPr="00FE653A" w:rsidTr="000F49FF">
        <w:trPr>
          <w:trHeight w:val="53"/>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4.</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sz w:val="24"/>
                <w:szCs w:val="24"/>
                <w:lang w:val="en-US"/>
              </w:rPr>
            </w:pPr>
            <w:r w:rsidRPr="00FE653A">
              <w:rPr>
                <w:sz w:val="24"/>
                <w:szCs w:val="24"/>
                <w:lang w:val="en-US"/>
              </w:rPr>
              <w:t>24.10.75.111</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 железнодорожные</w:t>
            </w:r>
          </w:p>
        </w:tc>
      </w:tr>
      <w:tr w:rsidR="00C375B8" w:rsidRPr="00FE653A" w:rsidTr="000F49FF">
        <w:trPr>
          <w:trHeight w:val="53"/>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5.</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B869CC" w:rsidP="000F49FF">
            <w:pPr>
              <w:widowControl w:val="0"/>
              <w:spacing w:after="0" w:line="240" w:lineRule="auto"/>
              <w:jc w:val="both"/>
              <w:rPr>
                <w:sz w:val="24"/>
                <w:szCs w:val="24"/>
                <w:lang w:val="en-US"/>
              </w:rPr>
            </w:pPr>
            <w:r w:rsidRPr="00FE653A">
              <w:rPr>
                <w:rStyle w:val="24"/>
                <w:rFonts w:eastAsia="CordiaUPC"/>
                <w:b w:val="0"/>
                <w:bCs w:val="0"/>
                <w:sz w:val="24"/>
                <w:szCs w:val="24"/>
                <w:lang w:val="en-US"/>
              </w:rPr>
              <w:t>24.10.</w:t>
            </w:r>
            <w:r w:rsidR="00C375B8" w:rsidRPr="00FE653A">
              <w:rPr>
                <w:rStyle w:val="24"/>
                <w:rFonts w:eastAsia="CordiaUPC"/>
                <w:b w:val="0"/>
                <w:bCs w:val="0"/>
                <w:sz w:val="24"/>
                <w:szCs w:val="24"/>
                <w:lang w:val="en-US"/>
              </w:rPr>
              <w:t>75.130</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 крановые</w:t>
            </w:r>
          </w:p>
        </w:tc>
      </w:tr>
      <w:tr w:rsidR="00C375B8" w:rsidRPr="00FE653A" w:rsidTr="000F49FF">
        <w:trPr>
          <w:trHeight w:val="85"/>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6.</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sz w:val="24"/>
                <w:szCs w:val="24"/>
                <w:lang w:val="en-US"/>
              </w:rPr>
            </w:pPr>
            <w:r w:rsidRPr="00FE653A">
              <w:rPr>
                <w:rStyle w:val="24"/>
                <w:rFonts w:eastAsia="CordiaUPC"/>
                <w:b w:val="0"/>
                <w:bCs w:val="0"/>
                <w:sz w:val="24"/>
                <w:szCs w:val="24"/>
                <w:lang w:val="en-US"/>
              </w:rPr>
              <w:t>24.10.75.120</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 трамвайные (подраздел «Рельсы»)</w:t>
            </w:r>
          </w:p>
        </w:tc>
      </w:tr>
      <w:tr w:rsidR="00C375B8" w:rsidRPr="00FE653A" w:rsidTr="000F49FF">
        <w:trPr>
          <w:trHeight w:val="53"/>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197401" w:rsidP="00197401">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A230C3" w:rsidP="00197401">
            <w:pPr>
              <w:widowControl w:val="0"/>
              <w:spacing w:after="0" w:line="240" w:lineRule="auto"/>
              <w:ind w:right="-603"/>
              <w:jc w:val="both"/>
              <w:rPr>
                <w:rStyle w:val="24"/>
                <w:rFonts w:eastAsia="CordiaUPC"/>
                <w:b w:val="0"/>
                <w:bCs w:val="0"/>
                <w:sz w:val="24"/>
                <w:szCs w:val="24"/>
              </w:rPr>
            </w:pPr>
            <w:r w:rsidRPr="00FE653A">
              <w:rPr>
                <w:rStyle w:val="24"/>
                <w:rFonts w:eastAsia="CordiaUPC"/>
                <w:b w:val="0"/>
                <w:bCs w:val="0"/>
                <w:sz w:val="24"/>
                <w:szCs w:val="24"/>
              </w:rPr>
              <w:t>24.10.75</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jc w:val="both"/>
              <w:rPr>
                <w:sz w:val="24"/>
                <w:szCs w:val="24"/>
              </w:rPr>
            </w:pPr>
            <w:r w:rsidRPr="00FE653A">
              <w:rPr>
                <w:rStyle w:val="24"/>
                <w:rFonts w:eastAsia="CordiaUPC"/>
                <w:b w:val="0"/>
                <w:bCs w:val="0"/>
                <w:sz w:val="24"/>
                <w:szCs w:val="24"/>
              </w:rPr>
              <w:t>Рельсы промышленные (раздел «Металлопродукция прочая)</w:t>
            </w:r>
          </w:p>
        </w:tc>
      </w:tr>
      <w:tr w:rsidR="00C375B8" w:rsidRPr="00FE653A" w:rsidTr="000F49FF">
        <w:trPr>
          <w:trHeight w:val="53"/>
        </w:trPr>
        <w:tc>
          <w:tcPr>
            <w:tcW w:w="0" w:type="auto"/>
            <w:gridSpan w:val="3"/>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C33C3C">
            <w:pPr>
              <w:widowControl w:val="0"/>
              <w:spacing w:after="0" w:line="240" w:lineRule="auto"/>
              <w:ind w:left="90"/>
              <w:jc w:val="center"/>
              <w:rPr>
                <w:rStyle w:val="25"/>
                <w:rFonts w:eastAsia="Arial Unicode MS"/>
                <w:sz w:val="24"/>
                <w:szCs w:val="24"/>
              </w:rPr>
            </w:pPr>
            <w:r w:rsidRPr="00FE653A">
              <w:rPr>
                <w:rStyle w:val="25"/>
                <w:rFonts w:eastAsia="Arial Unicode MS"/>
                <w:sz w:val="24"/>
                <w:szCs w:val="24"/>
              </w:rPr>
              <w:t>Отдельные виды продукции машиностроения</w:t>
            </w:r>
          </w:p>
        </w:tc>
      </w:tr>
      <w:tr w:rsidR="00C375B8" w:rsidRPr="00FE653A" w:rsidTr="000F49FF">
        <w:trPr>
          <w:trHeight w:hRule="exact" w:val="292"/>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1.</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34.10.52.110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на тракторах, краны прицепные и краны-трубоукладчики</w:t>
            </w:r>
          </w:p>
        </w:tc>
      </w:tr>
      <w:tr w:rsidR="00C375B8" w:rsidRPr="00FE653A" w:rsidTr="000F49FF">
        <w:trPr>
          <w:trHeight w:hRule="exact" w:val="284"/>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28.92.21.110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Бульдозеры (в т.ч., с рыхлителями) на гусеничных тракторах</w:t>
            </w:r>
          </w:p>
        </w:tc>
      </w:tr>
      <w:tr w:rsidR="00C375B8" w:rsidRPr="00FE653A" w:rsidTr="000F49FF">
        <w:trPr>
          <w:trHeight w:hRule="exact" w:val="284"/>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28.92.21.120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Бульдозеры на </w:t>
            </w:r>
            <w:r w:rsidR="00CA23A2" w:rsidRPr="00FE653A">
              <w:rPr>
                <w:rStyle w:val="24"/>
                <w:rFonts w:eastAsia="CordiaUPC"/>
                <w:b w:val="0"/>
                <w:bCs w:val="0"/>
                <w:sz w:val="24"/>
                <w:szCs w:val="24"/>
              </w:rPr>
              <w:t>колёсных</w:t>
            </w:r>
            <w:r w:rsidRPr="00FE653A">
              <w:rPr>
                <w:rStyle w:val="24"/>
                <w:rFonts w:eastAsia="CordiaUPC"/>
                <w:b w:val="0"/>
                <w:bCs w:val="0"/>
                <w:sz w:val="24"/>
                <w:szCs w:val="24"/>
              </w:rPr>
              <w:t xml:space="preserve"> тракторах и тягачах</w:t>
            </w:r>
          </w:p>
        </w:tc>
      </w:tr>
      <w:tr w:rsidR="00C375B8" w:rsidRPr="00FE653A" w:rsidTr="000F49FF">
        <w:trPr>
          <w:trHeight w:hRule="exact" w:val="284"/>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28.92.22.110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Грейдеры самоходные (автогрейдеры)</w:t>
            </w:r>
          </w:p>
        </w:tc>
      </w:tr>
      <w:tr w:rsidR="00C375B8" w:rsidRPr="00FE653A" w:rsidTr="000F49FF">
        <w:trPr>
          <w:trHeight w:hRule="exact" w:val="284"/>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28.92.24.120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Катки дорожные самоходные</w:t>
            </w:r>
          </w:p>
        </w:tc>
      </w:tr>
      <w:tr w:rsidR="00C375B8" w:rsidRPr="00FE653A" w:rsidTr="000F49FF">
        <w:trPr>
          <w:trHeight w:hRule="exact" w:val="296"/>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28.92.25.000</w:t>
            </w:r>
          </w:p>
        </w:tc>
        <w:tc>
          <w:tcPr>
            <w:tcW w:w="0" w:type="auto"/>
            <w:tcBorders>
              <w:top w:val="single" w:sz="4" w:space="0" w:color="auto"/>
              <w:left w:val="single" w:sz="4" w:space="0" w:color="auto"/>
              <w:bottom w:val="nil"/>
              <w:right w:val="single" w:sz="4" w:space="0" w:color="auto"/>
            </w:tcBorders>
            <w:shd w:val="clear" w:color="auto" w:fill="FFFFFF"/>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Погрузчики фронтальные самоходные специальные для подземных работ</w:t>
            </w:r>
          </w:p>
        </w:tc>
      </w:tr>
      <w:tr w:rsidR="00C375B8" w:rsidRPr="00FE653A" w:rsidTr="000F49FF">
        <w:trPr>
          <w:trHeight w:hRule="exact" w:val="300"/>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28.92.25.000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Погрузчики самоходные фронтальные одноковшовые прочие</w:t>
            </w:r>
          </w:p>
        </w:tc>
      </w:tr>
      <w:tr w:rsidR="00C375B8" w:rsidRPr="00FE653A" w:rsidTr="000F49FF">
        <w:trPr>
          <w:trHeight w:hRule="exact" w:val="275"/>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 ковшом вместимостью 0,25 м</w:t>
            </w:r>
            <w:r w:rsidRPr="00FE653A">
              <w:rPr>
                <w:rStyle w:val="24"/>
                <w:rFonts w:eastAsia="CordiaUPC"/>
                <w:b w:val="0"/>
                <w:bCs w:val="0"/>
                <w:sz w:val="24"/>
                <w:szCs w:val="24"/>
                <w:vertAlign w:val="superscript"/>
              </w:rPr>
              <w:t>3</w:t>
            </w:r>
          </w:p>
        </w:tc>
      </w:tr>
      <w:tr w:rsidR="00C375B8" w:rsidRPr="00FE653A" w:rsidTr="000F49FF">
        <w:trPr>
          <w:trHeight w:hRule="exact" w:val="316"/>
        </w:trPr>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 ковшом вместимостью от 0,4 до 0,5 м</w:t>
            </w:r>
            <w:r w:rsidR="00F42CA5" w:rsidRPr="00FE653A">
              <w:rPr>
                <w:rStyle w:val="24"/>
                <w:rFonts w:eastAsia="CordiaUPC"/>
                <w:b w:val="0"/>
                <w:bCs w:val="0"/>
                <w:sz w:val="24"/>
                <w:szCs w:val="24"/>
                <w:vertAlign w:val="superscript"/>
              </w:rPr>
              <w:t>3</w:t>
            </w:r>
          </w:p>
        </w:tc>
      </w:tr>
      <w:tr w:rsidR="00C375B8" w:rsidRPr="00FE653A" w:rsidTr="000F49FF">
        <w:trPr>
          <w:trHeight w:hRule="exact" w:val="278"/>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 ковшом вместимостью 0,65 м</w:t>
            </w:r>
            <w:r w:rsidRPr="00FE653A">
              <w:rPr>
                <w:rStyle w:val="24"/>
                <w:rFonts w:eastAsia="CordiaUPC"/>
                <w:b w:val="0"/>
                <w:bCs w:val="0"/>
                <w:sz w:val="24"/>
                <w:szCs w:val="24"/>
                <w:vertAlign w:val="superscript"/>
              </w:rPr>
              <w:t>3</w:t>
            </w:r>
          </w:p>
        </w:tc>
      </w:tr>
      <w:tr w:rsidR="00C375B8" w:rsidRPr="00FE653A" w:rsidTr="000F49FF">
        <w:trPr>
          <w:trHeight w:hRule="exact" w:val="278"/>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 ковшом вместимостью 1,0 м</w:t>
            </w:r>
            <w:r w:rsidR="00F42CA5" w:rsidRPr="00FE653A">
              <w:rPr>
                <w:rStyle w:val="24"/>
                <w:rFonts w:eastAsia="CordiaUPC"/>
                <w:b w:val="0"/>
                <w:bCs w:val="0"/>
                <w:sz w:val="24"/>
                <w:szCs w:val="24"/>
                <w:vertAlign w:val="superscript"/>
              </w:rPr>
              <w:t>3</w:t>
            </w:r>
          </w:p>
        </w:tc>
      </w:tr>
      <w:tr w:rsidR="00C375B8" w:rsidRPr="00FE653A" w:rsidTr="000F49FF">
        <w:trPr>
          <w:trHeight w:hRule="exact" w:val="526"/>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A230C3"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w:t>
            </w:r>
            <w:r w:rsidR="005F1914" w:rsidRPr="00FE653A">
              <w:rPr>
                <w:rStyle w:val="24"/>
                <w:rFonts w:eastAsia="CordiaUPC"/>
                <w:b w:val="0"/>
                <w:bCs w:val="0"/>
                <w:sz w:val="24"/>
                <w:szCs w:val="24"/>
              </w:rPr>
              <w:t xml:space="preserve"> ковшом вместимостью от 1,25 до </w:t>
            </w:r>
            <w:r w:rsidRPr="00FE653A">
              <w:rPr>
                <w:rStyle w:val="24"/>
                <w:rFonts w:eastAsia="CordiaUPC"/>
                <w:b w:val="0"/>
                <w:bCs w:val="0"/>
                <w:sz w:val="24"/>
                <w:szCs w:val="24"/>
              </w:rPr>
              <w:t>1,6 м</w:t>
            </w:r>
            <w:r w:rsidRPr="00FE653A">
              <w:rPr>
                <w:rStyle w:val="24"/>
                <w:rFonts w:eastAsia="CordiaUPC"/>
                <w:b w:val="0"/>
                <w:bCs w:val="0"/>
                <w:sz w:val="24"/>
                <w:szCs w:val="24"/>
                <w:vertAlign w:val="superscript"/>
              </w:rPr>
              <w:t>3</w:t>
            </w:r>
          </w:p>
        </w:tc>
      </w:tr>
      <w:tr w:rsidR="00C375B8" w:rsidRPr="00FE653A" w:rsidTr="000F49FF">
        <w:trPr>
          <w:trHeight w:hRule="exact" w:val="335"/>
        </w:trPr>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одноковшовые самоходные с ковшом вместимостью 2,5 м</w:t>
            </w:r>
            <w:r w:rsidR="00F42CA5" w:rsidRPr="00FE653A">
              <w:rPr>
                <w:rStyle w:val="24"/>
                <w:rFonts w:eastAsia="CordiaUPC"/>
                <w:b w:val="0"/>
                <w:bCs w:val="0"/>
                <w:sz w:val="24"/>
                <w:szCs w:val="24"/>
                <w:vertAlign w:val="superscript"/>
              </w:rPr>
              <w:t>3</w:t>
            </w:r>
          </w:p>
        </w:tc>
      </w:tr>
      <w:tr w:rsidR="00C375B8" w:rsidRPr="00FE653A" w:rsidTr="000F49FF">
        <w:trPr>
          <w:trHeight w:hRule="exact" w:val="288"/>
        </w:trPr>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14.</w:t>
            </w:r>
          </w:p>
        </w:tc>
        <w:tc>
          <w:tcPr>
            <w:tcW w:w="0" w:type="auto"/>
            <w:tcBorders>
              <w:top w:val="single" w:sz="4" w:space="0" w:color="auto"/>
              <w:left w:val="single" w:sz="4" w:space="0" w:color="auto"/>
              <w:bottom w:val="nil"/>
              <w:right w:val="nil"/>
            </w:tcBorders>
            <w:shd w:val="clear" w:color="auto" w:fill="FFFFFF"/>
            <w:vAlign w:val="bottom"/>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28.92.26.110</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Экскаваторы многоковшовые самоходные</w:t>
            </w:r>
          </w:p>
        </w:tc>
      </w:tr>
      <w:tr w:rsidR="00C375B8" w:rsidRPr="00FE653A" w:rsidTr="000F49FF">
        <w:trPr>
          <w:trHeight w:hRule="exact" w:val="558"/>
        </w:trPr>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15.</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Автомобили легковые с двигателем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не более 1000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tc>
      </w:tr>
      <w:tr w:rsidR="00C375B8" w:rsidRPr="00FE653A" w:rsidTr="000F49FF">
        <w:trPr>
          <w:trHeight w:hRule="exact" w:val="566"/>
        </w:trPr>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16.</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Автомобили легковые с двигателем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1000 см</w:t>
            </w:r>
            <w:r w:rsidR="00F42CA5" w:rsidRPr="00FE653A">
              <w:rPr>
                <w:rStyle w:val="24"/>
                <w:rFonts w:eastAsia="CordiaUPC"/>
                <w:b w:val="0"/>
                <w:bCs w:val="0"/>
                <w:sz w:val="24"/>
                <w:szCs w:val="24"/>
                <w:vertAlign w:val="superscript"/>
              </w:rPr>
              <w:t>3</w:t>
            </w:r>
            <w:r w:rsidRPr="00FE653A">
              <w:rPr>
                <w:rStyle w:val="24"/>
                <w:rFonts w:eastAsia="CordiaUPC"/>
                <w:b w:val="0"/>
                <w:bCs w:val="0"/>
                <w:sz w:val="24"/>
                <w:szCs w:val="24"/>
              </w:rPr>
              <w:t>, но не более 1500 см</w:t>
            </w:r>
            <w:r w:rsidR="00F42CA5"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tc>
      </w:tr>
      <w:tr w:rsidR="00C375B8" w:rsidRPr="00FE653A" w:rsidTr="000F49FF">
        <w:trPr>
          <w:trHeight w:hRule="exact" w:val="574"/>
        </w:trPr>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17.</w:t>
            </w:r>
          </w:p>
        </w:tc>
        <w:tc>
          <w:tcPr>
            <w:tcW w:w="0" w:type="auto"/>
            <w:tcBorders>
              <w:top w:val="single" w:sz="4" w:space="0" w:color="auto"/>
              <w:left w:val="single" w:sz="4" w:space="0" w:color="auto"/>
              <w:bottom w:val="nil"/>
              <w:right w:val="nil"/>
            </w:tcBorders>
            <w:shd w:val="clear" w:color="auto" w:fill="FFFFFF"/>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Автофургоны жилые с поршневым двигателем внутреннего сгорания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1500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tc>
      </w:tr>
      <w:tr w:rsidR="00C375B8" w:rsidRPr="00FE653A" w:rsidTr="000F49FF">
        <w:trPr>
          <w:trHeight w:val="549"/>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18.</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Автомобили с поршневым двигателем внутреннего сгорания с</w:t>
            </w:r>
            <w:r w:rsidRPr="00FE653A">
              <w:rPr>
                <w:rStyle w:val="24"/>
                <w:rFonts w:eastAsia="CordiaUPC"/>
                <w:sz w:val="24"/>
                <w:szCs w:val="24"/>
              </w:rPr>
              <w:t xml:space="preserve"> </w:t>
            </w:r>
            <w:r w:rsidRPr="00FE653A">
              <w:rPr>
                <w:rStyle w:val="24"/>
                <w:rFonts w:eastAsia="CordiaUPC"/>
                <w:b w:val="0"/>
                <w:bCs w:val="0"/>
                <w:sz w:val="24"/>
                <w:szCs w:val="24"/>
              </w:rPr>
              <w:t xml:space="preserve">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1500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специально предназначенные для медицинских целей, новые</w:t>
            </w:r>
          </w:p>
        </w:tc>
      </w:tr>
      <w:tr w:rsidR="00C375B8" w:rsidRPr="00FE653A" w:rsidTr="000F49FF">
        <w:trPr>
          <w:trHeight w:hRule="exact" w:val="65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Автомобили легковые с двигателем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1500 см</w:t>
            </w:r>
            <w:r w:rsidR="00F42CA5" w:rsidRPr="00FE653A">
              <w:rPr>
                <w:rStyle w:val="24"/>
                <w:rFonts w:eastAsia="CordiaUPC"/>
                <w:b w:val="0"/>
                <w:bCs w:val="0"/>
                <w:sz w:val="24"/>
                <w:szCs w:val="24"/>
                <w:vertAlign w:val="superscript"/>
              </w:rPr>
              <w:t>3</w:t>
            </w:r>
            <w:r w:rsidRPr="00FE653A">
              <w:rPr>
                <w:rStyle w:val="24"/>
                <w:rFonts w:eastAsia="CordiaUPC"/>
                <w:b w:val="0"/>
                <w:bCs w:val="0"/>
                <w:sz w:val="24"/>
                <w:szCs w:val="24"/>
              </w:rPr>
              <w:t xml:space="preserve"> прочие, новые</w:t>
            </w:r>
          </w:p>
        </w:tc>
      </w:tr>
      <w:tr w:rsidR="00C375B8" w:rsidRPr="00FE653A" w:rsidTr="000F49FF">
        <w:trPr>
          <w:trHeight w:hRule="exact" w:val="571"/>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с дизельным или полудизельным двигателем,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не более 1500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tc>
      </w:tr>
      <w:tr w:rsidR="00C375B8" w:rsidRPr="00FE653A" w:rsidTr="000F49FF">
        <w:trPr>
          <w:trHeight w:hRule="exact" w:val="60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lastRenderedPageBreak/>
              <w:t>21.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с дизельным или полудизельным двигателем,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1500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но не более 2500 см</w:t>
            </w:r>
            <w:r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tc>
      </w:tr>
      <w:tr w:rsidR="00C375B8" w:rsidRPr="00FE653A" w:rsidTr="000F49FF">
        <w:trPr>
          <w:trHeight w:hRule="exact" w:val="57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28.10.2</w:t>
            </w:r>
          </w:p>
          <w:p w:rsidR="00F42CA5" w:rsidRPr="00FE653A" w:rsidRDefault="00F42CA5" w:rsidP="000F49FF">
            <w:pPr>
              <w:widowControl w:val="0"/>
              <w:spacing w:after="0" w:line="240" w:lineRule="auto"/>
              <w:jc w:val="both"/>
              <w:rPr>
                <w:rStyle w:val="24"/>
                <w:rFonts w:eastAsia="CordiaUPC"/>
                <w:b w:val="0"/>
                <w:bCs w:val="0"/>
                <w:sz w:val="24"/>
                <w:szCs w:val="24"/>
                <w:lang w:val="en-US"/>
              </w:rPr>
            </w:pPr>
          </w:p>
          <w:p w:rsidR="00F42CA5" w:rsidRPr="00FE653A" w:rsidRDefault="00F42CA5" w:rsidP="000F49FF">
            <w:pPr>
              <w:widowControl w:val="0"/>
              <w:spacing w:after="0" w:line="240" w:lineRule="auto"/>
              <w:jc w:val="both"/>
              <w:rPr>
                <w:rStyle w:val="24"/>
                <w:rFonts w:eastAsia="CordiaUPC"/>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b w:val="0"/>
                <w:bCs w:val="0"/>
                <w:sz w:val="24"/>
                <w:szCs w:val="24"/>
              </w:rPr>
            </w:pPr>
            <w:r w:rsidRPr="00FE653A">
              <w:rPr>
                <w:rStyle w:val="24"/>
                <w:rFonts w:eastAsia="CordiaUPC"/>
                <w:b w:val="0"/>
                <w:bCs w:val="0"/>
                <w:sz w:val="24"/>
                <w:szCs w:val="24"/>
              </w:rPr>
              <w:t xml:space="preserve">Средства автотранспортные с дизельным или полудизельным двигателем,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2500 см</w:t>
            </w:r>
            <w:r w:rsidR="00F42CA5" w:rsidRPr="00FE653A">
              <w:rPr>
                <w:rStyle w:val="24"/>
                <w:rFonts w:eastAsia="CordiaUPC"/>
                <w:b w:val="0"/>
                <w:bCs w:val="0"/>
                <w:sz w:val="24"/>
                <w:szCs w:val="24"/>
                <w:vertAlign w:val="superscript"/>
              </w:rPr>
              <w:t>3</w:t>
            </w:r>
            <w:r w:rsidRPr="00FE653A">
              <w:rPr>
                <w:rStyle w:val="24"/>
                <w:rFonts w:eastAsia="CordiaUPC"/>
                <w:b w:val="0"/>
                <w:bCs w:val="0"/>
                <w:sz w:val="24"/>
                <w:szCs w:val="24"/>
              </w:rPr>
              <w:t>, новые</w:t>
            </w:r>
          </w:p>
          <w:p w:rsidR="00F42CA5" w:rsidRPr="00FE653A" w:rsidRDefault="00F42CA5" w:rsidP="000F49FF">
            <w:pPr>
              <w:widowControl w:val="0"/>
              <w:spacing w:after="0" w:line="240" w:lineRule="auto"/>
              <w:ind w:left="90" w:right="174"/>
              <w:jc w:val="both"/>
              <w:rPr>
                <w:rStyle w:val="24"/>
                <w:rFonts w:eastAsia="CordiaUPC"/>
                <w:sz w:val="24"/>
                <w:szCs w:val="24"/>
              </w:rPr>
            </w:pPr>
          </w:p>
        </w:tc>
      </w:tr>
      <w:tr w:rsidR="00C375B8" w:rsidRPr="00FE653A" w:rsidTr="000F49FF">
        <w:trPr>
          <w:trHeight w:hRule="exact" w:val="57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автотранспортные с прочими двигателям (газовые, многотопливные и т.д.) для перевозки людей</w:t>
            </w:r>
          </w:p>
        </w:tc>
      </w:tr>
      <w:tr w:rsidR="00C375B8" w:rsidRPr="00FE653A" w:rsidTr="000F49FF">
        <w:trPr>
          <w:trHeight w:hRule="exact" w:val="83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предназначенные для перевозки не менее 10 человек, с дизельным или полудизельным двигателем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не более 2500 см1, новые</w:t>
            </w:r>
          </w:p>
        </w:tc>
      </w:tr>
      <w:tr w:rsidR="00C375B8" w:rsidRPr="00FE653A" w:rsidTr="000F49FF">
        <w:trPr>
          <w:trHeight w:hRule="exact" w:val="859"/>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предназначенные для перевозки не менее 10 человек, с дизельным или полудизельным двигателем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2500 </w:t>
            </w:r>
            <w:r w:rsidR="00CA23A2" w:rsidRPr="00FE653A">
              <w:rPr>
                <w:rStyle w:val="24"/>
                <w:rFonts w:eastAsia="CordiaUPC"/>
                <w:b w:val="0"/>
                <w:bCs w:val="0"/>
                <w:sz w:val="24"/>
                <w:szCs w:val="24"/>
              </w:rPr>
              <w:t>см,</w:t>
            </w:r>
            <w:r w:rsidRPr="00FE653A">
              <w:rPr>
                <w:rStyle w:val="24"/>
                <w:rFonts w:eastAsia="CordiaUPC"/>
                <w:b w:val="0"/>
                <w:bCs w:val="0"/>
                <w:sz w:val="24"/>
                <w:szCs w:val="24"/>
              </w:rPr>
              <w:t xml:space="preserve"> новые</w:t>
            </w:r>
          </w:p>
        </w:tc>
      </w:tr>
      <w:tr w:rsidR="00C375B8" w:rsidRPr="00FE653A" w:rsidTr="000F49FF">
        <w:trPr>
          <w:trHeight w:hRule="exact" w:val="71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предназначенные для перевозки не менее 10 человек, с двигателем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не более 2800 см1, новые</w:t>
            </w:r>
          </w:p>
        </w:tc>
      </w:tr>
      <w:tr w:rsidR="00C375B8" w:rsidRPr="00FE653A" w:rsidTr="000F49FF">
        <w:trPr>
          <w:trHeight w:hRule="exact" w:val="715"/>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28.10.2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 xml:space="preserve">Средства автотранспортные, предназначенные для перевозки не менее 10 человек, с двигателем с искровым зажиганием, с рабочим </w:t>
            </w:r>
            <w:r w:rsidR="00CA23A2" w:rsidRPr="00FE653A">
              <w:rPr>
                <w:rStyle w:val="24"/>
                <w:rFonts w:eastAsia="CordiaUPC"/>
                <w:b w:val="0"/>
                <w:bCs w:val="0"/>
                <w:sz w:val="24"/>
                <w:szCs w:val="24"/>
              </w:rPr>
              <w:t>объёмом</w:t>
            </w:r>
            <w:r w:rsidRPr="00FE653A">
              <w:rPr>
                <w:rStyle w:val="24"/>
                <w:rFonts w:eastAsia="CordiaUPC"/>
                <w:b w:val="0"/>
                <w:bCs w:val="0"/>
                <w:sz w:val="24"/>
                <w:szCs w:val="24"/>
              </w:rPr>
              <w:t xml:space="preserve"> цилиндров более 2800 см1, новые</w:t>
            </w:r>
          </w:p>
        </w:tc>
      </w:tr>
      <w:tr w:rsidR="00C375B8" w:rsidRPr="00FE653A" w:rsidTr="000F49FF">
        <w:trPr>
          <w:trHeight w:hRule="exact" w:val="310"/>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28.</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1564D4" w:rsidP="000F49FF">
            <w:pPr>
              <w:widowControl w:val="0"/>
              <w:spacing w:after="0" w:line="240" w:lineRule="auto"/>
              <w:jc w:val="both"/>
              <w:rPr>
                <w:rStyle w:val="24"/>
                <w:rFonts w:eastAsia="CordiaUPC"/>
                <w:b w:val="0"/>
                <w:bCs w:val="0"/>
                <w:sz w:val="24"/>
                <w:szCs w:val="24"/>
                <w:lang w:val="en-US"/>
              </w:rPr>
            </w:pPr>
            <w:hyperlink r:id="rId67" w:tgtFrame="_blank" w:history="1">
              <w:r w:rsidR="00C375B8" w:rsidRPr="00FE653A">
                <w:rPr>
                  <w:rStyle w:val="aff1"/>
                  <w:rFonts w:eastAsia="CordiaUPC"/>
                  <w:color w:val="000000"/>
                  <w:sz w:val="24"/>
                  <w:szCs w:val="24"/>
                  <w:u w:val="none"/>
                  <w:lang w:val="en-US" w:bidi="ru-RU"/>
                </w:rPr>
                <w:t>29.10.30.120</w:t>
              </w:r>
            </w:hyperlink>
          </w:p>
          <w:p w:rsidR="00C375B8" w:rsidRPr="00FE653A" w:rsidRDefault="00C375B8" w:rsidP="000F49FF">
            <w:pPr>
              <w:widowControl w:val="0"/>
              <w:spacing w:after="0" w:line="240" w:lineRule="auto"/>
              <w:jc w:val="both"/>
              <w:rPr>
                <w:rStyle w:val="24"/>
                <w:rFonts w:eastAsia="CordiaUPC"/>
                <w:b w:val="0"/>
                <w:bCs w:val="0"/>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Троллейбусы новые</w:t>
            </w:r>
          </w:p>
        </w:tc>
      </w:tr>
      <w:tr w:rsidR="00C375B8" w:rsidRPr="00FE653A" w:rsidTr="000F49FF">
        <w:trPr>
          <w:trHeight w:hRule="exact" w:val="531"/>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29.10.30.110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автотранспортные с прочими двигателями, предназначенные для перевозки не менее 10 человек, новые</w:t>
            </w:r>
          </w:p>
        </w:tc>
      </w:tr>
      <w:tr w:rsidR="00C375B8" w:rsidRPr="00FE653A" w:rsidTr="000F49FF">
        <w:trPr>
          <w:trHeight w:hRule="exact" w:val="71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lang w:val="en-US"/>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не более 5 т, специально предназначенные для перевозки высокорадиоактивных материалов, новые</w:t>
            </w:r>
          </w:p>
        </w:tc>
      </w:tr>
      <w:tr w:rsidR="00C375B8" w:rsidRPr="00FE653A" w:rsidTr="000F49FF">
        <w:trPr>
          <w:trHeight w:hRule="exact" w:val="565"/>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sz w:val="24"/>
                <w:szCs w:val="24"/>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не более 5 т прочие, новые</w:t>
            </w:r>
          </w:p>
        </w:tc>
      </w:tr>
      <w:tr w:rsidR="00C375B8" w:rsidRPr="00FE653A" w:rsidTr="000F49FF">
        <w:trPr>
          <w:trHeight w:hRule="exact" w:val="69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более 5 т, но не более 20 т, специально предназначенные для перевозки</w:t>
            </w:r>
            <w:r w:rsidR="00F23D24" w:rsidRPr="00FE653A">
              <w:rPr>
                <w:rStyle w:val="24"/>
                <w:rFonts w:eastAsia="CordiaUPC"/>
                <w:b w:val="0"/>
                <w:bCs w:val="0"/>
                <w:sz w:val="24"/>
                <w:szCs w:val="24"/>
              </w:rPr>
              <w:t xml:space="preserve"> высокорадиоактивных материалов</w:t>
            </w:r>
          </w:p>
        </w:tc>
      </w:tr>
      <w:tr w:rsidR="00C375B8" w:rsidRPr="00FE653A" w:rsidTr="000F49FF">
        <w:trPr>
          <w:trHeight w:hRule="exact" w:val="756"/>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более 5 т. но не более 20 т прочие, новые</w:t>
            </w:r>
          </w:p>
        </w:tc>
      </w:tr>
      <w:tr w:rsidR="00C375B8" w:rsidRPr="00FE653A" w:rsidTr="000F49FF">
        <w:trPr>
          <w:trHeight w:hRule="exact" w:val="709"/>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более 20 т, специально предназначенные для перевозки высокорадиоактивных материалов, новые</w:t>
            </w:r>
          </w:p>
        </w:tc>
      </w:tr>
      <w:tr w:rsidR="00C375B8" w:rsidRPr="00FE653A" w:rsidTr="000F49FF">
        <w:trPr>
          <w:trHeight w:hRule="exact" w:val="588"/>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дизельным или полудизельным двигателем, полной массой более 20 т прочие, новые</w:t>
            </w:r>
          </w:p>
        </w:tc>
      </w:tr>
      <w:tr w:rsidR="00C375B8" w:rsidRPr="00FE653A" w:rsidTr="000F49FF">
        <w:trPr>
          <w:trHeight w:hRule="exact" w:val="772"/>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поршневым двигателем внутреннего сгорания с искровым зажиганием, полной массой не более 5 т, специально предназначенные для перевозки высокорадиоактивных материалов, новые</w:t>
            </w:r>
          </w:p>
        </w:tc>
      </w:tr>
      <w:tr w:rsidR="00C375B8" w:rsidRPr="00FE653A" w:rsidTr="000F49FF">
        <w:trPr>
          <w:trHeight w:val="262"/>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поршневым двигателем внутреннего сгорания с искровым зажиганием, полной массой не более 5 т прочие, новые</w:t>
            </w:r>
          </w:p>
        </w:tc>
      </w:tr>
      <w:tr w:rsidR="00C375B8" w:rsidRPr="00FE653A" w:rsidTr="000F49FF">
        <w:trPr>
          <w:trHeight w:val="611"/>
        </w:trPr>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38.</w:t>
            </w:r>
          </w:p>
        </w:tc>
        <w:tc>
          <w:tcPr>
            <w:tcW w:w="0" w:type="auto"/>
            <w:tcBorders>
              <w:top w:val="single" w:sz="4" w:space="0" w:color="auto"/>
              <w:left w:val="single" w:sz="4" w:space="0" w:color="auto"/>
              <w:bottom w:val="nil"/>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sz w:val="24"/>
                <w:szCs w:val="24"/>
              </w:rPr>
              <w:t>29.10.41.110</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rStyle w:val="24"/>
                <w:rFonts w:eastAsia="CordiaUPC"/>
                <w:sz w:val="24"/>
                <w:szCs w:val="24"/>
              </w:rPr>
            </w:pPr>
            <w:r w:rsidRPr="00FE653A">
              <w:rPr>
                <w:rStyle w:val="24"/>
                <w:rFonts w:eastAsia="CordiaUPC"/>
                <w:b w:val="0"/>
                <w:bCs w:val="0"/>
                <w:sz w:val="24"/>
                <w:szCs w:val="24"/>
              </w:rPr>
              <w:t>Средства транспортные грузовые с поршневым двигателем</w:t>
            </w:r>
            <w:r w:rsidRPr="00FE653A">
              <w:rPr>
                <w:rStyle w:val="24"/>
                <w:rFonts w:eastAsia="CordiaUPC"/>
                <w:sz w:val="24"/>
                <w:szCs w:val="24"/>
              </w:rPr>
              <w:t xml:space="preserve"> </w:t>
            </w:r>
            <w:r w:rsidRPr="00FE653A">
              <w:rPr>
                <w:rStyle w:val="24"/>
                <w:rFonts w:eastAsia="CordiaUPC"/>
                <w:b w:val="0"/>
                <w:bCs w:val="0"/>
                <w:sz w:val="24"/>
                <w:szCs w:val="24"/>
              </w:rPr>
              <w:t>внутреннего сгорания с искровым зажиганием, полной массой более 5 т, специально предназначенные для перевозки высокорадиоактивных материалов, новые</w:t>
            </w:r>
          </w:p>
        </w:tc>
      </w:tr>
      <w:tr w:rsidR="00C375B8" w:rsidRPr="00FE653A" w:rsidTr="000F49FF">
        <w:trPr>
          <w:trHeight w:val="209"/>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sz w:val="24"/>
                <w:szCs w:val="24"/>
              </w:rPr>
              <w:t>29.10.41.110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Средства транспортные грузовые с поршневым двигателем внутреннего сгорания с искровым зажиганием, полной массой более 5 т прочие, новые</w:t>
            </w:r>
          </w:p>
        </w:tc>
      </w:tr>
      <w:tr w:rsidR="00C375B8" w:rsidRPr="00FE653A" w:rsidTr="000F49FF">
        <w:trPr>
          <w:trHeight w:val="5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sz w:val="24"/>
                <w:szCs w:val="24"/>
              </w:rPr>
              <w:t>29.10.41.110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Средства транспортные грузовые,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группировки, новые</w:t>
            </w:r>
          </w:p>
        </w:tc>
      </w:tr>
      <w:tr w:rsidR="00C375B8" w:rsidRPr="00FE653A" w:rsidTr="000F49FF">
        <w:trPr>
          <w:trHeight w:val="58"/>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A230C3"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29.10.43.000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Автомобили-тягачи седельные, новые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lastRenderedPageBreak/>
              <w:t>42.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A230C3"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29.10.42.120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Автомобили-самосвалы (кроме карьерных самосвалов)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34.10.52.110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Краны на автомобильном ходу (автокраны) </w:t>
            </w:r>
            <w:r w:rsidR="00CA23A2" w:rsidRPr="00FE653A">
              <w:rPr>
                <w:rStyle w:val="24"/>
                <w:rFonts w:eastAsia="CordiaUPC"/>
                <w:b w:val="0"/>
                <w:bCs w:val="0"/>
                <w:sz w:val="24"/>
                <w:szCs w:val="24"/>
              </w:rPr>
              <w:t>грузоподъёмностью</w:t>
            </w:r>
            <w:r w:rsidRPr="00FE653A">
              <w:rPr>
                <w:rStyle w:val="24"/>
                <w:rFonts w:eastAsia="CordiaUPC"/>
                <w:b w:val="0"/>
                <w:bCs w:val="0"/>
                <w:sz w:val="24"/>
                <w:szCs w:val="24"/>
              </w:rPr>
              <w:t xml:space="preserve"> менее 10 т</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34.10.52.120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Краны на автомобильном ходу (автокраны) </w:t>
            </w:r>
            <w:r w:rsidR="00CA23A2" w:rsidRPr="00FE653A">
              <w:rPr>
                <w:rStyle w:val="24"/>
                <w:rFonts w:eastAsia="CordiaUPC"/>
                <w:b w:val="0"/>
                <w:bCs w:val="0"/>
                <w:sz w:val="24"/>
                <w:szCs w:val="24"/>
              </w:rPr>
              <w:t>грузоподъёмностью</w:t>
            </w:r>
            <w:r w:rsidRPr="00FE653A">
              <w:rPr>
                <w:rStyle w:val="24"/>
                <w:rFonts w:eastAsia="CordiaUPC"/>
                <w:b w:val="0"/>
                <w:bCs w:val="0"/>
                <w:sz w:val="24"/>
                <w:szCs w:val="24"/>
              </w:rPr>
              <w:t xml:space="preserve"> не менее 10 т</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34.10.53.190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Средства транспортные, </w:t>
            </w:r>
            <w:r w:rsidR="00CA23A2" w:rsidRPr="00FE653A">
              <w:rPr>
                <w:rStyle w:val="24"/>
                <w:rFonts w:eastAsia="CordiaUPC"/>
                <w:b w:val="0"/>
                <w:bCs w:val="0"/>
                <w:sz w:val="24"/>
                <w:szCs w:val="24"/>
              </w:rPr>
              <w:t>оснащённые</w:t>
            </w:r>
            <w:r w:rsidRPr="00FE653A">
              <w:rPr>
                <w:rStyle w:val="24"/>
                <w:rFonts w:eastAsia="CordiaUPC"/>
                <w:b w:val="0"/>
                <w:bCs w:val="0"/>
                <w:sz w:val="24"/>
                <w:szCs w:val="24"/>
              </w:rPr>
              <w:t xml:space="preserve"> двигателями, предназначенные для перевозки людей, прочие,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группировки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Автомобили пожарные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28.92.40.131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Автобетоносмесители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29.10.59.116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Автобетононасосы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49.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для санитарной очистки городов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для зимней очистки городов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для летней уборки городов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аварийно-технической службы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Средства автотранспортные специального назначения,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w:t>
            </w:r>
            <w:r w:rsidRPr="00FE653A">
              <w:rPr>
                <w:rStyle w:val="210pt0"/>
                <w:rFonts w:eastAsia="CordiaUPC"/>
                <w:b w:val="0"/>
                <w:bCs w:val="0"/>
                <w:sz w:val="24"/>
                <w:szCs w:val="24"/>
              </w:rPr>
              <w:t xml:space="preserve">в </w:t>
            </w:r>
            <w:r w:rsidRPr="00FE653A">
              <w:rPr>
                <w:rStyle w:val="24"/>
                <w:rFonts w:eastAsia="CordiaUPC"/>
                <w:b w:val="0"/>
                <w:bCs w:val="0"/>
                <w:sz w:val="24"/>
                <w:szCs w:val="24"/>
              </w:rPr>
              <w:t xml:space="preserve">другие </w:t>
            </w:r>
            <w:r w:rsidRPr="00FE653A">
              <w:rPr>
                <w:rStyle w:val="210pt0"/>
                <w:rFonts w:eastAsia="CordiaUPC"/>
                <w:b w:val="0"/>
                <w:bCs w:val="0"/>
                <w:sz w:val="24"/>
                <w:szCs w:val="24"/>
              </w:rPr>
              <w:t>группировки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Автопоезда агрегатные лесовозные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Автолесовозы (для лесопиления и лесозаготовки)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Щеповозы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29.10.59.230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Автоцистерны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29.10.59.390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Средства автотранспортные специального назначения прочие,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группировки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59.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29.10.59.390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Кузова-контейнеры многоцелевые унифицированные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lang w:val="en-US"/>
              </w:rPr>
            </w:pPr>
            <w:r w:rsidRPr="00FE653A">
              <w:rPr>
                <w:rStyle w:val="24"/>
                <w:rFonts w:eastAsia="CordiaUPC"/>
                <w:b w:val="0"/>
                <w:bCs w:val="0"/>
                <w:sz w:val="24"/>
                <w:szCs w:val="24"/>
              </w:rPr>
              <w:t>60.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29.20.23.110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Прицепы общего назначения к грузовым автомобилям</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29.20.23.120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Прицепы-цистерны и полуприцепы-цистерны для перевозки нефтепродуктов, воды и прочих жидкостей</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29.20.23.130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Прицепы и полуприцепы тракторные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34.20.23.160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Прицепы со специализированными кузовами и прицепы специальные,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группировки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29.20.23.190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Полуприцепы автомобильные,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группировки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30.20.20.140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Вагоны метрополитена</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30.20.20.120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Вагоны трамвайные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30.20.20.120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Вагоны трамвайные пассажирские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68.</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1564D4" w:rsidP="000F49FF">
            <w:pPr>
              <w:widowControl w:val="0"/>
              <w:spacing w:after="0" w:line="240" w:lineRule="auto"/>
              <w:jc w:val="both"/>
              <w:rPr>
                <w:rStyle w:val="24"/>
                <w:rFonts w:eastAsia="CordiaUPC"/>
                <w:b w:val="0"/>
                <w:bCs w:val="0"/>
                <w:sz w:val="24"/>
                <w:szCs w:val="24"/>
              </w:rPr>
            </w:pPr>
            <w:hyperlink r:id="rId68" w:tgtFrame="_blank" w:history="1">
              <w:r w:rsidR="00C375B8" w:rsidRPr="00FE653A">
                <w:rPr>
                  <w:rStyle w:val="24"/>
                  <w:rFonts w:eastAsia="CordiaUPC"/>
                  <w:b w:val="0"/>
                  <w:sz w:val="24"/>
                  <w:szCs w:val="24"/>
                </w:rPr>
                <w:t>28.22.14.121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мостовые электрические общего назначения</w:t>
            </w:r>
          </w:p>
        </w:tc>
      </w:tr>
      <w:tr w:rsidR="00C375B8" w:rsidRPr="00FE653A" w:rsidTr="000F49FF">
        <w:trPr>
          <w:trHeight w:val="571"/>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69.</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1564D4" w:rsidP="000F49FF">
            <w:pPr>
              <w:widowControl w:val="0"/>
              <w:spacing w:after="0" w:line="240" w:lineRule="auto"/>
              <w:jc w:val="both"/>
              <w:rPr>
                <w:rStyle w:val="24"/>
                <w:rFonts w:eastAsia="CordiaUPC"/>
                <w:b w:val="0"/>
                <w:bCs w:val="0"/>
                <w:sz w:val="24"/>
                <w:szCs w:val="24"/>
              </w:rPr>
            </w:pPr>
            <w:hyperlink r:id="rId69" w:tgtFrame="_blank" w:history="1">
              <w:r w:rsidR="00C375B8" w:rsidRPr="00FE653A">
                <w:rPr>
                  <w:rStyle w:val="24"/>
                  <w:rFonts w:eastAsia="CordiaUPC"/>
                  <w:b w:val="0"/>
                  <w:sz w:val="24"/>
                  <w:szCs w:val="24"/>
                </w:rPr>
                <w:t>28.22.14.121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мостовые электрические однобалочные (электрокран- балки): опорные и подвесные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70.</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1564D4" w:rsidP="000F49FF">
            <w:pPr>
              <w:widowControl w:val="0"/>
              <w:spacing w:after="0" w:line="240" w:lineRule="auto"/>
              <w:jc w:val="both"/>
              <w:rPr>
                <w:rStyle w:val="24"/>
                <w:rFonts w:eastAsia="CordiaUPC"/>
                <w:b w:val="0"/>
                <w:bCs w:val="0"/>
                <w:sz w:val="24"/>
                <w:szCs w:val="24"/>
              </w:rPr>
            </w:pPr>
            <w:hyperlink r:id="rId70" w:tgtFrame="_blank" w:history="1">
              <w:r w:rsidR="00C375B8" w:rsidRPr="00FE653A">
                <w:rPr>
                  <w:rStyle w:val="24"/>
                  <w:rFonts w:eastAsia="CordiaUPC"/>
                  <w:b w:val="0"/>
                  <w:sz w:val="24"/>
                  <w:szCs w:val="24"/>
                </w:rPr>
                <w:t>28.22.14.121</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мостовые электрические двухбалочные подвесные</w:t>
            </w:r>
          </w:p>
        </w:tc>
      </w:tr>
      <w:tr w:rsidR="00C375B8" w:rsidRPr="00FE653A" w:rsidTr="000F49FF">
        <w:trPr>
          <w:trHeight w:val="5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lastRenderedPageBreak/>
              <w:t>71.</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28.22.14.140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портальные, полупортальные кабельные металлургические (кроме мостовых); перегружатели мостовые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28.22.14.122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козловые и полукозловые электрические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28.22.14.126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Краны башенные</w:t>
            </w:r>
          </w:p>
        </w:tc>
      </w:tr>
      <w:tr w:rsidR="00C375B8" w:rsidRPr="00FE653A" w:rsidTr="000F49FF">
        <w:trPr>
          <w:trHeight w:val="55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29.22.14.590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Машины </w:t>
            </w:r>
            <w:r w:rsidR="00CA23A2" w:rsidRPr="00FE653A">
              <w:rPr>
                <w:rStyle w:val="24"/>
                <w:rFonts w:eastAsia="CordiaUPC"/>
                <w:b w:val="0"/>
                <w:bCs w:val="0"/>
                <w:sz w:val="24"/>
                <w:szCs w:val="24"/>
              </w:rPr>
              <w:t>подъёмные</w:t>
            </w:r>
            <w:r w:rsidRPr="00FE653A">
              <w:rPr>
                <w:rStyle w:val="24"/>
                <w:rFonts w:eastAsia="CordiaUPC"/>
                <w:b w:val="0"/>
                <w:bCs w:val="0"/>
                <w:sz w:val="24"/>
                <w:szCs w:val="24"/>
              </w:rPr>
              <w:t xml:space="preserve"> самоходные прочие, не </w:t>
            </w:r>
            <w:r w:rsidR="00CA23A2" w:rsidRPr="00FE653A">
              <w:rPr>
                <w:rStyle w:val="24"/>
                <w:rFonts w:eastAsia="CordiaUPC"/>
                <w:b w:val="0"/>
                <w:bCs w:val="0"/>
                <w:sz w:val="24"/>
                <w:szCs w:val="24"/>
              </w:rPr>
              <w:t>включённые</w:t>
            </w:r>
            <w:r w:rsidRPr="00FE653A">
              <w:rPr>
                <w:rStyle w:val="24"/>
                <w:rFonts w:eastAsia="CordiaUPC"/>
                <w:b w:val="0"/>
                <w:bCs w:val="0"/>
                <w:sz w:val="24"/>
                <w:szCs w:val="24"/>
              </w:rPr>
              <w:t xml:space="preserve"> в другие </w:t>
            </w:r>
            <w:r w:rsidRPr="00FE653A">
              <w:rPr>
                <w:rStyle w:val="25"/>
                <w:rFonts w:eastAsia="CordiaUPC"/>
                <w:b w:val="0"/>
                <w:bCs w:val="0"/>
                <w:sz w:val="24"/>
                <w:szCs w:val="24"/>
              </w:rPr>
              <w:t>группировки</w:t>
            </w:r>
          </w:p>
        </w:tc>
      </w:tr>
      <w:tr w:rsidR="00C375B8" w:rsidRPr="00FE653A" w:rsidTr="000F49FF">
        <w:trPr>
          <w:trHeight w:val="81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28.22.14.159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Электротранспорт безрельсовый напольный самоходный производственный, оборудованный погрузочно-разгрузочными устройствами (кроме кранов)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28.22.15.110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Автопогрузчики (самоходные)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28.22.16.111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Лифты пассажирские с электроприводом (кроме лифтов для гражданской авиации)</w:t>
            </w:r>
          </w:p>
        </w:tc>
      </w:tr>
      <w:tr w:rsidR="00C375B8" w:rsidRPr="00FE653A" w:rsidTr="000F49FF">
        <w:trPr>
          <w:trHeight w:val="65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29.22.16.112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Лифты грузовые с электроприводом (кроме лифтов для гражданской авиации)</w:t>
            </w:r>
          </w:p>
        </w:tc>
      </w:tr>
      <w:tr w:rsidR="00C375B8" w:rsidRPr="00FE653A" w:rsidTr="000F49FF">
        <w:trPr>
          <w:trHeight w:val="505"/>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79.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28.22.16.110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Лифты грузопассажирские с электроприводом (кроме лифтов для гражданской авиации)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lang w:val="en-US"/>
              </w:rPr>
              <w:t>28.22.16.110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Лифты (кроме имеющих электропривод) прочие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lang w:val="en-US"/>
              </w:rPr>
            </w:pPr>
            <w:r w:rsidRPr="00FE653A">
              <w:rPr>
                <w:rStyle w:val="24"/>
                <w:rFonts w:eastAsia="CordiaUPC"/>
                <w:b w:val="0"/>
                <w:bCs w:val="0"/>
                <w:sz w:val="24"/>
                <w:szCs w:val="24"/>
                <w:lang w:val="en-US"/>
              </w:rPr>
              <w:t>28.22.16.130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Эскалаторы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29.10.59.130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A23A2"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Автогидроподъёмники</w:t>
            </w:r>
            <w:r w:rsidR="00C375B8" w:rsidRPr="00FE653A">
              <w:rPr>
                <w:rStyle w:val="24"/>
                <w:rFonts w:eastAsia="CordiaUPC"/>
                <w:b w:val="0"/>
                <w:bCs w:val="0"/>
                <w:sz w:val="24"/>
                <w:szCs w:val="24"/>
              </w:rPr>
              <w:t xml:space="preserve"> и вышки телескопические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29.10.59.321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Снегоочистители роторные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29.10.59.322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Снегоочистители плужные</w:t>
            </w:r>
          </w:p>
        </w:tc>
      </w:tr>
      <w:tr w:rsidR="00C375B8" w:rsidRPr="00FE653A" w:rsidTr="000F49FF">
        <w:trPr>
          <w:trHeight w:val="505"/>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color w:val="auto"/>
                <w:sz w:val="24"/>
                <w:szCs w:val="24"/>
              </w:rPr>
            </w:pPr>
            <w:r w:rsidRPr="00FE653A">
              <w:rPr>
                <w:rStyle w:val="24"/>
                <w:rFonts w:eastAsia="CordiaUPC"/>
                <w:b w:val="0"/>
                <w:bCs w:val="0"/>
                <w:color w:val="auto"/>
                <w:sz w:val="24"/>
                <w:szCs w:val="24"/>
              </w:rPr>
              <w:t>85.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color w:val="auto"/>
                <w:sz w:val="24"/>
                <w:szCs w:val="24"/>
              </w:rPr>
            </w:pPr>
            <w:r w:rsidRPr="00FE653A">
              <w:rPr>
                <w:rStyle w:val="24"/>
                <w:rFonts w:eastAsia="CordiaUPC"/>
                <w:b w:val="0"/>
                <w:bCs w:val="0"/>
                <w:color w:val="auto"/>
                <w:sz w:val="24"/>
                <w:szCs w:val="24"/>
              </w:rPr>
              <w:t>29.52.30.913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color w:val="auto"/>
                <w:sz w:val="24"/>
                <w:szCs w:val="24"/>
              </w:rPr>
              <w:t>Машины для укладки гравия на дороге или аналогичных поверхностях, для поливки и пропитки поверхностей дорог битумными материалами</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28.92.50.000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Тракторы гусеничные промышленные и универсальные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29.10.41.120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Автосамосвалы карьерные </w:t>
            </w:r>
            <w:r w:rsidR="00CA23A2" w:rsidRPr="00FE653A">
              <w:rPr>
                <w:rStyle w:val="24"/>
                <w:rFonts w:eastAsia="CordiaUPC"/>
                <w:b w:val="0"/>
                <w:bCs w:val="0"/>
                <w:sz w:val="24"/>
                <w:szCs w:val="24"/>
              </w:rPr>
              <w:t>грузоподъёмностью</w:t>
            </w:r>
            <w:r w:rsidRPr="00FE653A">
              <w:rPr>
                <w:rStyle w:val="24"/>
                <w:rFonts w:eastAsia="CordiaUPC"/>
                <w:b w:val="0"/>
                <w:bCs w:val="0"/>
                <w:sz w:val="24"/>
                <w:szCs w:val="24"/>
              </w:rPr>
              <w:t xml:space="preserve"> не менее 20 т, но менее 40т</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29.10.41.120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Автосамосвалы карьерные </w:t>
            </w:r>
            <w:r w:rsidR="00CA23A2" w:rsidRPr="00FE653A">
              <w:rPr>
                <w:rStyle w:val="24"/>
                <w:rFonts w:eastAsia="CordiaUPC"/>
                <w:b w:val="0"/>
                <w:bCs w:val="0"/>
                <w:sz w:val="24"/>
                <w:szCs w:val="24"/>
              </w:rPr>
              <w:t>грузоподъёмностью</w:t>
            </w:r>
            <w:r w:rsidRPr="00FE653A">
              <w:rPr>
                <w:rStyle w:val="24"/>
                <w:rFonts w:eastAsia="CordiaUPC"/>
                <w:b w:val="0"/>
                <w:bCs w:val="0"/>
                <w:sz w:val="24"/>
                <w:szCs w:val="24"/>
              </w:rPr>
              <w:t xml:space="preserve"> не менее 40 т, но менее 70 т</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89.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29.10.41.120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 xml:space="preserve">Автосамосвалы карьерные </w:t>
            </w:r>
            <w:r w:rsidR="00CA23A2" w:rsidRPr="00FE653A">
              <w:rPr>
                <w:rStyle w:val="24"/>
                <w:rFonts w:eastAsia="CordiaUPC"/>
                <w:b w:val="0"/>
                <w:bCs w:val="0"/>
                <w:sz w:val="24"/>
                <w:szCs w:val="24"/>
              </w:rPr>
              <w:t>грузоподъёмностью</w:t>
            </w:r>
            <w:r w:rsidRPr="00FE653A">
              <w:rPr>
                <w:rStyle w:val="24"/>
                <w:rFonts w:eastAsia="CordiaUPC"/>
                <w:b w:val="0"/>
                <w:bCs w:val="0"/>
                <w:sz w:val="24"/>
                <w:szCs w:val="24"/>
              </w:rPr>
              <w:t xml:space="preserve"> не менее 70 т, но менее 120 т</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28.92.12.130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Автобуровые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28.22.18.220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Транспортеры сельскохозяйственные для зерна (и отходов)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28.22.17.121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Элеваторы цепные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28.22.17.119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Конвейеры пластинчатые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28.22.17.119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Конвейеры шнековые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28.22.17.119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Конвейеры вибрационные</w:t>
            </w:r>
          </w:p>
        </w:tc>
      </w:tr>
      <w:tr w:rsidR="00C375B8" w:rsidRPr="00FE653A" w:rsidTr="000F49FF">
        <w:trPr>
          <w:trHeight w:val="50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28.22.17.120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Элеваторы и конвейеры ковшовые непрерывного действия для товаров или материалов</w:t>
            </w:r>
          </w:p>
        </w:tc>
      </w:tr>
      <w:tr w:rsidR="00C375B8" w:rsidRPr="00FE653A" w:rsidTr="000F49FF">
        <w:trPr>
          <w:trHeight w:val="62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color w:val="auto"/>
                <w:sz w:val="24"/>
                <w:szCs w:val="24"/>
              </w:rPr>
            </w:pPr>
            <w:r w:rsidRPr="00FE653A">
              <w:rPr>
                <w:rStyle w:val="24"/>
                <w:rFonts w:eastAsia="CordiaUPC"/>
                <w:b w:val="0"/>
                <w:bCs w:val="0"/>
                <w:color w:val="auto"/>
                <w:sz w:val="24"/>
                <w:szCs w:val="24"/>
              </w:rPr>
              <w:t>97.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color w:val="auto"/>
                <w:sz w:val="24"/>
                <w:szCs w:val="24"/>
              </w:rPr>
            </w:pPr>
            <w:r w:rsidRPr="00FE653A">
              <w:rPr>
                <w:rStyle w:val="24"/>
                <w:rFonts w:eastAsia="CordiaUPC"/>
                <w:b w:val="0"/>
                <w:bCs w:val="0"/>
                <w:color w:val="auto"/>
                <w:sz w:val="24"/>
                <w:szCs w:val="24"/>
              </w:rPr>
              <w:t>29.23.14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color w:val="auto"/>
                <w:sz w:val="24"/>
                <w:szCs w:val="24"/>
              </w:rPr>
              <w:t>Фильтры воздушные и «циклоны», Используемые для выделения пыли из потока вытяжного вентилятора, поступающего из сортировочных или просеивающих машин</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lastRenderedPageBreak/>
              <w:t>98.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28.99.39.190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Мельницы небольшие, используемые на сельскохозяйственных фермах</w:t>
            </w:r>
          </w:p>
        </w:tc>
      </w:tr>
      <w:tr w:rsidR="00C375B8" w:rsidRPr="00FE653A" w:rsidTr="000F49FF">
        <w:trPr>
          <w:trHeight w:val="48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99.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28.94.11.120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для очистки, сортировки или калибровки семян, зерна и сухих бобовых культур, используемые в сельском хозяйстве</w:t>
            </w:r>
          </w:p>
        </w:tc>
      </w:tr>
      <w:tr w:rsidR="00C375B8" w:rsidRPr="00FE653A" w:rsidTr="000F49FF">
        <w:trPr>
          <w:trHeight w:val="60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28.93.113.129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Сепараторы зерноочистительные для мельниц с механическим и пневматическим транспортом</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Сепараторы и колонки магнитные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Аспираторы и сортирующие устройства</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камнеотборочные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Триеры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обоечные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щеточные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моечные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увлажнительные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109.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28.99.31.120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Станки-автоматы вальцовые мельничные для мукомольных предприятий</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рассева</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ситовеечные (крупноситовеечные)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112.</w:t>
            </w:r>
          </w:p>
        </w:tc>
        <w:tc>
          <w:tcPr>
            <w:tcW w:w="0" w:type="auto"/>
            <w:tcBorders>
              <w:top w:val="single" w:sz="4" w:space="0" w:color="auto"/>
              <w:left w:val="single" w:sz="4" w:space="0" w:color="auto"/>
              <w:bottom w:val="single" w:sz="4" w:space="0" w:color="auto"/>
              <w:right w:val="nil"/>
            </w:tcBorders>
            <w:shd w:val="clear" w:color="auto" w:fill="FFFFFF"/>
            <w:vAlign w:val="center"/>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сортирующие центробежные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28.39.13.122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вымольные (бичевые и щеточные)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28.41.24.190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Мельницы агрегатные стационарные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шелушильные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шлифовальные и полировальные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плющильные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сортировочно-просеивающие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119.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крупосортировочные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крупоотделительные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Установки крупорушильные агрегатированные</w:t>
            </w:r>
          </w:p>
        </w:tc>
      </w:tr>
      <w:tr w:rsidR="00C375B8" w:rsidRPr="00FE653A" w:rsidTr="000F49FF">
        <w:trPr>
          <w:trHeight w:val="513"/>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Дробилки для зерна и комбикормовых ингредиентов с механической и пневматической разгрузкой</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Измельчители для гранул</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28.92.40.110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A23A2"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w:t>
            </w:r>
            <w:r w:rsidR="00C375B8" w:rsidRPr="00FE653A">
              <w:rPr>
                <w:rStyle w:val="24"/>
                <w:rFonts w:eastAsia="CordiaUPC"/>
                <w:b w:val="0"/>
                <w:bCs w:val="0"/>
                <w:sz w:val="24"/>
                <w:szCs w:val="24"/>
              </w:rPr>
              <w:t xml:space="preserve"> просеивающие для гранул и мучнистых ингредиентов</w:t>
            </w:r>
          </w:p>
        </w:tc>
      </w:tr>
      <w:tr w:rsidR="00C375B8" w:rsidRPr="00FE653A" w:rsidTr="000F49FF">
        <w:trPr>
          <w:trHeight w:val="519"/>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Машины для приготовления обогатительных смесей (премиксов), белково-витаминных добавок</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Дозаторы для жидких и сыпучих ингредиентов</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28.93.13.142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Смесители непрерывного и периодического действия</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lastRenderedPageBreak/>
              <w:t>128.</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28.93.32.000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Прессы для гранулирования комбикормов</w:t>
            </w:r>
          </w:p>
        </w:tc>
      </w:tr>
      <w:tr w:rsidR="00C375B8" w:rsidRPr="00FE653A" w:rsidTr="000F49FF">
        <w:trPr>
          <w:trHeight w:val="631"/>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129.</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28.93.16.000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Сушилки (сушильные установки) для обработки сельскохозяйственной продукции с использованием процессов с изменением температуры</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130.</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28.15.10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Подшипники шариковые или роликовые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131.</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28.30.2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Тракторы для сельского и лесного хозяйства, прочие</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132.</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28.30.59.111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Комбайны зерноуборочные</w:t>
            </w:r>
          </w:p>
        </w:tc>
      </w:tr>
      <w:tr w:rsidR="00C375B8" w:rsidRPr="00FE653A" w:rsidTr="000F49FF">
        <w:trPr>
          <w:trHeight w:val="77"/>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133.</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28.92.27.190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Комбайны силосоуборочные (кроме самоходных)</w:t>
            </w:r>
          </w:p>
        </w:tc>
      </w:tr>
      <w:tr w:rsidR="00C375B8"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134.</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375B8" w:rsidRPr="00FE653A" w:rsidRDefault="00C375B8" w:rsidP="000F49FF">
            <w:pPr>
              <w:widowControl w:val="0"/>
              <w:spacing w:after="0" w:line="240" w:lineRule="auto"/>
              <w:jc w:val="both"/>
              <w:rPr>
                <w:rStyle w:val="24"/>
                <w:rFonts w:eastAsia="CordiaUPC"/>
                <w:sz w:val="24"/>
                <w:szCs w:val="24"/>
              </w:rPr>
            </w:pPr>
            <w:r w:rsidRPr="00FE653A">
              <w:rPr>
                <w:rStyle w:val="24"/>
                <w:rFonts w:eastAsia="CordiaUPC"/>
                <w:b w:val="0"/>
                <w:bCs w:val="0"/>
                <w:sz w:val="24"/>
                <w:szCs w:val="24"/>
              </w:rPr>
              <w:t>28.92.12.190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75B8" w:rsidRPr="00FE653A" w:rsidRDefault="00C375B8" w:rsidP="000F49FF">
            <w:pPr>
              <w:widowControl w:val="0"/>
              <w:spacing w:after="0" w:line="240" w:lineRule="auto"/>
              <w:ind w:left="90" w:right="174"/>
              <w:jc w:val="both"/>
              <w:rPr>
                <w:sz w:val="24"/>
                <w:szCs w:val="24"/>
              </w:rPr>
            </w:pPr>
            <w:r w:rsidRPr="00FE653A">
              <w:rPr>
                <w:rStyle w:val="24"/>
                <w:rFonts w:eastAsia="CordiaUPC"/>
                <w:b w:val="0"/>
                <w:bCs w:val="0"/>
                <w:sz w:val="24"/>
                <w:szCs w:val="24"/>
              </w:rPr>
              <w:t>Комбайны силосоуборочные самоходные</w:t>
            </w:r>
          </w:p>
        </w:tc>
      </w:tr>
      <w:tr w:rsidR="0088281D" w:rsidRPr="00FE653A" w:rsidTr="000F49FF">
        <w:trPr>
          <w:trHeight w:val="434"/>
        </w:trPr>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281D" w:rsidRPr="00FE653A" w:rsidRDefault="0088281D" w:rsidP="000F49FF">
            <w:pPr>
              <w:widowControl w:val="0"/>
              <w:spacing w:after="0" w:line="240" w:lineRule="auto"/>
              <w:ind w:left="90" w:right="174"/>
              <w:jc w:val="both"/>
              <w:rPr>
                <w:rStyle w:val="24"/>
                <w:rFonts w:eastAsia="CordiaUPC"/>
                <w:bCs w:val="0"/>
                <w:sz w:val="24"/>
                <w:szCs w:val="24"/>
              </w:rPr>
            </w:pPr>
            <w:r w:rsidRPr="00FE653A">
              <w:rPr>
                <w:rStyle w:val="24"/>
                <w:rFonts w:eastAsia="CordiaUPC"/>
                <w:bCs w:val="0"/>
                <w:sz w:val="24"/>
                <w:szCs w:val="24"/>
              </w:rPr>
              <w:t>Средства защиты от радиационных, химических и биологических факторов</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135.</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color w:val="auto"/>
                <w:sz w:val="24"/>
                <w:szCs w:val="24"/>
              </w:rPr>
            </w:pPr>
            <w:r w:rsidRPr="00FE653A">
              <w:rPr>
                <w:rStyle w:val="24"/>
                <w:b w:val="0"/>
                <w:bCs w:val="0"/>
                <w:color w:val="auto"/>
                <w:sz w:val="24"/>
                <w:szCs w:val="24"/>
              </w:rPr>
              <w:t xml:space="preserve"> 32.99.11.111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widowControl w:val="0"/>
              <w:spacing w:after="0" w:line="240" w:lineRule="auto"/>
              <w:ind w:left="90" w:right="174"/>
              <w:jc w:val="both"/>
              <w:rPr>
                <w:rStyle w:val="24"/>
                <w:rFonts w:eastAsia="CordiaUPC"/>
                <w:b w:val="0"/>
                <w:bCs w:val="0"/>
                <w:color w:val="auto"/>
                <w:sz w:val="24"/>
                <w:szCs w:val="24"/>
              </w:rPr>
            </w:pPr>
            <w:r w:rsidRPr="00FE653A">
              <w:rPr>
                <w:rStyle w:val="24"/>
                <w:b w:val="0"/>
                <w:color w:val="auto"/>
                <w:sz w:val="24"/>
                <w:szCs w:val="24"/>
              </w:rPr>
              <w:t>Противогазы фильтрующие</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136.</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rStyle w:val="24"/>
                <w:rFonts w:eastAsia="CordiaUPC"/>
                <w:b w:val="0"/>
                <w:bCs w:val="0"/>
                <w:color w:val="auto"/>
                <w:sz w:val="24"/>
                <w:szCs w:val="24"/>
              </w:rPr>
            </w:pPr>
            <w:r w:rsidRPr="00FE653A">
              <w:rPr>
                <w:rStyle w:val="24"/>
                <w:b w:val="0"/>
                <w:bCs w:val="0"/>
                <w:color w:val="auto"/>
                <w:sz w:val="24"/>
                <w:szCs w:val="24"/>
              </w:rPr>
              <w:t xml:space="preserve"> 32.99.11.112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rStyle w:val="24"/>
                <w:rFonts w:eastAsia="CordiaUPC"/>
                <w:b w:val="0"/>
                <w:color w:val="auto"/>
                <w:sz w:val="24"/>
                <w:szCs w:val="24"/>
              </w:rPr>
            </w:pPr>
            <w:r w:rsidRPr="00FE653A">
              <w:rPr>
                <w:rStyle w:val="24"/>
                <w:b w:val="0"/>
                <w:color w:val="auto"/>
                <w:sz w:val="24"/>
                <w:szCs w:val="24"/>
              </w:rPr>
              <w:t>Противогазы изолирующие</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137.</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rStyle w:val="24"/>
                <w:rFonts w:eastAsia="CordiaUPC"/>
                <w:b w:val="0"/>
                <w:bCs w:val="0"/>
                <w:color w:val="auto"/>
                <w:sz w:val="24"/>
                <w:szCs w:val="24"/>
              </w:rPr>
            </w:pPr>
            <w:r w:rsidRPr="00FE653A">
              <w:rPr>
                <w:rStyle w:val="24"/>
                <w:b w:val="0"/>
                <w:color w:val="auto"/>
                <w:sz w:val="24"/>
                <w:szCs w:val="24"/>
              </w:rPr>
              <w:t xml:space="preserve"> 32.99.11.113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rStyle w:val="24"/>
                <w:rFonts w:eastAsia="CordiaUPC"/>
                <w:b w:val="0"/>
                <w:color w:val="auto"/>
                <w:sz w:val="24"/>
                <w:szCs w:val="24"/>
              </w:rPr>
            </w:pPr>
            <w:r w:rsidRPr="00FE653A">
              <w:rPr>
                <w:rStyle w:val="24"/>
                <w:b w:val="0"/>
                <w:color w:val="auto"/>
                <w:sz w:val="24"/>
                <w:szCs w:val="24"/>
              </w:rPr>
              <w:t>Противогазы шланговые</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w:t>
            </w:r>
            <w:r w:rsidRPr="00FE653A">
              <w:rPr>
                <w:rStyle w:val="24"/>
                <w:rFonts w:eastAsia="CordiaUPC"/>
                <w:b w:val="0"/>
                <w:bCs w:val="0"/>
                <w:sz w:val="24"/>
                <w:szCs w:val="24"/>
                <w:lang w:val="en-US"/>
              </w:rPr>
              <w:t>8</w:t>
            </w:r>
            <w:r w:rsidRPr="00FE653A">
              <w:rPr>
                <w:rStyle w:val="24"/>
                <w:rFonts w:eastAsia="CordiaUPC"/>
                <w:b w:val="0"/>
                <w:bCs w:val="0"/>
                <w:sz w:val="24"/>
                <w:szCs w:val="24"/>
              </w:rPr>
              <w:t>.</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bCs/>
                <w:sz w:val="24"/>
                <w:szCs w:val="24"/>
                <w:lang w:bidi="ru-RU"/>
              </w:rPr>
            </w:pPr>
            <w:r w:rsidRPr="00FE653A">
              <w:rPr>
                <w:bCs/>
                <w:sz w:val="24"/>
                <w:szCs w:val="24"/>
                <w:lang w:bidi="ru-RU"/>
              </w:rPr>
              <w:t xml:space="preserve"> 32.99.11.120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bCs/>
                <w:sz w:val="24"/>
                <w:szCs w:val="24"/>
                <w:lang w:bidi="ru-RU"/>
              </w:rPr>
            </w:pPr>
            <w:r w:rsidRPr="00FE653A">
              <w:rPr>
                <w:bCs/>
                <w:sz w:val="24"/>
                <w:szCs w:val="24"/>
                <w:lang w:bidi="ru-RU"/>
              </w:rPr>
              <w:t>Респираторы</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13</w:t>
            </w:r>
            <w:r w:rsidRPr="00FE653A">
              <w:rPr>
                <w:rStyle w:val="24"/>
                <w:rFonts w:eastAsia="CordiaUPC"/>
                <w:b w:val="0"/>
                <w:bCs w:val="0"/>
                <w:sz w:val="24"/>
                <w:szCs w:val="24"/>
                <w:lang w:val="en-US"/>
              </w:rPr>
              <w:t>9</w:t>
            </w:r>
            <w:r w:rsidRPr="00FE653A">
              <w:rPr>
                <w:rStyle w:val="24"/>
                <w:rFonts w:eastAsia="CordiaUPC"/>
                <w:b w:val="0"/>
                <w:bCs w:val="0"/>
                <w:sz w:val="24"/>
                <w:szCs w:val="24"/>
              </w:rPr>
              <w:t>.</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bCs/>
                <w:sz w:val="24"/>
                <w:szCs w:val="24"/>
                <w:lang w:bidi="ru-RU"/>
              </w:rPr>
            </w:pPr>
            <w:r w:rsidRPr="00FE653A">
              <w:rPr>
                <w:bCs/>
                <w:sz w:val="24"/>
                <w:szCs w:val="24"/>
                <w:lang w:bidi="ru-RU"/>
              </w:rPr>
              <w:t xml:space="preserve"> 32.99.11.191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bCs/>
                <w:sz w:val="24"/>
                <w:szCs w:val="24"/>
                <w:lang w:bidi="ru-RU"/>
              </w:rPr>
            </w:pPr>
            <w:r w:rsidRPr="00FE653A">
              <w:rPr>
                <w:bCs/>
                <w:sz w:val="24"/>
                <w:szCs w:val="24"/>
                <w:lang w:bidi="ru-RU"/>
              </w:rPr>
              <w:t>Средства индивидуальной защиты от радиоактивных веществ</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w:t>
            </w:r>
            <w:r w:rsidRPr="00FE653A">
              <w:rPr>
                <w:rStyle w:val="24"/>
                <w:rFonts w:eastAsia="CordiaUPC"/>
                <w:b w:val="0"/>
                <w:bCs w:val="0"/>
                <w:sz w:val="24"/>
                <w:szCs w:val="24"/>
                <w:lang w:val="en-US"/>
              </w:rPr>
              <w:t>40</w:t>
            </w:r>
            <w:r w:rsidRPr="00FE653A">
              <w:rPr>
                <w:rStyle w:val="24"/>
                <w:rFonts w:eastAsia="CordiaUPC"/>
                <w:b w:val="0"/>
                <w:bCs w:val="0"/>
                <w:sz w:val="24"/>
                <w:szCs w:val="24"/>
              </w:rPr>
              <w:t>.</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bCs/>
                <w:sz w:val="24"/>
                <w:szCs w:val="24"/>
                <w:lang w:bidi="ru-RU"/>
              </w:rPr>
            </w:pPr>
            <w:r w:rsidRPr="00FE653A">
              <w:rPr>
                <w:bCs/>
                <w:sz w:val="24"/>
                <w:szCs w:val="24"/>
                <w:lang w:bidi="ru-RU"/>
              </w:rPr>
              <w:t xml:space="preserve"> 32.99.11.199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bCs/>
                <w:sz w:val="24"/>
                <w:szCs w:val="24"/>
                <w:lang w:bidi="ru-RU"/>
              </w:rPr>
            </w:pPr>
            <w:r w:rsidRPr="00FE653A">
              <w:rPr>
                <w:bCs/>
                <w:sz w:val="24"/>
                <w:szCs w:val="24"/>
                <w:lang w:bidi="ru-RU"/>
              </w:rPr>
              <w:t>Средства индивидуальной защиты прочие, не включенные в другие группировки</w:t>
            </w:r>
          </w:p>
        </w:tc>
      </w:tr>
      <w:tr w:rsidR="008F45AD" w:rsidRPr="00FE653A" w:rsidTr="000F49FF">
        <w:trPr>
          <w:trHeight w:val="434"/>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widowControl w:val="0"/>
              <w:spacing w:after="0" w:line="240" w:lineRule="auto"/>
              <w:jc w:val="both"/>
              <w:rPr>
                <w:rStyle w:val="24"/>
                <w:rFonts w:eastAsia="CordiaUPC"/>
                <w:b w:val="0"/>
                <w:bCs w:val="0"/>
                <w:sz w:val="24"/>
                <w:szCs w:val="24"/>
              </w:rPr>
            </w:pPr>
            <w:r w:rsidRPr="00FE653A">
              <w:rPr>
                <w:rStyle w:val="24"/>
                <w:rFonts w:eastAsia="CordiaUPC"/>
                <w:b w:val="0"/>
                <w:bCs w:val="0"/>
                <w:sz w:val="24"/>
                <w:szCs w:val="24"/>
              </w:rPr>
              <w:t>1</w:t>
            </w:r>
            <w:r w:rsidRPr="00FE653A">
              <w:rPr>
                <w:rStyle w:val="24"/>
                <w:rFonts w:eastAsia="CordiaUPC"/>
                <w:b w:val="0"/>
                <w:bCs w:val="0"/>
                <w:sz w:val="24"/>
                <w:szCs w:val="24"/>
                <w:lang w:val="en-US"/>
              </w:rPr>
              <w:t>41</w:t>
            </w:r>
            <w:r w:rsidRPr="00FE653A">
              <w:rPr>
                <w:rStyle w:val="24"/>
                <w:rFonts w:eastAsia="CordiaUPC"/>
                <w:b w:val="0"/>
                <w:bCs w:val="0"/>
                <w:sz w:val="24"/>
                <w:szCs w:val="24"/>
              </w:rPr>
              <w:t>.</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8F45AD" w:rsidRPr="00FE653A" w:rsidRDefault="008F45AD" w:rsidP="000F49FF">
            <w:pPr>
              <w:autoSpaceDE w:val="0"/>
              <w:autoSpaceDN w:val="0"/>
              <w:adjustRightInd w:val="0"/>
              <w:spacing w:after="0" w:line="240" w:lineRule="auto"/>
              <w:jc w:val="both"/>
              <w:rPr>
                <w:bCs/>
                <w:sz w:val="24"/>
                <w:szCs w:val="24"/>
                <w:lang w:bidi="ru-RU"/>
              </w:rPr>
            </w:pPr>
            <w:r w:rsidRPr="00FE653A">
              <w:rPr>
                <w:bCs/>
                <w:sz w:val="24"/>
                <w:szCs w:val="24"/>
                <w:lang w:bidi="ru-RU"/>
              </w:rPr>
              <w:t xml:space="preserve"> 14.12.30.160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F45AD" w:rsidRPr="00FE653A" w:rsidRDefault="008F45AD" w:rsidP="000F49FF">
            <w:pPr>
              <w:autoSpaceDE w:val="0"/>
              <w:autoSpaceDN w:val="0"/>
              <w:adjustRightInd w:val="0"/>
              <w:spacing w:after="0" w:line="240" w:lineRule="auto"/>
              <w:ind w:left="90" w:right="174"/>
              <w:jc w:val="both"/>
              <w:rPr>
                <w:bCs/>
                <w:sz w:val="24"/>
                <w:szCs w:val="24"/>
                <w:lang w:bidi="ru-RU"/>
              </w:rPr>
            </w:pPr>
            <w:r w:rsidRPr="00FE653A">
              <w:rPr>
                <w:bCs/>
                <w:sz w:val="24"/>
                <w:szCs w:val="24"/>
                <w:lang w:bidi="ru-RU"/>
              </w:rP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bl>
    <w:p w:rsidR="000F49FF" w:rsidRPr="00FE653A" w:rsidRDefault="000F49FF" w:rsidP="000F49FF">
      <w:pPr>
        <w:pStyle w:val="42"/>
        <w:widowControl/>
        <w:shd w:val="clear" w:color="auto" w:fill="auto"/>
        <w:spacing w:line="240" w:lineRule="auto"/>
        <w:jc w:val="right"/>
        <w:rPr>
          <w:color w:val="000000"/>
          <w:sz w:val="24"/>
          <w:szCs w:val="24"/>
        </w:rPr>
      </w:pPr>
    </w:p>
    <w:sectPr w:rsidR="000F49FF" w:rsidRPr="00FE653A" w:rsidSect="0079038A">
      <w:headerReference w:type="even" r:id="rId71"/>
      <w:headerReference w:type="default" r:id="rId72"/>
      <w:footerReference w:type="default" r:id="rId73"/>
      <w:footnotePr>
        <w:pos w:val="beneathText"/>
      </w:footnotePr>
      <w:pgSz w:w="11906" w:h="16838" w:code="9"/>
      <w:pgMar w:top="1191" w:right="1191" w:bottom="1191"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D4" w:rsidRDefault="001564D4" w:rsidP="00094B77">
      <w:pPr>
        <w:spacing w:after="0" w:line="240" w:lineRule="auto"/>
      </w:pPr>
      <w:r>
        <w:separator/>
      </w:r>
    </w:p>
  </w:endnote>
  <w:endnote w:type="continuationSeparator" w:id="0">
    <w:p w:rsidR="001564D4" w:rsidRDefault="001564D4" w:rsidP="0009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809571"/>
      <w:docPartObj>
        <w:docPartGallery w:val="Page Numbers (Bottom of Page)"/>
        <w:docPartUnique/>
      </w:docPartObj>
    </w:sdtPr>
    <w:sdtEndPr/>
    <w:sdtContent>
      <w:p w:rsidR="00C86402" w:rsidRDefault="00C86402">
        <w:pPr>
          <w:pStyle w:val="aff4"/>
          <w:jc w:val="right"/>
        </w:pPr>
        <w:r w:rsidRPr="00F22684">
          <w:rPr>
            <w:rFonts w:ascii="Verdana" w:hAnsi="Verdana"/>
            <w:sz w:val="16"/>
            <w:szCs w:val="16"/>
          </w:rPr>
          <w:fldChar w:fldCharType="begin"/>
        </w:r>
        <w:r w:rsidRPr="00F22684">
          <w:rPr>
            <w:rFonts w:ascii="Verdana" w:hAnsi="Verdana"/>
            <w:sz w:val="16"/>
            <w:szCs w:val="16"/>
          </w:rPr>
          <w:instrText xml:space="preserve"> PAGE   \* MERGEFORMAT </w:instrText>
        </w:r>
        <w:r w:rsidRPr="00F22684">
          <w:rPr>
            <w:rFonts w:ascii="Verdana" w:hAnsi="Verdana"/>
            <w:sz w:val="16"/>
            <w:szCs w:val="16"/>
          </w:rPr>
          <w:fldChar w:fldCharType="separate"/>
        </w:r>
        <w:r w:rsidR="005F7F4B">
          <w:rPr>
            <w:rFonts w:ascii="Verdana" w:hAnsi="Verdana"/>
            <w:noProof/>
            <w:sz w:val="16"/>
            <w:szCs w:val="16"/>
          </w:rPr>
          <w:t>7</w:t>
        </w:r>
        <w:r w:rsidRPr="00F22684">
          <w:rPr>
            <w:rFonts w:ascii="Verdana" w:hAnsi="Verdana"/>
            <w:sz w:val="16"/>
            <w:szCs w:val="16"/>
          </w:rPr>
          <w:fldChar w:fldCharType="end"/>
        </w:r>
      </w:p>
    </w:sdtContent>
  </w:sdt>
  <w:p w:rsidR="00C86402" w:rsidRDefault="00C86402">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D4" w:rsidRDefault="001564D4" w:rsidP="00094B77">
      <w:pPr>
        <w:spacing w:after="0" w:line="240" w:lineRule="auto"/>
      </w:pPr>
      <w:r>
        <w:separator/>
      </w:r>
    </w:p>
  </w:footnote>
  <w:footnote w:type="continuationSeparator" w:id="0">
    <w:p w:rsidR="001564D4" w:rsidRDefault="001564D4" w:rsidP="00094B77">
      <w:pPr>
        <w:spacing w:after="0" w:line="240" w:lineRule="auto"/>
      </w:pPr>
      <w:r>
        <w:continuationSeparator/>
      </w:r>
    </w:p>
  </w:footnote>
  <w:footnote w:id="1">
    <w:p w:rsidR="00C86402" w:rsidRPr="00F504EE" w:rsidRDefault="00C86402" w:rsidP="00655329">
      <w:pPr>
        <w:pStyle w:val="ad"/>
        <w:widowControl w:val="0"/>
        <w:spacing w:after="0" w:line="240" w:lineRule="auto"/>
        <w:ind w:firstLine="709"/>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footnote>
  <w:footnote w:id="2">
    <w:p w:rsidR="00C86402" w:rsidRPr="00F504EE" w:rsidRDefault="00C86402" w:rsidP="001F2A19">
      <w:pPr>
        <w:pStyle w:val="ad"/>
        <w:widowControl w:val="0"/>
        <w:spacing w:after="0" w:line="240" w:lineRule="auto"/>
        <w:ind w:firstLine="284"/>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Идентификационный номер – цифровой номер Участника процедуры закупки, присваиваемый Обществом в хронологическом порядке в зависимости от даты и времени подачи заявки соответствующего Участника процедуры закупки.</w:t>
      </w:r>
    </w:p>
  </w:footnote>
  <w:footnote w:id="3">
    <w:p w:rsidR="00C86402" w:rsidRPr="00F504EE" w:rsidRDefault="00C86402">
      <w:pPr>
        <w:pStyle w:val="ad"/>
        <w:rPr>
          <w:rFonts w:ascii="Times New Roman" w:hAnsi="Times New Roman"/>
          <w:sz w:val="16"/>
          <w:szCs w:val="16"/>
        </w:rPr>
      </w:pPr>
      <w:r w:rsidRPr="00F504EE">
        <w:rPr>
          <w:rFonts w:ascii="Times New Roman" w:hAnsi="Times New Roman"/>
          <w:sz w:val="16"/>
          <w:szCs w:val="16"/>
        </w:rPr>
        <w:t xml:space="preserve">     </w:t>
      </w:r>
      <w:r w:rsidRPr="00F504EE">
        <w:rPr>
          <w:rStyle w:val="af"/>
          <w:rFonts w:ascii="Times New Roman" w:hAnsi="Times New Roman"/>
          <w:sz w:val="16"/>
          <w:szCs w:val="16"/>
        </w:rPr>
        <w:footnoteRef/>
      </w:r>
      <w:r w:rsidRPr="00F504EE">
        <w:rPr>
          <w:rFonts w:ascii="Times New Roman" w:hAnsi="Times New Roman"/>
          <w:sz w:val="16"/>
          <w:szCs w:val="16"/>
        </w:rPr>
        <w:t xml:space="preserve"> Реестр радиоэлектронной продукции размещен по адресу: «https://gisp.gov.ru/documents/10546664/#».</w:t>
      </w:r>
    </w:p>
  </w:footnote>
  <w:footnote w:id="4">
    <w:p w:rsidR="00C86402" w:rsidRPr="00F504EE" w:rsidRDefault="00C86402">
      <w:pPr>
        <w:pStyle w:val="ad"/>
        <w:widowControl w:val="0"/>
        <w:tabs>
          <w:tab w:val="left" w:pos="142"/>
        </w:tabs>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Реестр размещён по адресу «https:// reestr.minsvyaz.ru/reestr/».</w:t>
      </w:r>
    </w:p>
  </w:footnote>
  <w:footnote w:id="5">
    <w:p w:rsidR="00C86402" w:rsidRPr="00F504EE" w:rsidRDefault="00C86402">
      <w:pPr>
        <w:pStyle w:val="ad"/>
        <w:widowControl w:val="0"/>
        <w:tabs>
          <w:tab w:val="left" w:pos="142"/>
        </w:tabs>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Класс программного обеспечения определяется в соответствии с Классификатором программ для электронных вычислительных машин и баз данных, утверждённым приказом Министерства связи и массовых коммуникаций Российской Федерации от 21.12.2015 № 621.</w:t>
      </w:r>
    </w:p>
  </w:footnote>
  <w:footnote w:id="6">
    <w:p w:rsidR="00C86402" w:rsidRPr="00F504EE" w:rsidRDefault="00C86402">
      <w:pPr>
        <w:widowControl w:val="0"/>
        <w:autoSpaceDE w:val="0"/>
        <w:autoSpaceDN w:val="0"/>
        <w:adjustRightInd w:val="0"/>
        <w:spacing w:after="0" w:line="240" w:lineRule="auto"/>
        <w:jc w:val="both"/>
        <w:rPr>
          <w:sz w:val="16"/>
          <w:szCs w:val="16"/>
        </w:rPr>
      </w:pPr>
      <w:r w:rsidRPr="00F504EE">
        <w:rPr>
          <w:rStyle w:val="af"/>
          <w:sz w:val="16"/>
          <w:szCs w:val="16"/>
        </w:rPr>
        <w:footnoteRef/>
      </w:r>
      <w:r w:rsidRPr="00F504EE">
        <w:rPr>
          <w:sz w:val="16"/>
          <w:szCs w:val="16"/>
        </w:rPr>
        <w:t> В случае если годовая выручка Общества за отчётный финансовый год составляет более чем 5 (пять) миллиардов рублей в соответствии с частью 15 статьи 4 Федерального закона № 223-ФЗ.</w:t>
      </w:r>
    </w:p>
  </w:footnote>
  <w:footnote w:id="7">
    <w:p w:rsidR="00C86402" w:rsidRPr="00F504EE" w:rsidRDefault="00C86402">
      <w:pPr>
        <w:widowControl w:val="0"/>
        <w:tabs>
          <w:tab w:val="left" w:pos="1418"/>
          <w:tab w:val="left" w:pos="1701"/>
        </w:tabs>
        <w:autoSpaceDE w:val="0"/>
        <w:autoSpaceDN w:val="0"/>
        <w:spacing w:after="0" w:line="240" w:lineRule="auto"/>
        <w:jc w:val="both"/>
        <w:rPr>
          <w:sz w:val="16"/>
          <w:szCs w:val="16"/>
        </w:rPr>
      </w:pPr>
      <w:r w:rsidRPr="00F504EE">
        <w:rPr>
          <w:rStyle w:val="af"/>
          <w:sz w:val="16"/>
          <w:szCs w:val="16"/>
        </w:rPr>
        <w:footnoteRef/>
      </w:r>
      <w:r w:rsidRPr="00F504EE">
        <w:rPr>
          <w:sz w:val="16"/>
          <w:szCs w:val="16"/>
        </w:rPr>
        <w:t xml:space="preserve"> При этом денежные средства, внесённые в качестве обеспечения заявки на участие в такой процедуре закупки на счет Общества, указанный в документации процедуры закупки, возвращаются:</w:t>
      </w:r>
    </w:p>
    <w:p w:rsidR="00C86402" w:rsidRPr="00F504EE" w:rsidRDefault="00C86402" w:rsidP="00A039D9">
      <w:pPr>
        <w:widowControl w:val="0"/>
        <w:tabs>
          <w:tab w:val="left" w:pos="284"/>
          <w:tab w:val="left" w:pos="426"/>
          <w:tab w:val="left" w:pos="1418"/>
        </w:tabs>
        <w:autoSpaceDE w:val="0"/>
        <w:autoSpaceDN w:val="0"/>
        <w:spacing w:after="0" w:line="240" w:lineRule="auto"/>
        <w:ind w:firstLine="142"/>
        <w:jc w:val="both"/>
        <w:rPr>
          <w:sz w:val="16"/>
          <w:szCs w:val="16"/>
        </w:rPr>
      </w:pPr>
      <w:r w:rsidRPr="00F504EE">
        <w:rPr>
          <w:sz w:val="16"/>
          <w:szCs w:val="16"/>
        </w:rPr>
        <w:t xml:space="preserve">а) </w:t>
      </w:r>
      <w:r w:rsidRPr="00F504EE">
        <w:rPr>
          <w:sz w:val="16"/>
          <w:szCs w:val="16"/>
        </w:rPr>
        <w:tab/>
        <w:t>всем участникам процедуры закупки, за исключением участника процедуры закупки, заявке которого присвоен первый номер – в срок не более 7 (семи) рабочих дней с даты подписания протокола, составленного по результатам закупки;</w:t>
      </w:r>
    </w:p>
    <w:p w:rsidR="00C86402" w:rsidRPr="00F504EE" w:rsidRDefault="00C86402" w:rsidP="00A039D9">
      <w:pPr>
        <w:widowControl w:val="0"/>
        <w:tabs>
          <w:tab w:val="left" w:pos="284"/>
          <w:tab w:val="left" w:pos="426"/>
          <w:tab w:val="left" w:pos="1418"/>
        </w:tabs>
        <w:autoSpaceDE w:val="0"/>
        <w:autoSpaceDN w:val="0"/>
        <w:spacing w:after="0" w:line="240" w:lineRule="auto"/>
        <w:ind w:firstLine="142"/>
        <w:jc w:val="both"/>
        <w:rPr>
          <w:sz w:val="16"/>
          <w:szCs w:val="16"/>
        </w:rPr>
      </w:pPr>
      <w:r w:rsidRPr="00F504EE">
        <w:rPr>
          <w:sz w:val="16"/>
          <w:szCs w:val="16"/>
        </w:rPr>
        <w:t xml:space="preserve">б) </w:t>
      </w:r>
      <w:r w:rsidRPr="00F504EE">
        <w:rPr>
          <w:sz w:val="16"/>
          <w:szCs w:val="16"/>
        </w:rPr>
        <w:tab/>
        <w:t>участнику закупки, заявке которого присвоен первый номер – в срок не более 7 (семи) рабочих дней с даты заключения договора либо с даты принятия Обществом в порядке, установленном настоящим Положением, решения о том, что договор по результатам закупки не заключается.</w:t>
      </w:r>
    </w:p>
    <w:p w:rsidR="00C86402" w:rsidRPr="00F504EE" w:rsidRDefault="00C86402">
      <w:pPr>
        <w:widowControl w:val="0"/>
        <w:tabs>
          <w:tab w:val="left" w:pos="1418"/>
          <w:tab w:val="left" w:pos="1701"/>
        </w:tabs>
        <w:autoSpaceDE w:val="0"/>
        <w:autoSpaceDN w:val="0"/>
        <w:spacing w:after="0" w:line="240" w:lineRule="auto"/>
        <w:jc w:val="both"/>
        <w:rPr>
          <w:sz w:val="16"/>
          <w:szCs w:val="16"/>
        </w:rPr>
      </w:pPr>
    </w:p>
  </w:footnote>
  <w:footnote w:id="8">
    <w:p w:rsidR="00C86402" w:rsidRPr="00F504EE" w:rsidRDefault="00C86402" w:rsidP="0009429C">
      <w:pPr>
        <w:widowControl w:val="0"/>
        <w:numPr>
          <w:ilvl w:val="5"/>
          <w:numId w:val="0"/>
        </w:numPr>
        <w:spacing w:after="0" w:line="240" w:lineRule="auto"/>
        <w:ind w:firstLine="709"/>
        <w:jc w:val="both"/>
        <w:rPr>
          <w:color w:val="000000"/>
          <w:sz w:val="16"/>
          <w:szCs w:val="16"/>
        </w:rPr>
      </w:pPr>
      <w:r w:rsidRPr="00F504EE">
        <w:rPr>
          <w:rStyle w:val="af"/>
          <w:sz w:val="16"/>
          <w:szCs w:val="16"/>
        </w:rPr>
        <w:footnoteRef/>
      </w:r>
      <w:r w:rsidRPr="00F504EE">
        <w:rPr>
          <w:sz w:val="16"/>
          <w:szCs w:val="16"/>
        </w:rPr>
        <w:t xml:space="preserve"> В случае установления предельной цены договора, когда на момент формирования потребности невозможно определить точный объем закупаемой продукции и/или от объема потребности в закупаемой продукции предполагается получение экономического эффекта, в закупочной документации предполагаемый объем закупаемой продукции, рассчитывается исходя из предельной цены договора и цены единиц закупаемой продукции, сформированной по итогам проведенного Обществом анализа рынка.</w:t>
      </w:r>
    </w:p>
    <w:p w:rsidR="00C86402" w:rsidRPr="00656901" w:rsidRDefault="00C86402" w:rsidP="0009429C">
      <w:pPr>
        <w:widowControl w:val="0"/>
        <w:numPr>
          <w:ilvl w:val="5"/>
          <w:numId w:val="0"/>
        </w:numPr>
        <w:spacing w:after="0" w:line="240" w:lineRule="auto"/>
        <w:ind w:firstLine="709"/>
        <w:jc w:val="both"/>
        <w:rPr>
          <w:rFonts w:ascii="Verdana" w:hAnsi="Verdana"/>
          <w:sz w:val="16"/>
          <w:szCs w:val="16"/>
        </w:rPr>
      </w:pPr>
    </w:p>
    <w:p w:rsidR="00C86402" w:rsidRPr="00656901" w:rsidRDefault="00C86402" w:rsidP="0009429C">
      <w:pPr>
        <w:pStyle w:val="ad"/>
        <w:rPr>
          <w:rFonts w:ascii="Verdana" w:hAnsi="Verdana"/>
          <w:sz w:val="16"/>
          <w:szCs w:val="16"/>
        </w:rPr>
      </w:pPr>
    </w:p>
  </w:footnote>
  <w:footnote w:id="9">
    <w:p w:rsidR="00C86402" w:rsidRPr="00F504EE" w:rsidRDefault="00C86402">
      <w:pPr>
        <w:pStyle w:val="ad"/>
        <w:widowControl w:val="0"/>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Общество</w:t>
      </w:r>
      <w:r w:rsidRPr="00F504EE">
        <w:rPr>
          <w:rFonts w:ascii="Times New Roman" w:eastAsia="Times New Roman" w:hAnsi="Times New Roman"/>
          <w:sz w:val="16"/>
          <w:szCs w:val="16"/>
        </w:rPr>
        <w:t xml:space="preserve"> размещает Перечень продукции, закупаемой у субъектов МСП в Единой информационной системе в сфере закупок товаров, работ, услуг для обеспечения государственных и муниципальных нужд, а также на сайте Общества </w:t>
      </w:r>
      <w:r w:rsidRPr="00F504EE">
        <w:rPr>
          <w:rFonts w:ascii="Times New Roman" w:hAnsi="Times New Roman"/>
          <w:sz w:val="16"/>
          <w:szCs w:val="16"/>
        </w:rPr>
        <w:t>в информационно-телекоммуникационной сети «Интернет»</w:t>
      </w:r>
      <w:r w:rsidRPr="00F504EE">
        <w:rPr>
          <w:rFonts w:ascii="Times New Roman" w:eastAsia="Times New Roman" w:hAnsi="Times New Roman"/>
          <w:sz w:val="16"/>
          <w:szCs w:val="16"/>
        </w:rPr>
        <w:t>.</w:t>
      </w:r>
    </w:p>
  </w:footnote>
  <w:footnote w:id="10">
    <w:p w:rsidR="00C86402" w:rsidRPr="00F504EE" w:rsidRDefault="00C86402">
      <w:pPr>
        <w:widowControl w:val="0"/>
        <w:autoSpaceDE w:val="0"/>
        <w:autoSpaceDN w:val="0"/>
        <w:adjustRightInd w:val="0"/>
        <w:spacing w:after="0" w:line="240" w:lineRule="auto"/>
        <w:jc w:val="both"/>
        <w:rPr>
          <w:sz w:val="16"/>
          <w:szCs w:val="16"/>
        </w:rPr>
      </w:pPr>
      <w:r w:rsidRPr="00F504EE">
        <w:rPr>
          <w:rStyle w:val="af"/>
          <w:sz w:val="16"/>
          <w:szCs w:val="16"/>
        </w:rPr>
        <w:footnoteRef/>
      </w:r>
      <w:r w:rsidRPr="00F504EE">
        <w:rPr>
          <w:sz w:val="16"/>
          <w:szCs w:val="16"/>
        </w:rPr>
        <w:t xml:space="preserve"> В соответствии со статьёй 9 Федерального закона от 17.07.1999 № 176-ФЗ «О почтовой связи» под специальной связью понимается специальная связь федерального органа исполнительной власти, осуществляющего управление деятельностью в области связи.</w:t>
      </w:r>
    </w:p>
  </w:footnote>
  <w:footnote w:id="11">
    <w:p w:rsidR="00C86402" w:rsidRPr="00F504EE" w:rsidRDefault="00C86402">
      <w:pPr>
        <w:pStyle w:val="ad"/>
        <w:widowControl w:val="0"/>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При условии, что в договоре содержится информация о конкретных наименованиях, параметрах или свойствах средств технической и информационной защиты, специальных средств обеспечения безопасности и защиты информации и т. п. средств, включая криптографические средства, банковских технологий, связанных с обеспечением безопасности информационных активов Общества, относящиеся к перечню информации, составляющей коммерческую тайну в Обществе, Федеральному закону от 29.07.2004 № 98-ФЗ «О коммерческой тайне» и др. законодательных актов, предусматривающих обеспечение режима конфиденциальности информации (режима коммерческой тайны).</w:t>
      </w:r>
    </w:p>
  </w:footnote>
  <w:footnote w:id="12">
    <w:p w:rsidR="00C86402" w:rsidRPr="00F504EE" w:rsidRDefault="00C86402">
      <w:pPr>
        <w:pStyle w:val="ad"/>
        <w:rPr>
          <w:rFonts w:ascii="Times New Roman" w:hAnsi="Times New Roman"/>
        </w:rPr>
      </w:pPr>
      <w:r w:rsidRPr="00F504EE">
        <w:rPr>
          <w:rStyle w:val="af"/>
          <w:rFonts w:ascii="Times New Roman" w:hAnsi="Times New Roman"/>
        </w:rPr>
        <w:footnoteRef/>
      </w:r>
      <w:r w:rsidRPr="00F504EE">
        <w:rPr>
          <w:rFonts w:ascii="Times New Roman" w:hAnsi="Times New Roman"/>
        </w:rPr>
        <w:t xml:space="preserve"> При использовании указанного пункта Общество обязано провести анализ рынка закупаемой продукции. Цена договора, заключаемого с использованием настоящего пункта, не должна превышать цену договора, заключенного РНКБ Банк (ПАО) (головной организацией).</w:t>
      </w:r>
    </w:p>
  </w:footnote>
  <w:footnote w:id="13">
    <w:p w:rsidR="00C86402" w:rsidRPr="00F504EE" w:rsidRDefault="00C86402">
      <w:pPr>
        <w:pStyle w:val="ad"/>
        <w:widowControl w:val="0"/>
        <w:spacing w:after="0" w:line="240" w:lineRule="auto"/>
        <w:jc w:val="both"/>
        <w:rPr>
          <w:rFonts w:ascii="Times New Roman" w:hAnsi="Times New Roman"/>
          <w:sz w:val="16"/>
          <w:szCs w:val="16"/>
          <w:highlight w:val="yellow"/>
        </w:rPr>
      </w:pPr>
      <w:r w:rsidRPr="00F504EE">
        <w:rPr>
          <w:rStyle w:val="af"/>
          <w:rFonts w:ascii="Times New Roman" w:hAnsi="Times New Roman"/>
          <w:sz w:val="16"/>
          <w:szCs w:val="16"/>
        </w:rPr>
        <w:footnoteRef/>
      </w:r>
      <w:r w:rsidRPr="00F504EE">
        <w:rPr>
          <w:rFonts w:ascii="Times New Roman" w:hAnsi="Times New Roman"/>
          <w:sz w:val="16"/>
          <w:szCs w:val="16"/>
        </w:rPr>
        <w:t xml:space="preserve"> Может быть осуществлено одно или несколько увеличений в совокупном количестве (объёме), не превышающем 30 (тридцати) процентов первоначального количества (объёма) продукции и/или на общую сумму, не превышающую 30 (тридцати) процентов от первоначальной цены договора.</w:t>
      </w:r>
    </w:p>
  </w:footnote>
  <w:footnote w:id="14">
    <w:p w:rsidR="00C86402" w:rsidRPr="00F504EE" w:rsidRDefault="00C86402">
      <w:pPr>
        <w:pStyle w:val="ad"/>
        <w:widowControl w:val="0"/>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Может быть осуществлено одно или несколько увеличений в совокупном количестве (объёме), не превышающем 100 (сто) процентов первоначального количества (объёма) продукции и/или на общую сумму, не превышающую 100 (сто) процентов от первоначальной цены договора.</w:t>
      </w:r>
    </w:p>
  </w:footnote>
  <w:footnote w:id="15">
    <w:p w:rsidR="00C86402" w:rsidRPr="00F504EE" w:rsidRDefault="00C86402">
      <w:pPr>
        <w:pStyle w:val="ad"/>
        <w:widowControl w:val="0"/>
        <w:spacing w:after="0" w:line="240" w:lineRule="auto"/>
        <w:jc w:val="both"/>
        <w:rPr>
          <w:rFonts w:ascii="Times New Roman" w:hAnsi="Times New Roman"/>
          <w:sz w:val="16"/>
          <w:szCs w:val="16"/>
        </w:rPr>
      </w:pPr>
      <w:r w:rsidRPr="00F504EE">
        <w:rPr>
          <w:rStyle w:val="af"/>
          <w:rFonts w:ascii="Times New Roman" w:hAnsi="Times New Roman"/>
          <w:sz w:val="16"/>
          <w:szCs w:val="16"/>
        </w:rPr>
        <w:footnoteRef/>
      </w:r>
      <w:r w:rsidRPr="00F504EE">
        <w:rPr>
          <w:rFonts w:ascii="Times New Roman" w:hAnsi="Times New Roman"/>
          <w:sz w:val="16"/>
          <w:szCs w:val="16"/>
        </w:rPr>
        <w:t xml:space="preserve"> По истечении указанного срока Обществом не принимается договор финансирования под уступку денежного требования, заключенный между победителем процедуры закупки и финансовым агентом.</w:t>
      </w:r>
    </w:p>
  </w:footnote>
  <w:footnote w:id="16">
    <w:p w:rsidR="00C86402" w:rsidRPr="00F504EE" w:rsidRDefault="00C86402">
      <w:pPr>
        <w:widowControl w:val="0"/>
        <w:autoSpaceDE w:val="0"/>
        <w:autoSpaceDN w:val="0"/>
        <w:adjustRightInd w:val="0"/>
        <w:spacing w:after="0" w:line="240" w:lineRule="auto"/>
        <w:jc w:val="both"/>
        <w:rPr>
          <w:sz w:val="16"/>
          <w:szCs w:val="16"/>
        </w:rPr>
      </w:pPr>
      <w:r w:rsidRPr="00F504EE">
        <w:rPr>
          <w:rStyle w:val="af"/>
          <w:sz w:val="16"/>
          <w:szCs w:val="16"/>
        </w:rPr>
        <w:footnoteRef/>
      </w:r>
      <w:r w:rsidRPr="00F504EE">
        <w:rPr>
          <w:sz w:val="16"/>
          <w:szCs w:val="16"/>
        </w:rPr>
        <w:t xml:space="preserve"> В случае если годовая выручка Общества за отчётный финансовый год составляет более чем пять миллиардов рублей в соответствии с частью 15 статьи 4 Федерального закона № 223-ФЗ.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2" w:rsidRDefault="00C86402">
    <w:pPr>
      <w:spacing w:after="0" w:line="259" w:lineRule="auto"/>
      <w:ind w:left="10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02" w:rsidRDefault="00C86402">
    <w:pPr>
      <w:pStyle w:val="aff2"/>
    </w:pPr>
  </w:p>
  <w:p w:rsidR="00C86402" w:rsidRDefault="00C86402">
    <w:pPr>
      <w:spacing w:after="0" w:line="259" w:lineRule="auto"/>
      <w:ind w:left="1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38"/>
    <w:multiLevelType w:val="multilevel"/>
    <w:tmpl w:val="777414A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04"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30490D"/>
    <w:multiLevelType w:val="multilevel"/>
    <w:tmpl w:val="53DA3C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B0616"/>
    <w:multiLevelType w:val="hybridMultilevel"/>
    <w:tmpl w:val="FDA44850"/>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B47B1"/>
    <w:multiLevelType w:val="hybridMultilevel"/>
    <w:tmpl w:val="FA52A25A"/>
    <w:lvl w:ilvl="0" w:tplc="F782D404">
      <w:start w:val="1"/>
      <w:numFmt w:val="bullet"/>
      <w:pStyle w:val="a"/>
      <w:lvlText w:val=""/>
      <w:lvlJc w:val="left"/>
      <w:pPr>
        <w:tabs>
          <w:tab w:val="num" w:pos="720"/>
        </w:tabs>
        <w:ind w:left="720" w:hanging="360"/>
      </w:pPr>
      <w:rPr>
        <w:rFonts w:ascii="Symbol" w:hAnsi="Symbol" w:cs="Symbol" w:hint="default"/>
      </w:rPr>
    </w:lvl>
    <w:lvl w:ilvl="1" w:tplc="0F2EDD3E">
      <w:start w:val="1"/>
      <w:numFmt w:val="bullet"/>
      <w:pStyle w:val="1"/>
      <w:lvlText w:val=""/>
      <w:lvlJc w:val="left"/>
      <w:pPr>
        <w:tabs>
          <w:tab w:val="num" w:pos="1780"/>
        </w:tabs>
        <w:ind w:left="1780" w:hanging="360"/>
      </w:pPr>
      <w:rPr>
        <w:rFonts w:ascii="Symbol" w:hAnsi="Symbol" w:cs="Symbol"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4" w15:restartNumberingAfterBreak="0">
    <w:nsid w:val="2F186B73"/>
    <w:multiLevelType w:val="hybridMultilevel"/>
    <w:tmpl w:val="DC728450"/>
    <w:lvl w:ilvl="0" w:tplc="30BAB948">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5" w15:restartNumberingAfterBreak="0">
    <w:nsid w:val="42DC2F07"/>
    <w:multiLevelType w:val="hybridMultilevel"/>
    <w:tmpl w:val="B96045D6"/>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B1092"/>
    <w:multiLevelType w:val="hybridMultilevel"/>
    <w:tmpl w:val="5B426B4E"/>
    <w:lvl w:ilvl="0" w:tplc="4EE40202">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D531FA"/>
    <w:multiLevelType w:val="hybridMultilevel"/>
    <w:tmpl w:val="09B6CC18"/>
    <w:lvl w:ilvl="0" w:tplc="FFFFFFFF">
      <w:start w:val="1"/>
      <w:numFmt w:val="bullet"/>
      <w:lvlText w:val="–"/>
      <w:lvlJc w:val="left"/>
      <w:pPr>
        <w:tabs>
          <w:tab w:val="num" w:pos="1851"/>
        </w:tabs>
        <w:ind w:left="1851" w:hanging="360"/>
      </w:pPr>
      <w:rPr>
        <w:rFonts w:ascii="Arial" w:hAnsi="Arial" w:hint="default"/>
      </w:rPr>
    </w:lvl>
    <w:lvl w:ilvl="1" w:tplc="FFFFFFFF" w:tentative="1">
      <w:start w:val="1"/>
      <w:numFmt w:val="bullet"/>
      <w:lvlText w:val="o"/>
      <w:lvlJc w:val="left"/>
      <w:pPr>
        <w:tabs>
          <w:tab w:val="num" w:pos="1563"/>
        </w:tabs>
        <w:ind w:left="1563" w:hanging="360"/>
      </w:pPr>
      <w:rPr>
        <w:rFonts w:ascii="Courier New" w:hAnsi="Courier New" w:hint="default"/>
      </w:rPr>
    </w:lvl>
    <w:lvl w:ilvl="2" w:tplc="FFFFFFFF" w:tentative="1">
      <w:start w:val="1"/>
      <w:numFmt w:val="bullet"/>
      <w:lvlText w:val=""/>
      <w:lvlJc w:val="left"/>
      <w:pPr>
        <w:tabs>
          <w:tab w:val="num" w:pos="2283"/>
        </w:tabs>
        <w:ind w:left="2283" w:hanging="360"/>
      </w:pPr>
      <w:rPr>
        <w:rFonts w:ascii="Wingdings" w:hAnsi="Wingdings" w:hint="default"/>
      </w:rPr>
    </w:lvl>
    <w:lvl w:ilvl="3" w:tplc="FFFFFFFF" w:tentative="1">
      <w:start w:val="1"/>
      <w:numFmt w:val="bullet"/>
      <w:lvlText w:val=""/>
      <w:lvlJc w:val="left"/>
      <w:pPr>
        <w:tabs>
          <w:tab w:val="num" w:pos="3003"/>
        </w:tabs>
        <w:ind w:left="3003" w:hanging="360"/>
      </w:pPr>
      <w:rPr>
        <w:rFonts w:ascii="Symbol" w:hAnsi="Symbol" w:hint="default"/>
      </w:rPr>
    </w:lvl>
    <w:lvl w:ilvl="4" w:tplc="FFFFFFFF" w:tentative="1">
      <w:start w:val="1"/>
      <w:numFmt w:val="bullet"/>
      <w:lvlText w:val="o"/>
      <w:lvlJc w:val="left"/>
      <w:pPr>
        <w:tabs>
          <w:tab w:val="num" w:pos="3723"/>
        </w:tabs>
        <w:ind w:left="3723" w:hanging="360"/>
      </w:pPr>
      <w:rPr>
        <w:rFonts w:ascii="Courier New" w:hAnsi="Courier New" w:hint="default"/>
      </w:rPr>
    </w:lvl>
    <w:lvl w:ilvl="5" w:tplc="FFFFFFFF" w:tentative="1">
      <w:start w:val="1"/>
      <w:numFmt w:val="bullet"/>
      <w:lvlText w:val=""/>
      <w:lvlJc w:val="left"/>
      <w:pPr>
        <w:tabs>
          <w:tab w:val="num" w:pos="4443"/>
        </w:tabs>
        <w:ind w:left="4443" w:hanging="360"/>
      </w:pPr>
      <w:rPr>
        <w:rFonts w:ascii="Wingdings" w:hAnsi="Wingdings" w:hint="default"/>
      </w:rPr>
    </w:lvl>
    <w:lvl w:ilvl="6" w:tplc="FFFFFFFF" w:tentative="1">
      <w:start w:val="1"/>
      <w:numFmt w:val="bullet"/>
      <w:lvlText w:val=""/>
      <w:lvlJc w:val="left"/>
      <w:pPr>
        <w:tabs>
          <w:tab w:val="num" w:pos="5163"/>
        </w:tabs>
        <w:ind w:left="5163" w:hanging="360"/>
      </w:pPr>
      <w:rPr>
        <w:rFonts w:ascii="Symbol" w:hAnsi="Symbol" w:hint="default"/>
      </w:rPr>
    </w:lvl>
    <w:lvl w:ilvl="7" w:tplc="FFFFFFFF" w:tentative="1">
      <w:start w:val="1"/>
      <w:numFmt w:val="bullet"/>
      <w:lvlText w:val="o"/>
      <w:lvlJc w:val="left"/>
      <w:pPr>
        <w:tabs>
          <w:tab w:val="num" w:pos="5883"/>
        </w:tabs>
        <w:ind w:left="5883" w:hanging="360"/>
      </w:pPr>
      <w:rPr>
        <w:rFonts w:ascii="Courier New" w:hAnsi="Courier New" w:hint="default"/>
      </w:rPr>
    </w:lvl>
    <w:lvl w:ilvl="8" w:tplc="FFFFFFFF" w:tentative="1">
      <w:start w:val="1"/>
      <w:numFmt w:val="bullet"/>
      <w:lvlText w:val=""/>
      <w:lvlJc w:val="left"/>
      <w:pPr>
        <w:tabs>
          <w:tab w:val="num" w:pos="6603"/>
        </w:tabs>
        <w:ind w:left="6603" w:hanging="360"/>
      </w:pPr>
      <w:rPr>
        <w:rFonts w:ascii="Wingdings" w:hAnsi="Wingdings" w:hint="default"/>
      </w:rPr>
    </w:lvl>
  </w:abstractNum>
  <w:abstractNum w:abstractNumId="8" w15:restartNumberingAfterBreak="0">
    <w:nsid w:val="6FF6784D"/>
    <w:multiLevelType w:val="multilevel"/>
    <w:tmpl w:val="ED36CD3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1"/>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1191"/>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77"/>
    <w:rsid w:val="000006FE"/>
    <w:rsid w:val="00001090"/>
    <w:rsid w:val="00001370"/>
    <w:rsid w:val="00001B87"/>
    <w:rsid w:val="00003572"/>
    <w:rsid w:val="00004006"/>
    <w:rsid w:val="00004A99"/>
    <w:rsid w:val="00004D51"/>
    <w:rsid w:val="00004D6D"/>
    <w:rsid w:val="00005094"/>
    <w:rsid w:val="00005785"/>
    <w:rsid w:val="000058D7"/>
    <w:rsid w:val="000078B2"/>
    <w:rsid w:val="00007B36"/>
    <w:rsid w:val="0001245C"/>
    <w:rsid w:val="000124D0"/>
    <w:rsid w:val="000125B3"/>
    <w:rsid w:val="00013DAC"/>
    <w:rsid w:val="0001642B"/>
    <w:rsid w:val="0001644F"/>
    <w:rsid w:val="00017FCE"/>
    <w:rsid w:val="000204C5"/>
    <w:rsid w:val="00020C5A"/>
    <w:rsid w:val="00022007"/>
    <w:rsid w:val="00022784"/>
    <w:rsid w:val="000249F6"/>
    <w:rsid w:val="0002505C"/>
    <w:rsid w:val="000250E3"/>
    <w:rsid w:val="000266BB"/>
    <w:rsid w:val="000276DE"/>
    <w:rsid w:val="00027733"/>
    <w:rsid w:val="00027C3F"/>
    <w:rsid w:val="00030B3A"/>
    <w:rsid w:val="00030B72"/>
    <w:rsid w:val="00030D3C"/>
    <w:rsid w:val="00030FA9"/>
    <w:rsid w:val="00031070"/>
    <w:rsid w:val="0003139C"/>
    <w:rsid w:val="00031742"/>
    <w:rsid w:val="00031AE5"/>
    <w:rsid w:val="00031EF8"/>
    <w:rsid w:val="00032061"/>
    <w:rsid w:val="0003390F"/>
    <w:rsid w:val="00033976"/>
    <w:rsid w:val="00033C31"/>
    <w:rsid w:val="00035416"/>
    <w:rsid w:val="000361C1"/>
    <w:rsid w:val="00037298"/>
    <w:rsid w:val="00037A3B"/>
    <w:rsid w:val="00040046"/>
    <w:rsid w:val="00040DB7"/>
    <w:rsid w:val="00041B96"/>
    <w:rsid w:val="00041BA5"/>
    <w:rsid w:val="00041CD4"/>
    <w:rsid w:val="000424D3"/>
    <w:rsid w:val="00042A7C"/>
    <w:rsid w:val="00042F85"/>
    <w:rsid w:val="00043292"/>
    <w:rsid w:val="00043651"/>
    <w:rsid w:val="0004473D"/>
    <w:rsid w:val="000450E8"/>
    <w:rsid w:val="00045142"/>
    <w:rsid w:val="00045E2A"/>
    <w:rsid w:val="0004759F"/>
    <w:rsid w:val="00052582"/>
    <w:rsid w:val="00052ADF"/>
    <w:rsid w:val="00054073"/>
    <w:rsid w:val="00054579"/>
    <w:rsid w:val="00054F5C"/>
    <w:rsid w:val="00056641"/>
    <w:rsid w:val="00056933"/>
    <w:rsid w:val="00056D5D"/>
    <w:rsid w:val="00060F93"/>
    <w:rsid w:val="000610AA"/>
    <w:rsid w:val="00061C02"/>
    <w:rsid w:val="00061F3E"/>
    <w:rsid w:val="000653D8"/>
    <w:rsid w:val="0006635C"/>
    <w:rsid w:val="00066507"/>
    <w:rsid w:val="000668C6"/>
    <w:rsid w:val="00066FCF"/>
    <w:rsid w:val="000675DB"/>
    <w:rsid w:val="0006785F"/>
    <w:rsid w:val="00070206"/>
    <w:rsid w:val="000718CA"/>
    <w:rsid w:val="000729AF"/>
    <w:rsid w:val="00073168"/>
    <w:rsid w:val="00076D69"/>
    <w:rsid w:val="00076DBC"/>
    <w:rsid w:val="00081B66"/>
    <w:rsid w:val="00083AB3"/>
    <w:rsid w:val="000848EE"/>
    <w:rsid w:val="00084F00"/>
    <w:rsid w:val="00084F28"/>
    <w:rsid w:val="000851B2"/>
    <w:rsid w:val="0008533F"/>
    <w:rsid w:val="00085F40"/>
    <w:rsid w:val="00087CBA"/>
    <w:rsid w:val="00087DC5"/>
    <w:rsid w:val="00090598"/>
    <w:rsid w:val="0009096E"/>
    <w:rsid w:val="00091F0A"/>
    <w:rsid w:val="00092C21"/>
    <w:rsid w:val="000933A0"/>
    <w:rsid w:val="000934AC"/>
    <w:rsid w:val="0009429C"/>
    <w:rsid w:val="00094A9C"/>
    <w:rsid w:val="00094B77"/>
    <w:rsid w:val="000950D7"/>
    <w:rsid w:val="000A1760"/>
    <w:rsid w:val="000A19B3"/>
    <w:rsid w:val="000A3993"/>
    <w:rsid w:val="000A5A4E"/>
    <w:rsid w:val="000A6617"/>
    <w:rsid w:val="000A7464"/>
    <w:rsid w:val="000B101C"/>
    <w:rsid w:val="000B2142"/>
    <w:rsid w:val="000B2EBD"/>
    <w:rsid w:val="000B31CC"/>
    <w:rsid w:val="000B3AC1"/>
    <w:rsid w:val="000B3AC8"/>
    <w:rsid w:val="000B478F"/>
    <w:rsid w:val="000B557D"/>
    <w:rsid w:val="000B631E"/>
    <w:rsid w:val="000B6353"/>
    <w:rsid w:val="000B6B30"/>
    <w:rsid w:val="000B6E40"/>
    <w:rsid w:val="000B7661"/>
    <w:rsid w:val="000B7B90"/>
    <w:rsid w:val="000B7EAB"/>
    <w:rsid w:val="000C0803"/>
    <w:rsid w:val="000C1585"/>
    <w:rsid w:val="000C1745"/>
    <w:rsid w:val="000C2BC7"/>
    <w:rsid w:val="000C3FD7"/>
    <w:rsid w:val="000C54DD"/>
    <w:rsid w:val="000C6B2F"/>
    <w:rsid w:val="000C7302"/>
    <w:rsid w:val="000C757F"/>
    <w:rsid w:val="000C7613"/>
    <w:rsid w:val="000C79A4"/>
    <w:rsid w:val="000D02AD"/>
    <w:rsid w:val="000D16CA"/>
    <w:rsid w:val="000D1861"/>
    <w:rsid w:val="000D1CE7"/>
    <w:rsid w:val="000D2149"/>
    <w:rsid w:val="000D25F8"/>
    <w:rsid w:val="000D2B98"/>
    <w:rsid w:val="000D3B75"/>
    <w:rsid w:val="000D43E5"/>
    <w:rsid w:val="000D4F9D"/>
    <w:rsid w:val="000D5F33"/>
    <w:rsid w:val="000D752A"/>
    <w:rsid w:val="000D7B26"/>
    <w:rsid w:val="000E0080"/>
    <w:rsid w:val="000E0D99"/>
    <w:rsid w:val="000E1CA0"/>
    <w:rsid w:val="000E28B7"/>
    <w:rsid w:val="000E2B94"/>
    <w:rsid w:val="000E40E2"/>
    <w:rsid w:val="000E56B3"/>
    <w:rsid w:val="000E5CE8"/>
    <w:rsid w:val="000F044D"/>
    <w:rsid w:val="000F2391"/>
    <w:rsid w:val="000F3804"/>
    <w:rsid w:val="000F411B"/>
    <w:rsid w:val="000F481C"/>
    <w:rsid w:val="000F49FF"/>
    <w:rsid w:val="000F4FD9"/>
    <w:rsid w:val="00102B30"/>
    <w:rsid w:val="00103512"/>
    <w:rsid w:val="0010381E"/>
    <w:rsid w:val="00106817"/>
    <w:rsid w:val="0010764F"/>
    <w:rsid w:val="00107AA1"/>
    <w:rsid w:val="00110754"/>
    <w:rsid w:val="00111473"/>
    <w:rsid w:val="00112B0B"/>
    <w:rsid w:val="00113AE1"/>
    <w:rsid w:val="00113C15"/>
    <w:rsid w:val="00115D86"/>
    <w:rsid w:val="001165E9"/>
    <w:rsid w:val="00116633"/>
    <w:rsid w:val="00117AEC"/>
    <w:rsid w:val="00121CFD"/>
    <w:rsid w:val="00121DC8"/>
    <w:rsid w:val="00122BB2"/>
    <w:rsid w:val="00123690"/>
    <w:rsid w:val="00123FA6"/>
    <w:rsid w:val="00124729"/>
    <w:rsid w:val="00127607"/>
    <w:rsid w:val="00130590"/>
    <w:rsid w:val="00131737"/>
    <w:rsid w:val="00131A7B"/>
    <w:rsid w:val="00131D0D"/>
    <w:rsid w:val="0013290F"/>
    <w:rsid w:val="0013379E"/>
    <w:rsid w:val="00133AC0"/>
    <w:rsid w:val="00134AC6"/>
    <w:rsid w:val="001359F9"/>
    <w:rsid w:val="00135E25"/>
    <w:rsid w:val="00135ECB"/>
    <w:rsid w:val="00136021"/>
    <w:rsid w:val="00136438"/>
    <w:rsid w:val="001365CA"/>
    <w:rsid w:val="00136AE1"/>
    <w:rsid w:val="00137253"/>
    <w:rsid w:val="0013781F"/>
    <w:rsid w:val="00137B06"/>
    <w:rsid w:val="00137D17"/>
    <w:rsid w:val="001402C8"/>
    <w:rsid w:val="00140938"/>
    <w:rsid w:val="00140E05"/>
    <w:rsid w:val="0014120D"/>
    <w:rsid w:val="001412B9"/>
    <w:rsid w:val="00141A2C"/>
    <w:rsid w:val="00142594"/>
    <w:rsid w:val="00142C2E"/>
    <w:rsid w:val="0014301B"/>
    <w:rsid w:val="00144891"/>
    <w:rsid w:val="001457AC"/>
    <w:rsid w:val="00145F64"/>
    <w:rsid w:val="001466BA"/>
    <w:rsid w:val="001467C4"/>
    <w:rsid w:val="001468F1"/>
    <w:rsid w:val="0015066D"/>
    <w:rsid w:val="00151093"/>
    <w:rsid w:val="001537CB"/>
    <w:rsid w:val="00153A9C"/>
    <w:rsid w:val="00154731"/>
    <w:rsid w:val="0015523C"/>
    <w:rsid w:val="00156326"/>
    <w:rsid w:val="001564D4"/>
    <w:rsid w:val="00157DD0"/>
    <w:rsid w:val="00157F50"/>
    <w:rsid w:val="00160513"/>
    <w:rsid w:val="00162E76"/>
    <w:rsid w:val="0016395E"/>
    <w:rsid w:val="00163EE0"/>
    <w:rsid w:val="00165259"/>
    <w:rsid w:val="00165459"/>
    <w:rsid w:val="00165A82"/>
    <w:rsid w:val="00165C0E"/>
    <w:rsid w:val="0016696F"/>
    <w:rsid w:val="001707E0"/>
    <w:rsid w:val="00171450"/>
    <w:rsid w:val="001715F7"/>
    <w:rsid w:val="00171B0F"/>
    <w:rsid w:val="00172168"/>
    <w:rsid w:val="001729C4"/>
    <w:rsid w:val="0017322E"/>
    <w:rsid w:val="00174399"/>
    <w:rsid w:val="001759C8"/>
    <w:rsid w:val="00175F35"/>
    <w:rsid w:val="00177874"/>
    <w:rsid w:val="001805EB"/>
    <w:rsid w:val="00180E8F"/>
    <w:rsid w:val="00180EBF"/>
    <w:rsid w:val="001815DF"/>
    <w:rsid w:val="00182FDD"/>
    <w:rsid w:val="00183375"/>
    <w:rsid w:val="00183605"/>
    <w:rsid w:val="001845C8"/>
    <w:rsid w:val="001860E4"/>
    <w:rsid w:val="00186DE6"/>
    <w:rsid w:val="00186FA3"/>
    <w:rsid w:val="00187EBC"/>
    <w:rsid w:val="001907D0"/>
    <w:rsid w:val="00190C10"/>
    <w:rsid w:val="00191A2B"/>
    <w:rsid w:val="00192B58"/>
    <w:rsid w:val="0019368C"/>
    <w:rsid w:val="0019368E"/>
    <w:rsid w:val="0019431C"/>
    <w:rsid w:val="00195BB8"/>
    <w:rsid w:val="0019651A"/>
    <w:rsid w:val="00196C81"/>
    <w:rsid w:val="00197401"/>
    <w:rsid w:val="001978D5"/>
    <w:rsid w:val="001A0253"/>
    <w:rsid w:val="001A1D92"/>
    <w:rsid w:val="001A35E1"/>
    <w:rsid w:val="001A3AD3"/>
    <w:rsid w:val="001A456A"/>
    <w:rsid w:val="001A5DAB"/>
    <w:rsid w:val="001A66FC"/>
    <w:rsid w:val="001B3234"/>
    <w:rsid w:val="001B3527"/>
    <w:rsid w:val="001B4EB4"/>
    <w:rsid w:val="001B6B32"/>
    <w:rsid w:val="001B785E"/>
    <w:rsid w:val="001B7E55"/>
    <w:rsid w:val="001C0AC9"/>
    <w:rsid w:val="001C20B3"/>
    <w:rsid w:val="001C287F"/>
    <w:rsid w:val="001C28D0"/>
    <w:rsid w:val="001C3BA6"/>
    <w:rsid w:val="001C6876"/>
    <w:rsid w:val="001C6E08"/>
    <w:rsid w:val="001C7986"/>
    <w:rsid w:val="001D0349"/>
    <w:rsid w:val="001D16F2"/>
    <w:rsid w:val="001D1ACD"/>
    <w:rsid w:val="001D1D88"/>
    <w:rsid w:val="001D2D73"/>
    <w:rsid w:val="001D4678"/>
    <w:rsid w:val="001D5E1B"/>
    <w:rsid w:val="001D6B80"/>
    <w:rsid w:val="001D6DB6"/>
    <w:rsid w:val="001E0132"/>
    <w:rsid w:val="001E1706"/>
    <w:rsid w:val="001E1DF7"/>
    <w:rsid w:val="001E2C1F"/>
    <w:rsid w:val="001E4273"/>
    <w:rsid w:val="001E6B88"/>
    <w:rsid w:val="001F13EC"/>
    <w:rsid w:val="001F151C"/>
    <w:rsid w:val="001F2755"/>
    <w:rsid w:val="001F2867"/>
    <w:rsid w:val="001F2A19"/>
    <w:rsid w:val="001F2A9A"/>
    <w:rsid w:val="001F2E74"/>
    <w:rsid w:val="001F354E"/>
    <w:rsid w:val="001F3A45"/>
    <w:rsid w:val="001F5304"/>
    <w:rsid w:val="001F56F5"/>
    <w:rsid w:val="001F6C48"/>
    <w:rsid w:val="001F752A"/>
    <w:rsid w:val="00200046"/>
    <w:rsid w:val="00201D2E"/>
    <w:rsid w:val="002032B8"/>
    <w:rsid w:val="00204115"/>
    <w:rsid w:val="0020457E"/>
    <w:rsid w:val="00204719"/>
    <w:rsid w:val="00204F40"/>
    <w:rsid w:val="002056B5"/>
    <w:rsid w:val="002063C8"/>
    <w:rsid w:val="00206F21"/>
    <w:rsid w:val="002073AB"/>
    <w:rsid w:val="00212368"/>
    <w:rsid w:val="0021748A"/>
    <w:rsid w:val="00217855"/>
    <w:rsid w:val="00217C40"/>
    <w:rsid w:val="002209D5"/>
    <w:rsid w:val="00222538"/>
    <w:rsid w:val="00222ADC"/>
    <w:rsid w:val="00222C1A"/>
    <w:rsid w:val="00222DFC"/>
    <w:rsid w:val="002244A7"/>
    <w:rsid w:val="002245AD"/>
    <w:rsid w:val="002246E8"/>
    <w:rsid w:val="00224983"/>
    <w:rsid w:val="00224BBD"/>
    <w:rsid w:val="00225E28"/>
    <w:rsid w:val="00226007"/>
    <w:rsid w:val="00226175"/>
    <w:rsid w:val="002277DD"/>
    <w:rsid w:val="00230279"/>
    <w:rsid w:val="00231803"/>
    <w:rsid w:val="002322D9"/>
    <w:rsid w:val="00233E7D"/>
    <w:rsid w:val="0023632B"/>
    <w:rsid w:val="00236F66"/>
    <w:rsid w:val="0023777D"/>
    <w:rsid w:val="00240B51"/>
    <w:rsid w:val="00240B9A"/>
    <w:rsid w:val="002413C1"/>
    <w:rsid w:val="00241547"/>
    <w:rsid w:val="002424D7"/>
    <w:rsid w:val="00242541"/>
    <w:rsid w:val="00243D54"/>
    <w:rsid w:val="002454EC"/>
    <w:rsid w:val="00245F1A"/>
    <w:rsid w:val="00247725"/>
    <w:rsid w:val="00247D38"/>
    <w:rsid w:val="0025076D"/>
    <w:rsid w:val="00250DA0"/>
    <w:rsid w:val="00251EC4"/>
    <w:rsid w:val="002521CA"/>
    <w:rsid w:val="00252B57"/>
    <w:rsid w:val="00253AE8"/>
    <w:rsid w:val="00254520"/>
    <w:rsid w:val="002545D3"/>
    <w:rsid w:val="00256689"/>
    <w:rsid w:val="00256D37"/>
    <w:rsid w:val="00257132"/>
    <w:rsid w:val="00261F78"/>
    <w:rsid w:val="00262132"/>
    <w:rsid w:val="002621EC"/>
    <w:rsid w:val="00265479"/>
    <w:rsid w:val="00265D03"/>
    <w:rsid w:val="00265F2E"/>
    <w:rsid w:val="002665F5"/>
    <w:rsid w:val="00266A52"/>
    <w:rsid w:val="0026776B"/>
    <w:rsid w:val="00273990"/>
    <w:rsid w:val="0027411B"/>
    <w:rsid w:val="00274949"/>
    <w:rsid w:val="002752D1"/>
    <w:rsid w:val="00276712"/>
    <w:rsid w:val="00276D86"/>
    <w:rsid w:val="002806D2"/>
    <w:rsid w:val="002807B3"/>
    <w:rsid w:val="00281591"/>
    <w:rsid w:val="00281B56"/>
    <w:rsid w:val="0028261B"/>
    <w:rsid w:val="002826A1"/>
    <w:rsid w:val="0028337D"/>
    <w:rsid w:val="0028391E"/>
    <w:rsid w:val="00283AE7"/>
    <w:rsid w:val="00284557"/>
    <w:rsid w:val="0028461F"/>
    <w:rsid w:val="00284B7C"/>
    <w:rsid w:val="00285ADF"/>
    <w:rsid w:val="00286CF7"/>
    <w:rsid w:val="00287134"/>
    <w:rsid w:val="00287353"/>
    <w:rsid w:val="0028742E"/>
    <w:rsid w:val="00287AA0"/>
    <w:rsid w:val="00287C99"/>
    <w:rsid w:val="00292CBB"/>
    <w:rsid w:val="00293C1C"/>
    <w:rsid w:val="00293F41"/>
    <w:rsid w:val="00294470"/>
    <w:rsid w:val="002947EF"/>
    <w:rsid w:val="00294A70"/>
    <w:rsid w:val="002952E7"/>
    <w:rsid w:val="00296550"/>
    <w:rsid w:val="0029663E"/>
    <w:rsid w:val="00297971"/>
    <w:rsid w:val="00297A37"/>
    <w:rsid w:val="002A14BA"/>
    <w:rsid w:val="002A2CE0"/>
    <w:rsid w:val="002A2D61"/>
    <w:rsid w:val="002A3985"/>
    <w:rsid w:val="002A3F00"/>
    <w:rsid w:val="002A407A"/>
    <w:rsid w:val="002A41A4"/>
    <w:rsid w:val="002A47EF"/>
    <w:rsid w:val="002A5230"/>
    <w:rsid w:val="002A6EC5"/>
    <w:rsid w:val="002A6FA6"/>
    <w:rsid w:val="002A70E8"/>
    <w:rsid w:val="002A7115"/>
    <w:rsid w:val="002B01AE"/>
    <w:rsid w:val="002B0244"/>
    <w:rsid w:val="002B13E4"/>
    <w:rsid w:val="002B2C95"/>
    <w:rsid w:val="002B3521"/>
    <w:rsid w:val="002B3CB1"/>
    <w:rsid w:val="002B4C28"/>
    <w:rsid w:val="002B545A"/>
    <w:rsid w:val="002B549E"/>
    <w:rsid w:val="002B572F"/>
    <w:rsid w:val="002B57C7"/>
    <w:rsid w:val="002B601F"/>
    <w:rsid w:val="002B62A6"/>
    <w:rsid w:val="002B6B57"/>
    <w:rsid w:val="002B76D2"/>
    <w:rsid w:val="002B772C"/>
    <w:rsid w:val="002B79CC"/>
    <w:rsid w:val="002C151E"/>
    <w:rsid w:val="002C1CBC"/>
    <w:rsid w:val="002C2451"/>
    <w:rsid w:val="002C266F"/>
    <w:rsid w:val="002C2705"/>
    <w:rsid w:val="002C292D"/>
    <w:rsid w:val="002C2E2B"/>
    <w:rsid w:val="002C2FD1"/>
    <w:rsid w:val="002C49C6"/>
    <w:rsid w:val="002C5E8D"/>
    <w:rsid w:val="002C6091"/>
    <w:rsid w:val="002C628C"/>
    <w:rsid w:val="002D038D"/>
    <w:rsid w:val="002D05CC"/>
    <w:rsid w:val="002D1158"/>
    <w:rsid w:val="002D120D"/>
    <w:rsid w:val="002D4587"/>
    <w:rsid w:val="002D4B11"/>
    <w:rsid w:val="002D5018"/>
    <w:rsid w:val="002D5540"/>
    <w:rsid w:val="002D57E6"/>
    <w:rsid w:val="002D6AAB"/>
    <w:rsid w:val="002E0927"/>
    <w:rsid w:val="002E213C"/>
    <w:rsid w:val="002E2DEF"/>
    <w:rsid w:val="002E3954"/>
    <w:rsid w:val="002E5378"/>
    <w:rsid w:val="002E54F9"/>
    <w:rsid w:val="002E5769"/>
    <w:rsid w:val="002E6057"/>
    <w:rsid w:val="002E623C"/>
    <w:rsid w:val="002E67DF"/>
    <w:rsid w:val="002E6A56"/>
    <w:rsid w:val="002E72D2"/>
    <w:rsid w:val="002F015A"/>
    <w:rsid w:val="002F0760"/>
    <w:rsid w:val="002F08B6"/>
    <w:rsid w:val="002F0BAA"/>
    <w:rsid w:val="002F0BC9"/>
    <w:rsid w:val="002F3CCF"/>
    <w:rsid w:val="002F403B"/>
    <w:rsid w:val="002F445A"/>
    <w:rsid w:val="002F5B3B"/>
    <w:rsid w:val="002F5D02"/>
    <w:rsid w:val="002F71D4"/>
    <w:rsid w:val="002F7BDD"/>
    <w:rsid w:val="0030027D"/>
    <w:rsid w:val="00300483"/>
    <w:rsid w:val="003007C3"/>
    <w:rsid w:val="00300B58"/>
    <w:rsid w:val="00301865"/>
    <w:rsid w:val="00301BA7"/>
    <w:rsid w:val="0030243B"/>
    <w:rsid w:val="00302DA6"/>
    <w:rsid w:val="00302EE9"/>
    <w:rsid w:val="00304914"/>
    <w:rsid w:val="003049E1"/>
    <w:rsid w:val="0030520C"/>
    <w:rsid w:val="003053D8"/>
    <w:rsid w:val="003065AF"/>
    <w:rsid w:val="00306A44"/>
    <w:rsid w:val="00307365"/>
    <w:rsid w:val="00310319"/>
    <w:rsid w:val="00311007"/>
    <w:rsid w:val="00311017"/>
    <w:rsid w:val="0031107C"/>
    <w:rsid w:val="003114E1"/>
    <w:rsid w:val="00311703"/>
    <w:rsid w:val="00315679"/>
    <w:rsid w:val="00315EA8"/>
    <w:rsid w:val="00315F36"/>
    <w:rsid w:val="003166A5"/>
    <w:rsid w:val="00317B54"/>
    <w:rsid w:val="003209AE"/>
    <w:rsid w:val="0032134B"/>
    <w:rsid w:val="00321425"/>
    <w:rsid w:val="00321886"/>
    <w:rsid w:val="00322DFC"/>
    <w:rsid w:val="00323A05"/>
    <w:rsid w:val="00323BC1"/>
    <w:rsid w:val="003245A6"/>
    <w:rsid w:val="00324D23"/>
    <w:rsid w:val="00330FEF"/>
    <w:rsid w:val="00332054"/>
    <w:rsid w:val="00333F6C"/>
    <w:rsid w:val="003340A4"/>
    <w:rsid w:val="003354D6"/>
    <w:rsid w:val="003359E9"/>
    <w:rsid w:val="00335FA5"/>
    <w:rsid w:val="00340638"/>
    <w:rsid w:val="00340838"/>
    <w:rsid w:val="003431F9"/>
    <w:rsid w:val="003436F9"/>
    <w:rsid w:val="00344AD6"/>
    <w:rsid w:val="00345387"/>
    <w:rsid w:val="0034557D"/>
    <w:rsid w:val="003458BE"/>
    <w:rsid w:val="00345A2E"/>
    <w:rsid w:val="00345ED1"/>
    <w:rsid w:val="00346436"/>
    <w:rsid w:val="003465B1"/>
    <w:rsid w:val="00346A5F"/>
    <w:rsid w:val="00347132"/>
    <w:rsid w:val="003506E0"/>
    <w:rsid w:val="00351E44"/>
    <w:rsid w:val="00351F67"/>
    <w:rsid w:val="00353022"/>
    <w:rsid w:val="00354487"/>
    <w:rsid w:val="00354A8E"/>
    <w:rsid w:val="003556E5"/>
    <w:rsid w:val="0035713B"/>
    <w:rsid w:val="00360108"/>
    <w:rsid w:val="003603CC"/>
    <w:rsid w:val="003619BA"/>
    <w:rsid w:val="0036303D"/>
    <w:rsid w:val="003644A7"/>
    <w:rsid w:val="00365473"/>
    <w:rsid w:val="00365B8E"/>
    <w:rsid w:val="003676A0"/>
    <w:rsid w:val="00367EE8"/>
    <w:rsid w:val="00370344"/>
    <w:rsid w:val="003703D7"/>
    <w:rsid w:val="00370E4D"/>
    <w:rsid w:val="00371AFF"/>
    <w:rsid w:val="003724D9"/>
    <w:rsid w:val="00372B4E"/>
    <w:rsid w:val="00373212"/>
    <w:rsid w:val="0037464B"/>
    <w:rsid w:val="00374E34"/>
    <w:rsid w:val="00377482"/>
    <w:rsid w:val="0038237D"/>
    <w:rsid w:val="00385A12"/>
    <w:rsid w:val="003863F7"/>
    <w:rsid w:val="00387B3C"/>
    <w:rsid w:val="00390F82"/>
    <w:rsid w:val="00391154"/>
    <w:rsid w:val="003914A3"/>
    <w:rsid w:val="00391646"/>
    <w:rsid w:val="00391869"/>
    <w:rsid w:val="003921F9"/>
    <w:rsid w:val="0039299C"/>
    <w:rsid w:val="00393E69"/>
    <w:rsid w:val="00394139"/>
    <w:rsid w:val="00396412"/>
    <w:rsid w:val="00396C70"/>
    <w:rsid w:val="00397614"/>
    <w:rsid w:val="00397D61"/>
    <w:rsid w:val="003A0689"/>
    <w:rsid w:val="003A09A0"/>
    <w:rsid w:val="003A2AA9"/>
    <w:rsid w:val="003A4BFA"/>
    <w:rsid w:val="003A5434"/>
    <w:rsid w:val="003A5C03"/>
    <w:rsid w:val="003A6318"/>
    <w:rsid w:val="003A6A9B"/>
    <w:rsid w:val="003B07B0"/>
    <w:rsid w:val="003B1C92"/>
    <w:rsid w:val="003B1F54"/>
    <w:rsid w:val="003B2C38"/>
    <w:rsid w:val="003B3161"/>
    <w:rsid w:val="003B5E20"/>
    <w:rsid w:val="003B6D5C"/>
    <w:rsid w:val="003B7094"/>
    <w:rsid w:val="003B73D7"/>
    <w:rsid w:val="003C1B93"/>
    <w:rsid w:val="003C1E24"/>
    <w:rsid w:val="003C25F9"/>
    <w:rsid w:val="003C2A22"/>
    <w:rsid w:val="003C2EF8"/>
    <w:rsid w:val="003C46A6"/>
    <w:rsid w:val="003C58B4"/>
    <w:rsid w:val="003C7764"/>
    <w:rsid w:val="003D0D15"/>
    <w:rsid w:val="003D0F6B"/>
    <w:rsid w:val="003D13FC"/>
    <w:rsid w:val="003D294E"/>
    <w:rsid w:val="003D3362"/>
    <w:rsid w:val="003D3899"/>
    <w:rsid w:val="003D3AC0"/>
    <w:rsid w:val="003D3ADD"/>
    <w:rsid w:val="003D757E"/>
    <w:rsid w:val="003E0220"/>
    <w:rsid w:val="003E0A7D"/>
    <w:rsid w:val="003E23E5"/>
    <w:rsid w:val="003E2F6D"/>
    <w:rsid w:val="003E470D"/>
    <w:rsid w:val="003E48A1"/>
    <w:rsid w:val="003E4F94"/>
    <w:rsid w:val="003E6942"/>
    <w:rsid w:val="003E73E6"/>
    <w:rsid w:val="003E7C1B"/>
    <w:rsid w:val="003F036E"/>
    <w:rsid w:val="003F1166"/>
    <w:rsid w:val="003F1B8E"/>
    <w:rsid w:val="003F239B"/>
    <w:rsid w:val="003F2EF0"/>
    <w:rsid w:val="003F4DF4"/>
    <w:rsid w:val="003F511E"/>
    <w:rsid w:val="003F65D9"/>
    <w:rsid w:val="003F7C97"/>
    <w:rsid w:val="00400E2A"/>
    <w:rsid w:val="00404096"/>
    <w:rsid w:val="004043E3"/>
    <w:rsid w:val="00406624"/>
    <w:rsid w:val="00407333"/>
    <w:rsid w:val="00407F07"/>
    <w:rsid w:val="00410AD2"/>
    <w:rsid w:val="00410E4E"/>
    <w:rsid w:val="00411081"/>
    <w:rsid w:val="00412373"/>
    <w:rsid w:val="00413397"/>
    <w:rsid w:val="00414863"/>
    <w:rsid w:val="00414D7F"/>
    <w:rsid w:val="0041772D"/>
    <w:rsid w:val="00417BAE"/>
    <w:rsid w:val="004202C9"/>
    <w:rsid w:val="00420B02"/>
    <w:rsid w:val="00421855"/>
    <w:rsid w:val="00421CCB"/>
    <w:rsid w:val="0042289C"/>
    <w:rsid w:val="00423A7E"/>
    <w:rsid w:val="00423F0D"/>
    <w:rsid w:val="00424128"/>
    <w:rsid w:val="00424C10"/>
    <w:rsid w:val="00425CBD"/>
    <w:rsid w:val="0042750C"/>
    <w:rsid w:val="00430417"/>
    <w:rsid w:val="00430638"/>
    <w:rsid w:val="004312D2"/>
    <w:rsid w:val="00431DE0"/>
    <w:rsid w:val="00434030"/>
    <w:rsid w:val="004341C3"/>
    <w:rsid w:val="00434646"/>
    <w:rsid w:val="004353E9"/>
    <w:rsid w:val="004358A9"/>
    <w:rsid w:val="0043617E"/>
    <w:rsid w:val="00436829"/>
    <w:rsid w:val="00436E68"/>
    <w:rsid w:val="00437282"/>
    <w:rsid w:val="00437B7B"/>
    <w:rsid w:val="00440AE5"/>
    <w:rsid w:val="00443952"/>
    <w:rsid w:val="00443F65"/>
    <w:rsid w:val="00444559"/>
    <w:rsid w:val="00446194"/>
    <w:rsid w:val="004476E2"/>
    <w:rsid w:val="00447A36"/>
    <w:rsid w:val="00447A61"/>
    <w:rsid w:val="00450D2F"/>
    <w:rsid w:val="00450E80"/>
    <w:rsid w:val="004511C2"/>
    <w:rsid w:val="004512A4"/>
    <w:rsid w:val="004512F0"/>
    <w:rsid w:val="0045148E"/>
    <w:rsid w:val="00453097"/>
    <w:rsid w:val="0045391A"/>
    <w:rsid w:val="00453AC4"/>
    <w:rsid w:val="004540C4"/>
    <w:rsid w:val="004545A0"/>
    <w:rsid w:val="00454D92"/>
    <w:rsid w:val="004550E0"/>
    <w:rsid w:val="004554C1"/>
    <w:rsid w:val="004562EE"/>
    <w:rsid w:val="0045662A"/>
    <w:rsid w:val="00456A74"/>
    <w:rsid w:val="004571FA"/>
    <w:rsid w:val="0045740B"/>
    <w:rsid w:val="00457A91"/>
    <w:rsid w:val="00460043"/>
    <w:rsid w:val="004601E6"/>
    <w:rsid w:val="00460DDA"/>
    <w:rsid w:val="00461DD0"/>
    <w:rsid w:val="00462C49"/>
    <w:rsid w:val="00462D73"/>
    <w:rsid w:val="0046382D"/>
    <w:rsid w:val="00463E79"/>
    <w:rsid w:val="004658D3"/>
    <w:rsid w:val="004728DF"/>
    <w:rsid w:val="00474DBA"/>
    <w:rsid w:val="004756F3"/>
    <w:rsid w:val="004759FD"/>
    <w:rsid w:val="00475C86"/>
    <w:rsid w:val="004760A6"/>
    <w:rsid w:val="00477659"/>
    <w:rsid w:val="00477930"/>
    <w:rsid w:val="0048035D"/>
    <w:rsid w:val="004870AB"/>
    <w:rsid w:val="004875C1"/>
    <w:rsid w:val="00487700"/>
    <w:rsid w:val="00487959"/>
    <w:rsid w:val="00490B78"/>
    <w:rsid w:val="0049209D"/>
    <w:rsid w:val="0049214D"/>
    <w:rsid w:val="004926DB"/>
    <w:rsid w:val="0049289D"/>
    <w:rsid w:val="0049655D"/>
    <w:rsid w:val="00496D8C"/>
    <w:rsid w:val="004977C5"/>
    <w:rsid w:val="00497982"/>
    <w:rsid w:val="00497EA7"/>
    <w:rsid w:val="004A07D9"/>
    <w:rsid w:val="004A0BA5"/>
    <w:rsid w:val="004A3CC0"/>
    <w:rsid w:val="004A61A0"/>
    <w:rsid w:val="004A75AD"/>
    <w:rsid w:val="004A7B38"/>
    <w:rsid w:val="004A7E75"/>
    <w:rsid w:val="004B0088"/>
    <w:rsid w:val="004B054F"/>
    <w:rsid w:val="004B082F"/>
    <w:rsid w:val="004B144A"/>
    <w:rsid w:val="004B1649"/>
    <w:rsid w:val="004B1865"/>
    <w:rsid w:val="004B1924"/>
    <w:rsid w:val="004B333E"/>
    <w:rsid w:val="004B3B45"/>
    <w:rsid w:val="004B3D86"/>
    <w:rsid w:val="004B424F"/>
    <w:rsid w:val="004B42E3"/>
    <w:rsid w:val="004B4504"/>
    <w:rsid w:val="004B5447"/>
    <w:rsid w:val="004B557B"/>
    <w:rsid w:val="004B5618"/>
    <w:rsid w:val="004B674B"/>
    <w:rsid w:val="004B68A8"/>
    <w:rsid w:val="004B6DDF"/>
    <w:rsid w:val="004B6E00"/>
    <w:rsid w:val="004B76D9"/>
    <w:rsid w:val="004B7C4A"/>
    <w:rsid w:val="004C10E9"/>
    <w:rsid w:val="004C11EF"/>
    <w:rsid w:val="004C1381"/>
    <w:rsid w:val="004C1578"/>
    <w:rsid w:val="004C15F6"/>
    <w:rsid w:val="004C18B5"/>
    <w:rsid w:val="004C20BE"/>
    <w:rsid w:val="004C25AE"/>
    <w:rsid w:val="004C308B"/>
    <w:rsid w:val="004C38CB"/>
    <w:rsid w:val="004C3B80"/>
    <w:rsid w:val="004C47F2"/>
    <w:rsid w:val="004C4E83"/>
    <w:rsid w:val="004D0596"/>
    <w:rsid w:val="004D1E40"/>
    <w:rsid w:val="004D376D"/>
    <w:rsid w:val="004D3E32"/>
    <w:rsid w:val="004D4139"/>
    <w:rsid w:val="004D4904"/>
    <w:rsid w:val="004D5082"/>
    <w:rsid w:val="004D6B70"/>
    <w:rsid w:val="004D79BA"/>
    <w:rsid w:val="004E06C3"/>
    <w:rsid w:val="004E0702"/>
    <w:rsid w:val="004E131B"/>
    <w:rsid w:val="004E25F1"/>
    <w:rsid w:val="004E2E5E"/>
    <w:rsid w:val="004E3334"/>
    <w:rsid w:val="004E4495"/>
    <w:rsid w:val="004E5D4E"/>
    <w:rsid w:val="004E7218"/>
    <w:rsid w:val="004E7298"/>
    <w:rsid w:val="004E7C20"/>
    <w:rsid w:val="004F0648"/>
    <w:rsid w:val="004F0847"/>
    <w:rsid w:val="004F0B98"/>
    <w:rsid w:val="004F0D19"/>
    <w:rsid w:val="004F0DAF"/>
    <w:rsid w:val="004F1A7D"/>
    <w:rsid w:val="004F1C48"/>
    <w:rsid w:val="004F2AB1"/>
    <w:rsid w:val="004F2B83"/>
    <w:rsid w:val="004F47E9"/>
    <w:rsid w:val="004F5188"/>
    <w:rsid w:val="004F52BF"/>
    <w:rsid w:val="004F56EF"/>
    <w:rsid w:val="004F578E"/>
    <w:rsid w:val="004F6227"/>
    <w:rsid w:val="004F67CA"/>
    <w:rsid w:val="004F695A"/>
    <w:rsid w:val="004F6BE4"/>
    <w:rsid w:val="004F7370"/>
    <w:rsid w:val="004F79B2"/>
    <w:rsid w:val="00500087"/>
    <w:rsid w:val="00500FC7"/>
    <w:rsid w:val="005018EF"/>
    <w:rsid w:val="00501BBD"/>
    <w:rsid w:val="00502E3C"/>
    <w:rsid w:val="005041CB"/>
    <w:rsid w:val="00504B90"/>
    <w:rsid w:val="00505328"/>
    <w:rsid w:val="00506E83"/>
    <w:rsid w:val="005073DB"/>
    <w:rsid w:val="00507C0E"/>
    <w:rsid w:val="00507E65"/>
    <w:rsid w:val="00507F6E"/>
    <w:rsid w:val="00510B27"/>
    <w:rsid w:val="00510D78"/>
    <w:rsid w:val="005110EE"/>
    <w:rsid w:val="00511560"/>
    <w:rsid w:val="005116CF"/>
    <w:rsid w:val="005121F4"/>
    <w:rsid w:val="00515085"/>
    <w:rsid w:val="0051524B"/>
    <w:rsid w:val="00515407"/>
    <w:rsid w:val="0051690B"/>
    <w:rsid w:val="0051699B"/>
    <w:rsid w:val="00516B84"/>
    <w:rsid w:val="00517018"/>
    <w:rsid w:val="00517A87"/>
    <w:rsid w:val="005200E8"/>
    <w:rsid w:val="0052019F"/>
    <w:rsid w:val="00520AE3"/>
    <w:rsid w:val="00522722"/>
    <w:rsid w:val="00523551"/>
    <w:rsid w:val="00523FCF"/>
    <w:rsid w:val="00525769"/>
    <w:rsid w:val="00527BD7"/>
    <w:rsid w:val="005310DC"/>
    <w:rsid w:val="00531211"/>
    <w:rsid w:val="0053178B"/>
    <w:rsid w:val="00532073"/>
    <w:rsid w:val="0053317A"/>
    <w:rsid w:val="00534106"/>
    <w:rsid w:val="00534CCF"/>
    <w:rsid w:val="00534DEF"/>
    <w:rsid w:val="005354A6"/>
    <w:rsid w:val="00535B14"/>
    <w:rsid w:val="00536DF8"/>
    <w:rsid w:val="00537320"/>
    <w:rsid w:val="00537CDC"/>
    <w:rsid w:val="00537FFD"/>
    <w:rsid w:val="0054009F"/>
    <w:rsid w:val="0054045C"/>
    <w:rsid w:val="00540D00"/>
    <w:rsid w:val="0054255F"/>
    <w:rsid w:val="0054354B"/>
    <w:rsid w:val="005439F2"/>
    <w:rsid w:val="005443A3"/>
    <w:rsid w:val="0054483B"/>
    <w:rsid w:val="0054611B"/>
    <w:rsid w:val="00547577"/>
    <w:rsid w:val="005478D8"/>
    <w:rsid w:val="00550C40"/>
    <w:rsid w:val="00552868"/>
    <w:rsid w:val="00554424"/>
    <w:rsid w:val="00555490"/>
    <w:rsid w:val="00555666"/>
    <w:rsid w:val="005562D0"/>
    <w:rsid w:val="005572D3"/>
    <w:rsid w:val="005577B6"/>
    <w:rsid w:val="00557F33"/>
    <w:rsid w:val="00560A10"/>
    <w:rsid w:val="005616ED"/>
    <w:rsid w:val="00561AC5"/>
    <w:rsid w:val="00562C4A"/>
    <w:rsid w:val="00563064"/>
    <w:rsid w:val="00563A2F"/>
    <w:rsid w:val="00563E4E"/>
    <w:rsid w:val="005647D4"/>
    <w:rsid w:val="00565D4D"/>
    <w:rsid w:val="005702DA"/>
    <w:rsid w:val="005711C5"/>
    <w:rsid w:val="005716A7"/>
    <w:rsid w:val="00572933"/>
    <w:rsid w:val="005751AE"/>
    <w:rsid w:val="00575EEE"/>
    <w:rsid w:val="005767A6"/>
    <w:rsid w:val="00577458"/>
    <w:rsid w:val="0058011A"/>
    <w:rsid w:val="00580E91"/>
    <w:rsid w:val="00581806"/>
    <w:rsid w:val="005825E7"/>
    <w:rsid w:val="005829A6"/>
    <w:rsid w:val="00583603"/>
    <w:rsid w:val="00583678"/>
    <w:rsid w:val="0058384E"/>
    <w:rsid w:val="00584029"/>
    <w:rsid w:val="00584A88"/>
    <w:rsid w:val="00585325"/>
    <w:rsid w:val="0058608D"/>
    <w:rsid w:val="00586630"/>
    <w:rsid w:val="005867BA"/>
    <w:rsid w:val="00587D22"/>
    <w:rsid w:val="00587D9E"/>
    <w:rsid w:val="00590542"/>
    <w:rsid w:val="005906D4"/>
    <w:rsid w:val="00590CCA"/>
    <w:rsid w:val="0059105B"/>
    <w:rsid w:val="00591DB7"/>
    <w:rsid w:val="00592A43"/>
    <w:rsid w:val="00592EA7"/>
    <w:rsid w:val="00595C17"/>
    <w:rsid w:val="00596541"/>
    <w:rsid w:val="00596AB7"/>
    <w:rsid w:val="00597ABB"/>
    <w:rsid w:val="005A0163"/>
    <w:rsid w:val="005A13FC"/>
    <w:rsid w:val="005A21BE"/>
    <w:rsid w:val="005A25F9"/>
    <w:rsid w:val="005A2DBD"/>
    <w:rsid w:val="005A31FB"/>
    <w:rsid w:val="005A341D"/>
    <w:rsid w:val="005A3F4E"/>
    <w:rsid w:val="005A5785"/>
    <w:rsid w:val="005A5822"/>
    <w:rsid w:val="005A5AE1"/>
    <w:rsid w:val="005A7024"/>
    <w:rsid w:val="005A718E"/>
    <w:rsid w:val="005A78EC"/>
    <w:rsid w:val="005B110B"/>
    <w:rsid w:val="005B1D56"/>
    <w:rsid w:val="005B3354"/>
    <w:rsid w:val="005B345E"/>
    <w:rsid w:val="005B418F"/>
    <w:rsid w:val="005B5CB0"/>
    <w:rsid w:val="005B73E5"/>
    <w:rsid w:val="005B7667"/>
    <w:rsid w:val="005C0996"/>
    <w:rsid w:val="005C157E"/>
    <w:rsid w:val="005C3AC4"/>
    <w:rsid w:val="005C440C"/>
    <w:rsid w:val="005C5B19"/>
    <w:rsid w:val="005C6E7B"/>
    <w:rsid w:val="005D0269"/>
    <w:rsid w:val="005D07A3"/>
    <w:rsid w:val="005D0FEE"/>
    <w:rsid w:val="005D1F69"/>
    <w:rsid w:val="005D2E25"/>
    <w:rsid w:val="005D42A5"/>
    <w:rsid w:val="005D46FA"/>
    <w:rsid w:val="005D4729"/>
    <w:rsid w:val="005D5C55"/>
    <w:rsid w:val="005D5D56"/>
    <w:rsid w:val="005D6448"/>
    <w:rsid w:val="005E0001"/>
    <w:rsid w:val="005E0A29"/>
    <w:rsid w:val="005E2BD6"/>
    <w:rsid w:val="005E2FF3"/>
    <w:rsid w:val="005E347E"/>
    <w:rsid w:val="005E4AC6"/>
    <w:rsid w:val="005E4D14"/>
    <w:rsid w:val="005E577A"/>
    <w:rsid w:val="005F0125"/>
    <w:rsid w:val="005F114D"/>
    <w:rsid w:val="005F18F9"/>
    <w:rsid w:val="005F1914"/>
    <w:rsid w:val="005F1AA6"/>
    <w:rsid w:val="005F1E75"/>
    <w:rsid w:val="005F2137"/>
    <w:rsid w:val="005F3150"/>
    <w:rsid w:val="005F560A"/>
    <w:rsid w:val="005F6B32"/>
    <w:rsid w:val="005F79EB"/>
    <w:rsid w:val="005F7A87"/>
    <w:rsid w:val="005F7ABF"/>
    <w:rsid w:val="005F7F4B"/>
    <w:rsid w:val="006001F0"/>
    <w:rsid w:val="00600352"/>
    <w:rsid w:val="006004CA"/>
    <w:rsid w:val="00600572"/>
    <w:rsid w:val="00600B83"/>
    <w:rsid w:val="00601BE4"/>
    <w:rsid w:val="00602512"/>
    <w:rsid w:val="00602518"/>
    <w:rsid w:val="00604151"/>
    <w:rsid w:val="006057BE"/>
    <w:rsid w:val="0060614B"/>
    <w:rsid w:val="0060793C"/>
    <w:rsid w:val="00610FAA"/>
    <w:rsid w:val="0061349F"/>
    <w:rsid w:val="00613F95"/>
    <w:rsid w:val="00614688"/>
    <w:rsid w:val="0061479B"/>
    <w:rsid w:val="00616493"/>
    <w:rsid w:val="00616544"/>
    <w:rsid w:val="00621FAA"/>
    <w:rsid w:val="00622149"/>
    <w:rsid w:val="00624B55"/>
    <w:rsid w:val="00626A98"/>
    <w:rsid w:val="00626B15"/>
    <w:rsid w:val="00627006"/>
    <w:rsid w:val="00627055"/>
    <w:rsid w:val="00627106"/>
    <w:rsid w:val="00630DA0"/>
    <w:rsid w:val="00630DCB"/>
    <w:rsid w:val="00630F40"/>
    <w:rsid w:val="00631CF1"/>
    <w:rsid w:val="00634E47"/>
    <w:rsid w:val="00635229"/>
    <w:rsid w:val="0063572D"/>
    <w:rsid w:val="00635748"/>
    <w:rsid w:val="00635A72"/>
    <w:rsid w:val="00635C8D"/>
    <w:rsid w:val="00636F83"/>
    <w:rsid w:val="0064039D"/>
    <w:rsid w:val="006403F1"/>
    <w:rsid w:val="00640FE1"/>
    <w:rsid w:val="0064184A"/>
    <w:rsid w:val="006435A9"/>
    <w:rsid w:val="006442B2"/>
    <w:rsid w:val="00644D17"/>
    <w:rsid w:val="006468FB"/>
    <w:rsid w:val="00646A98"/>
    <w:rsid w:val="00647623"/>
    <w:rsid w:val="006476B3"/>
    <w:rsid w:val="006476DE"/>
    <w:rsid w:val="00647AEA"/>
    <w:rsid w:val="006513DD"/>
    <w:rsid w:val="006519A1"/>
    <w:rsid w:val="00651E58"/>
    <w:rsid w:val="00655329"/>
    <w:rsid w:val="00655FAC"/>
    <w:rsid w:val="00656DEA"/>
    <w:rsid w:val="0066131F"/>
    <w:rsid w:val="006636EF"/>
    <w:rsid w:val="00664729"/>
    <w:rsid w:val="0066584A"/>
    <w:rsid w:val="00665981"/>
    <w:rsid w:val="00665F4E"/>
    <w:rsid w:val="00666A6E"/>
    <w:rsid w:val="00670CDE"/>
    <w:rsid w:val="00671E49"/>
    <w:rsid w:val="00672B34"/>
    <w:rsid w:val="00672C23"/>
    <w:rsid w:val="00672E76"/>
    <w:rsid w:val="00672F4D"/>
    <w:rsid w:val="00675107"/>
    <w:rsid w:val="006756F3"/>
    <w:rsid w:val="00677239"/>
    <w:rsid w:val="00680AED"/>
    <w:rsid w:val="006810F7"/>
    <w:rsid w:val="00683CAD"/>
    <w:rsid w:val="006846AB"/>
    <w:rsid w:val="00684B6D"/>
    <w:rsid w:val="00684BD5"/>
    <w:rsid w:val="00685322"/>
    <w:rsid w:val="00685707"/>
    <w:rsid w:val="006879FD"/>
    <w:rsid w:val="00691C5C"/>
    <w:rsid w:val="0069215B"/>
    <w:rsid w:val="0069269E"/>
    <w:rsid w:val="00693720"/>
    <w:rsid w:val="00695380"/>
    <w:rsid w:val="00695F3E"/>
    <w:rsid w:val="006967C8"/>
    <w:rsid w:val="00697465"/>
    <w:rsid w:val="006A0CEC"/>
    <w:rsid w:val="006A0E19"/>
    <w:rsid w:val="006A1A93"/>
    <w:rsid w:val="006A1F3A"/>
    <w:rsid w:val="006A580D"/>
    <w:rsid w:val="006A58FF"/>
    <w:rsid w:val="006A6105"/>
    <w:rsid w:val="006A66CA"/>
    <w:rsid w:val="006A6E3A"/>
    <w:rsid w:val="006A6F96"/>
    <w:rsid w:val="006B20CA"/>
    <w:rsid w:val="006B2D7D"/>
    <w:rsid w:val="006B314C"/>
    <w:rsid w:val="006B354E"/>
    <w:rsid w:val="006B3ABD"/>
    <w:rsid w:val="006B3E0E"/>
    <w:rsid w:val="006B4D6F"/>
    <w:rsid w:val="006B4DB1"/>
    <w:rsid w:val="006B6B12"/>
    <w:rsid w:val="006B6CAF"/>
    <w:rsid w:val="006B7823"/>
    <w:rsid w:val="006B7E89"/>
    <w:rsid w:val="006C0198"/>
    <w:rsid w:val="006C07E3"/>
    <w:rsid w:val="006C0937"/>
    <w:rsid w:val="006C0C84"/>
    <w:rsid w:val="006C0E16"/>
    <w:rsid w:val="006C171D"/>
    <w:rsid w:val="006C1860"/>
    <w:rsid w:val="006C1970"/>
    <w:rsid w:val="006C1A2D"/>
    <w:rsid w:val="006C43A3"/>
    <w:rsid w:val="006C4C19"/>
    <w:rsid w:val="006C4FD9"/>
    <w:rsid w:val="006C7C55"/>
    <w:rsid w:val="006D0068"/>
    <w:rsid w:val="006D2316"/>
    <w:rsid w:val="006D37DD"/>
    <w:rsid w:val="006D3838"/>
    <w:rsid w:val="006D3F8C"/>
    <w:rsid w:val="006D40CE"/>
    <w:rsid w:val="006D5792"/>
    <w:rsid w:val="006D58A3"/>
    <w:rsid w:val="006D751D"/>
    <w:rsid w:val="006E001D"/>
    <w:rsid w:val="006E17F8"/>
    <w:rsid w:val="006E1B2F"/>
    <w:rsid w:val="006E1D4D"/>
    <w:rsid w:val="006E30A8"/>
    <w:rsid w:val="006E3414"/>
    <w:rsid w:val="006E36E5"/>
    <w:rsid w:val="006E4105"/>
    <w:rsid w:val="006E554D"/>
    <w:rsid w:val="006E6BB8"/>
    <w:rsid w:val="006E7D42"/>
    <w:rsid w:val="006F01D1"/>
    <w:rsid w:val="006F048C"/>
    <w:rsid w:val="006F1D84"/>
    <w:rsid w:val="006F211F"/>
    <w:rsid w:val="006F21CC"/>
    <w:rsid w:val="006F3663"/>
    <w:rsid w:val="006F45C4"/>
    <w:rsid w:val="006F47C1"/>
    <w:rsid w:val="006F61AA"/>
    <w:rsid w:val="006F62B5"/>
    <w:rsid w:val="006F7D32"/>
    <w:rsid w:val="00700AD4"/>
    <w:rsid w:val="007028DD"/>
    <w:rsid w:val="0070379E"/>
    <w:rsid w:val="00705B7F"/>
    <w:rsid w:val="00705C83"/>
    <w:rsid w:val="007101A6"/>
    <w:rsid w:val="00710737"/>
    <w:rsid w:val="00712470"/>
    <w:rsid w:val="00712716"/>
    <w:rsid w:val="00712A91"/>
    <w:rsid w:val="00712AFB"/>
    <w:rsid w:val="00713686"/>
    <w:rsid w:val="007148AD"/>
    <w:rsid w:val="0071631C"/>
    <w:rsid w:val="00717B39"/>
    <w:rsid w:val="00720BA7"/>
    <w:rsid w:val="00721819"/>
    <w:rsid w:val="00721B87"/>
    <w:rsid w:val="007220E2"/>
    <w:rsid w:val="007224C1"/>
    <w:rsid w:val="00723A75"/>
    <w:rsid w:val="00724EA0"/>
    <w:rsid w:val="0072574B"/>
    <w:rsid w:val="00725A9C"/>
    <w:rsid w:val="00725EF2"/>
    <w:rsid w:val="00725F20"/>
    <w:rsid w:val="0072620C"/>
    <w:rsid w:val="007265EF"/>
    <w:rsid w:val="00727322"/>
    <w:rsid w:val="00730125"/>
    <w:rsid w:val="00730B42"/>
    <w:rsid w:val="00730CA7"/>
    <w:rsid w:val="00730CC4"/>
    <w:rsid w:val="00730E2A"/>
    <w:rsid w:val="007319F7"/>
    <w:rsid w:val="00731A55"/>
    <w:rsid w:val="00732137"/>
    <w:rsid w:val="00732439"/>
    <w:rsid w:val="007329A5"/>
    <w:rsid w:val="00732E20"/>
    <w:rsid w:val="0073341A"/>
    <w:rsid w:val="00733661"/>
    <w:rsid w:val="00733BC4"/>
    <w:rsid w:val="00733C64"/>
    <w:rsid w:val="00735830"/>
    <w:rsid w:val="00736236"/>
    <w:rsid w:val="00736C3D"/>
    <w:rsid w:val="007373AC"/>
    <w:rsid w:val="0073745F"/>
    <w:rsid w:val="0073773D"/>
    <w:rsid w:val="00737A89"/>
    <w:rsid w:val="00737C67"/>
    <w:rsid w:val="00740139"/>
    <w:rsid w:val="00740457"/>
    <w:rsid w:val="007410B8"/>
    <w:rsid w:val="00741CCC"/>
    <w:rsid w:val="00742FB8"/>
    <w:rsid w:val="00743814"/>
    <w:rsid w:val="00745066"/>
    <w:rsid w:val="00745A60"/>
    <w:rsid w:val="0074688F"/>
    <w:rsid w:val="007469E8"/>
    <w:rsid w:val="00750249"/>
    <w:rsid w:val="0075098F"/>
    <w:rsid w:val="00750A93"/>
    <w:rsid w:val="00750DCE"/>
    <w:rsid w:val="0075195C"/>
    <w:rsid w:val="00751C2A"/>
    <w:rsid w:val="0075453C"/>
    <w:rsid w:val="007562D4"/>
    <w:rsid w:val="007562E5"/>
    <w:rsid w:val="007564AA"/>
    <w:rsid w:val="007567A2"/>
    <w:rsid w:val="007650E7"/>
    <w:rsid w:val="007651FD"/>
    <w:rsid w:val="00765B01"/>
    <w:rsid w:val="007663BA"/>
    <w:rsid w:val="00766676"/>
    <w:rsid w:val="00770C28"/>
    <w:rsid w:val="00770D85"/>
    <w:rsid w:val="00770DCA"/>
    <w:rsid w:val="00771482"/>
    <w:rsid w:val="00772EEB"/>
    <w:rsid w:val="0077356A"/>
    <w:rsid w:val="00773B8F"/>
    <w:rsid w:val="0077421A"/>
    <w:rsid w:val="00775F09"/>
    <w:rsid w:val="00776E94"/>
    <w:rsid w:val="00777D05"/>
    <w:rsid w:val="007806CA"/>
    <w:rsid w:val="00780DDD"/>
    <w:rsid w:val="0078191A"/>
    <w:rsid w:val="007828D3"/>
    <w:rsid w:val="00783F1B"/>
    <w:rsid w:val="00784D61"/>
    <w:rsid w:val="00785318"/>
    <w:rsid w:val="00785E69"/>
    <w:rsid w:val="007862F9"/>
    <w:rsid w:val="007877C9"/>
    <w:rsid w:val="0079038A"/>
    <w:rsid w:val="00790AEE"/>
    <w:rsid w:val="007911AE"/>
    <w:rsid w:val="00791403"/>
    <w:rsid w:val="00792626"/>
    <w:rsid w:val="0079269C"/>
    <w:rsid w:val="00792BF4"/>
    <w:rsid w:val="00793B5B"/>
    <w:rsid w:val="00795563"/>
    <w:rsid w:val="00795C5F"/>
    <w:rsid w:val="00795D79"/>
    <w:rsid w:val="00797C0A"/>
    <w:rsid w:val="007A183D"/>
    <w:rsid w:val="007A1CDE"/>
    <w:rsid w:val="007A243A"/>
    <w:rsid w:val="007A281B"/>
    <w:rsid w:val="007A34A5"/>
    <w:rsid w:val="007A47B9"/>
    <w:rsid w:val="007A47DB"/>
    <w:rsid w:val="007A57C4"/>
    <w:rsid w:val="007A5DBA"/>
    <w:rsid w:val="007A6EA1"/>
    <w:rsid w:val="007A7395"/>
    <w:rsid w:val="007A7D14"/>
    <w:rsid w:val="007B057A"/>
    <w:rsid w:val="007B06D4"/>
    <w:rsid w:val="007B29A6"/>
    <w:rsid w:val="007B353A"/>
    <w:rsid w:val="007B4BD5"/>
    <w:rsid w:val="007B4D14"/>
    <w:rsid w:val="007B4D50"/>
    <w:rsid w:val="007B4D8A"/>
    <w:rsid w:val="007B53AA"/>
    <w:rsid w:val="007B542D"/>
    <w:rsid w:val="007B75AD"/>
    <w:rsid w:val="007C1314"/>
    <w:rsid w:val="007C2DED"/>
    <w:rsid w:val="007C33D3"/>
    <w:rsid w:val="007C4C86"/>
    <w:rsid w:val="007C5033"/>
    <w:rsid w:val="007C5C2F"/>
    <w:rsid w:val="007C67D3"/>
    <w:rsid w:val="007C6E9E"/>
    <w:rsid w:val="007C7D61"/>
    <w:rsid w:val="007D05AC"/>
    <w:rsid w:val="007D0EEF"/>
    <w:rsid w:val="007D16E0"/>
    <w:rsid w:val="007D351F"/>
    <w:rsid w:val="007D3AD3"/>
    <w:rsid w:val="007D3F02"/>
    <w:rsid w:val="007D42C6"/>
    <w:rsid w:val="007D4C70"/>
    <w:rsid w:val="007D51BD"/>
    <w:rsid w:val="007D5293"/>
    <w:rsid w:val="007D5670"/>
    <w:rsid w:val="007D59D4"/>
    <w:rsid w:val="007D606E"/>
    <w:rsid w:val="007D6825"/>
    <w:rsid w:val="007D6962"/>
    <w:rsid w:val="007D758C"/>
    <w:rsid w:val="007E08AA"/>
    <w:rsid w:val="007E1243"/>
    <w:rsid w:val="007E1D0E"/>
    <w:rsid w:val="007E1D1F"/>
    <w:rsid w:val="007E2062"/>
    <w:rsid w:val="007E2A7A"/>
    <w:rsid w:val="007E2E0B"/>
    <w:rsid w:val="007E569B"/>
    <w:rsid w:val="007E5797"/>
    <w:rsid w:val="007E62D2"/>
    <w:rsid w:val="007E65CF"/>
    <w:rsid w:val="007F1F3E"/>
    <w:rsid w:val="007F2549"/>
    <w:rsid w:val="007F45EE"/>
    <w:rsid w:val="007F4A85"/>
    <w:rsid w:val="007F5423"/>
    <w:rsid w:val="007F5C44"/>
    <w:rsid w:val="007F6A18"/>
    <w:rsid w:val="00800712"/>
    <w:rsid w:val="00801683"/>
    <w:rsid w:val="00803238"/>
    <w:rsid w:val="00804D88"/>
    <w:rsid w:val="00804FA9"/>
    <w:rsid w:val="00805608"/>
    <w:rsid w:val="0080626D"/>
    <w:rsid w:val="008063E4"/>
    <w:rsid w:val="00806E63"/>
    <w:rsid w:val="00806E6E"/>
    <w:rsid w:val="00806F90"/>
    <w:rsid w:val="00807CCF"/>
    <w:rsid w:val="0081032E"/>
    <w:rsid w:val="00810CED"/>
    <w:rsid w:val="008123FF"/>
    <w:rsid w:val="00812BA9"/>
    <w:rsid w:val="00814D68"/>
    <w:rsid w:val="00814F58"/>
    <w:rsid w:val="00816372"/>
    <w:rsid w:val="00816E0B"/>
    <w:rsid w:val="0082028E"/>
    <w:rsid w:val="00820A23"/>
    <w:rsid w:val="00821563"/>
    <w:rsid w:val="008227EB"/>
    <w:rsid w:val="00823840"/>
    <w:rsid w:val="00824E75"/>
    <w:rsid w:val="008259FB"/>
    <w:rsid w:val="008274A7"/>
    <w:rsid w:val="008277EC"/>
    <w:rsid w:val="00827BB0"/>
    <w:rsid w:val="0083047C"/>
    <w:rsid w:val="00830BEB"/>
    <w:rsid w:val="00830FAC"/>
    <w:rsid w:val="008310DA"/>
    <w:rsid w:val="00831C30"/>
    <w:rsid w:val="00834741"/>
    <w:rsid w:val="00834AB5"/>
    <w:rsid w:val="00835D98"/>
    <w:rsid w:val="0083615D"/>
    <w:rsid w:val="00836195"/>
    <w:rsid w:val="008362AB"/>
    <w:rsid w:val="00837201"/>
    <w:rsid w:val="008373A6"/>
    <w:rsid w:val="008375E9"/>
    <w:rsid w:val="00837B0F"/>
    <w:rsid w:val="00840122"/>
    <w:rsid w:val="00840994"/>
    <w:rsid w:val="00841EEA"/>
    <w:rsid w:val="00842A54"/>
    <w:rsid w:val="008447C4"/>
    <w:rsid w:val="00845CD2"/>
    <w:rsid w:val="00846FB4"/>
    <w:rsid w:val="00847076"/>
    <w:rsid w:val="0084724D"/>
    <w:rsid w:val="008479E3"/>
    <w:rsid w:val="00847C84"/>
    <w:rsid w:val="00850AC1"/>
    <w:rsid w:val="00850CF4"/>
    <w:rsid w:val="008516EE"/>
    <w:rsid w:val="00851F39"/>
    <w:rsid w:val="00852112"/>
    <w:rsid w:val="00853121"/>
    <w:rsid w:val="0085324A"/>
    <w:rsid w:val="00853379"/>
    <w:rsid w:val="008549A1"/>
    <w:rsid w:val="00855994"/>
    <w:rsid w:val="00855CB9"/>
    <w:rsid w:val="00856166"/>
    <w:rsid w:val="00856233"/>
    <w:rsid w:val="0085657A"/>
    <w:rsid w:val="00856721"/>
    <w:rsid w:val="008569FD"/>
    <w:rsid w:val="00856ACC"/>
    <w:rsid w:val="00860328"/>
    <w:rsid w:val="00861C9E"/>
    <w:rsid w:val="00862FD4"/>
    <w:rsid w:val="00863C81"/>
    <w:rsid w:val="00864520"/>
    <w:rsid w:val="008645A4"/>
    <w:rsid w:val="00864EE7"/>
    <w:rsid w:val="0086516A"/>
    <w:rsid w:val="00865782"/>
    <w:rsid w:val="008668BD"/>
    <w:rsid w:val="00867DFC"/>
    <w:rsid w:val="00870F95"/>
    <w:rsid w:val="00871854"/>
    <w:rsid w:val="00874C99"/>
    <w:rsid w:val="00874FBB"/>
    <w:rsid w:val="00875EC3"/>
    <w:rsid w:val="008763C8"/>
    <w:rsid w:val="00880071"/>
    <w:rsid w:val="008803E2"/>
    <w:rsid w:val="00880A6C"/>
    <w:rsid w:val="00880C59"/>
    <w:rsid w:val="008815C6"/>
    <w:rsid w:val="0088281D"/>
    <w:rsid w:val="00883CAD"/>
    <w:rsid w:val="00885645"/>
    <w:rsid w:val="00886FBD"/>
    <w:rsid w:val="008874EB"/>
    <w:rsid w:val="00887C0E"/>
    <w:rsid w:val="00890242"/>
    <w:rsid w:val="008909B4"/>
    <w:rsid w:val="00890CB4"/>
    <w:rsid w:val="0089386C"/>
    <w:rsid w:val="00894400"/>
    <w:rsid w:val="0089495B"/>
    <w:rsid w:val="00895B9B"/>
    <w:rsid w:val="00895C85"/>
    <w:rsid w:val="00896907"/>
    <w:rsid w:val="00896C36"/>
    <w:rsid w:val="00897519"/>
    <w:rsid w:val="008A21F2"/>
    <w:rsid w:val="008A2A09"/>
    <w:rsid w:val="008A2EA0"/>
    <w:rsid w:val="008A44FD"/>
    <w:rsid w:val="008A5CE3"/>
    <w:rsid w:val="008A6298"/>
    <w:rsid w:val="008A73DA"/>
    <w:rsid w:val="008B0703"/>
    <w:rsid w:val="008B1CCB"/>
    <w:rsid w:val="008B3405"/>
    <w:rsid w:val="008B5695"/>
    <w:rsid w:val="008B62B0"/>
    <w:rsid w:val="008B62B2"/>
    <w:rsid w:val="008B6A42"/>
    <w:rsid w:val="008B6E91"/>
    <w:rsid w:val="008C01D1"/>
    <w:rsid w:val="008C10B0"/>
    <w:rsid w:val="008C1D0D"/>
    <w:rsid w:val="008C2E51"/>
    <w:rsid w:val="008C34A4"/>
    <w:rsid w:val="008C355C"/>
    <w:rsid w:val="008C56CB"/>
    <w:rsid w:val="008C6A70"/>
    <w:rsid w:val="008D0C64"/>
    <w:rsid w:val="008D1D30"/>
    <w:rsid w:val="008D1EA4"/>
    <w:rsid w:val="008D2605"/>
    <w:rsid w:val="008D3787"/>
    <w:rsid w:val="008D6222"/>
    <w:rsid w:val="008D7C22"/>
    <w:rsid w:val="008E0940"/>
    <w:rsid w:val="008E0A4A"/>
    <w:rsid w:val="008E0DCE"/>
    <w:rsid w:val="008E16DA"/>
    <w:rsid w:val="008E1DD5"/>
    <w:rsid w:val="008E24A6"/>
    <w:rsid w:val="008E2B99"/>
    <w:rsid w:val="008E3325"/>
    <w:rsid w:val="008E36C0"/>
    <w:rsid w:val="008E4D01"/>
    <w:rsid w:val="008E5264"/>
    <w:rsid w:val="008E54C8"/>
    <w:rsid w:val="008E6090"/>
    <w:rsid w:val="008E68D3"/>
    <w:rsid w:val="008E7416"/>
    <w:rsid w:val="008E7AD5"/>
    <w:rsid w:val="008E7E10"/>
    <w:rsid w:val="008F0877"/>
    <w:rsid w:val="008F26E9"/>
    <w:rsid w:val="008F2938"/>
    <w:rsid w:val="008F2D00"/>
    <w:rsid w:val="008F2E3F"/>
    <w:rsid w:val="008F3557"/>
    <w:rsid w:val="008F45AD"/>
    <w:rsid w:val="008F4908"/>
    <w:rsid w:val="008F4A7C"/>
    <w:rsid w:val="008F7259"/>
    <w:rsid w:val="00901F1C"/>
    <w:rsid w:val="0090238A"/>
    <w:rsid w:val="0090265E"/>
    <w:rsid w:val="009030B9"/>
    <w:rsid w:val="00904978"/>
    <w:rsid w:val="009058D0"/>
    <w:rsid w:val="00906B75"/>
    <w:rsid w:val="009071A0"/>
    <w:rsid w:val="009074A1"/>
    <w:rsid w:val="00907583"/>
    <w:rsid w:val="00907DF1"/>
    <w:rsid w:val="0091066D"/>
    <w:rsid w:val="00910A41"/>
    <w:rsid w:val="009161F9"/>
    <w:rsid w:val="00916E6E"/>
    <w:rsid w:val="00917364"/>
    <w:rsid w:val="00917537"/>
    <w:rsid w:val="009218C6"/>
    <w:rsid w:val="0092310E"/>
    <w:rsid w:val="00924982"/>
    <w:rsid w:val="00927D96"/>
    <w:rsid w:val="00927DB9"/>
    <w:rsid w:val="00927E34"/>
    <w:rsid w:val="00930448"/>
    <w:rsid w:val="009312EE"/>
    <w:rsid w:val="00932145"/>
    <w:rsid w:val="009327D2"/>
    <w:rsid w:val="00936AC0"/>
    <w:rsid w:val="00936B03"/>
    <w:rsid w:val="009373B3"/>
    <w:rsid w:val="0094013E"/>
    <w:rsid w:val="00940671"/>
    <w:rsid w:val="00940DA4"/>
    <w:rsid w:val="0094272D"/>
    <w:rsid w:val="00945FEE"/>
    <w:rsid w:val="00946A24"/>
    <w:rsid w:val="00947412"/>
    <w:rsid w:val="00950E66"/>
    <w:rsid w:val="00951D80"/>
    <w:rsid w:val="00951EC2"/>
    <w:rsid w:val="00953649"/>
    <w:rsid w:val="00953F81"/>
    <w:rsid w:val="00953FF0"/>
    <w:rsid w:val="009544BA"/>
    <w:rsid w:val="00955502"/>
    <w:rsid w:val="00956409"/>
    <w:rsid w:val="009564AE"/>
    <w:rsid w:val="00957E31"/>
    <w:rsid w:val="00962775"/>
    <w:rsid w:val="00963941"/>
    <w:rsid w:val="00963EBD"/>
    <w:rsid w:val="00964610"/>
    <w:rsid w:val="00966A30"/>
    <w:rsid w:val="00966AC5"/>
    <w:rsid w:val="009715B4"/>
    <w:rsid w:val="00972719"/>
    <w:rsid w:val="00974CEC"/>
    <w:rsid w:val="00975078"/>
    <w:rsid w:val="00975AFC"/>
    <w:rsid w:val="00976082"/>
    <w:rsid w:val="009762D4"/>
    <w:rsid w:val="0097633B"/>
    <w:rsid w:val="00976682"/>
    <w:rsid w:val="009816A7"/>
    <w:rsid w:val="00984065"/>
    <w:rsid w:val="009842AD"/>
    <w:rsid w:val="00985CB1"/>
    <w:rsid w:val="00986FD3"/>
    <w:rsid w:val="009870E2"/>
    <w:rsid w:val="00991A7A"/>
    <w:rsid w:val="00991F06"/>
    <w:rsid w:val="00991F49"/>
    <w:rsid w:val="009937E4"/>
    <w:rsid w:val="00994080"/>
    <w:rsid w:val="0099449D"/>
    <w:rsid w:val="009957A6"/>
    <w:rsid w:val="00995ED7"/>
    <w:rsid w:val="0099632B"/>
    <w:rsid w:val="009965D3"/>
    <w:rsid w:val="009968CC"/>
    <w:rsid w:val="009974A4"/>
    <w:rsid w:val="009A0342"/>
    <w:rsid w:val="009A05F4"/>
    <w:rsid w:val="009A06BD"/>
    <w:rsid w:val="009A27FE"/>
    <w:rsid w:val="009A311B"/>
    <w:rsid w:val="009A3FEF"/>
    <w:rsid w:val="009A5341"/>
    <w:rsid w:val="009A5509"/>
    <w:rsid w:val="009A6A56"/>
    <w:rsid w:val="009A7414"/>
    <w:rsid w:val="009B002E"/>
    <w:rsid w:val="009B0C90"/>
    <w:rsid w:val="009B1BD0"/>
    <w:rsid w:val="009B3E4D"/>
    <w:rsid w:val="009B467E"/>
    <w:rsid w:val="009B5B1B"/>
    <w:rsid w:val="009B746E"/>
    <w:rsid w:val="009B7B88"/>
    <w:rsid w:val="009C3A19"/>
    <w:rsid w:val="009C43DA"/>
    <w:rsid w:val="009C5CB2"/>
    <w:rsid w:val="009C61FD"/>
    <w:rsid w:val="009C6991"/>
    <w:rsid w:val="009C7071"/>
    <w:rsid w:val="009D0205"/>
    <w:rsid w:val="009D0855"/>
    <w:rsid w:val="009D08FD"/>
    <w:rsid w:val="009D102B"/>
    <w:rsid w:val="009D1485"/>
    <w:rsid w:val="009D23B0"/>
    <w:rsid w:val="009D2C7A"/>
    <w:rsid w:val="009D3161"/>
    <w:rsid w:val="009D32D9"/>
    <w:rsid w:val="009D3479"/>
    <w:rsid w:val="009D3D8B"/>
    <w:rsid w:val="009D53CB"/>
    <w:rsid w:val="009D763E"/>
    <w:rsid w:val="009D7D1B"/>
    <w:rsid w:val="009E1481"/>
    <w:rsid w:val="009E2719"/>
    <w:rsid w:val="009E2743"/>
    <w:rsid w:val="009E2B06"/>
    <w:rsid w:val="009E3141"/>
    <w:rsid w:val="009E3FF0"/>
    <w:rsid w:val="009E4F8B"/>
    <w:rsid w:val="009E5348"/>
    <w:rsid w:val="009E5CB8"/>
    <w:rsid w:val="009E5E05"/>
    <w:rsid w:val="009E6535"/>
    <w:rsid w:val="009E7B0C"/>
    <w:rsid w:val="009F0E1B"/>
    <w:rsid w:val="009F331E"/>
    <w:rsid w:val="009F3C3D"/>
    <w:rsid w:val="009F589A"/>
    <w:rsid w:val="009F60DF"/>
    <w:rsid w:val="009F63C4"/>
    <w:rsid w:val="009F63C8"/>
    <w:rsid w:val="009F689F"/>
    <w:rsid w:val="00A003F2"/>
    <w:rsid w:val="00A039D9"/>
    <w:rsid w:val="00A03E37"/>
    <w:rsid w:val="00A05A0A"/>
    <w:rsid w:val="00A06327"/>
    <w:rsid w:val="00A07029"/>
    <w:rsid w:val="00A10A21"/>
    <w:rsid w:val="00A10CC2"/>
    <w:rsid w:val="00A12E64"/>
    <w:rsid w:val="00A1303F"/>
    <w:rsid w:val="00A1340F"/>
    <w:rsid w:val="00A135E4"/>
    <w:rsid w:val="00A13F4A"/>
    <w:rsid w:val="00A147A9"/>
    <w:rsid w:val="00A14F4D"/>
    <w:rsid w:val="00A15286"/>
    <w:rsid w:val="00A15413"/>
    <w:rsid w:val="00A16733"/>
    <w:rsid w:val="00A178F8"/>
    <w:rsid w:val="00A17C2D"/>
    <w:rsid w:val="00A21837"/>
    <w:rsid w:val="00A218FF"/>
    <w:rsid w:val="00A22077"/>
    <w:rsid w:val="00A22735"/>
    <w:rsid w:val="00A22D6D"/>
    <w:rsid w:val="00A230C3"/>
    <w:rsid w:val="00A23437"/>
    <w:rsid w:val="00A23527"/>
    <w:rsid w:val="00A23826"/>
    <w:rsid w:val="00A24C87"/>
    <w:rsid w:val="00A24DFF"/>
    <w:rsid w:val="00A2645B"/>
    <w:rsid w:val="00A27FC9"/>
    <w:rsid w:val="00A303EC"/>
    <w:rsid w:val="00A30594"/>
    <w:rsid w:val="00A30E90"/>
    <w:rsid w:val="00A31143"/>
    <w:rsid w:val="00A31626"/>
    <w:rsid w:val="00A3173D"/>
    <w:rsid w:val="00A31A97"/>
    <w:rsid w:val="00A31DCF"/>
    <w:rsid w:val="00A320FD"/>
    <w:rsid w:val="00A33435"/>
    <w:rsid w:val="00A334B9"/>
    <w:rsid w:val="00A335CE"/>
    <w:rsid w:val="00A34F15"/>
    <w:rsid w:val="00A35DC7"/>
    <w:rsid w:val="00A360E3"/>
    <w:rsid w:val="00A364C9"/>
    <w:rsid w:val="00A36EF2"/>
    <w:rsid w:val="00A37482"/>
    <w:rsid w:val="00A37A8B"/>
    <w:rsid w:val="00A37B3F"/>
    <w:rsid w:val="00A40C2E"/>
    <w:rsid w:val="00A42838"/>
    <w:rsid w:val="00A42FD6"/>
    <w:rsid w:val="00A430F9"/>
    <w:rsid w:val="00A431CB"/>
    <w:rsid w:val="00A43675"/>
    <w:rsid w:val="00A44D6B"/>
    <w:rsid w:val="00A464FF"/>
    <w:rsid w:val="00A46606"/>
    <w:rsid w:val="00A4738B"/>
    <w:rsid w:val="00A47CE5"/>
    <w:rsid w:val="00A502AC"/>
    <w:rsid w:val="00A51712"/>
    <w:rsid w:val="00A520DE"/>
    <w:rsid w:val="00A52BBA"/>
    <w:rsid w:val="00A53011"/>
    <w:rsid w:val="00A530A3"/>
    <w:rsid w:val="00A535FD"/>
    <w:rsid w:val="00A54442"/>
    <w:rsid w:val="00A54AA3"/>
    <w:rsid w:val="00A55BC0"/>
    <w:rsid w:val="00A55C95"/>
    <w:rsid w:val="00A5741F"/>
    <w:rsid w:val="00A60AA0"/>
    <w:rsid w:val="00A60C38"/>
    <w:rsid w:val="00A61A31"/>
    <w:rsid w:val="00A6217D"/>
    <w:rsid w:val="00A6237C"/>
    <w:rsid w:val="00A63ADA"/>
    <w:rsid w:val="00A64C3A"/>
    <w:rsid w:val="00A64FDF"/>
    <w:rsid w:val="00A6542A"/>
    <w:rsid w:val="00A656D5"/>
    <w:rsid w:val="00A657E3"/>
    <w:rsid w:val="00A6625E"/>
    <w:rsid w:val="00A66804"/>
    <w:rsid w:val="00A66BE3"/>
    <w:rsid w:val="00A67412"/>
    <w:rsid w:val="00A674AD"/>
    <w:rsid w:val="00A67852"/>
    <w:rsid w:val="00A67DF2"/>
    <w:rsid w:val="00A70CAA"/>
    <w:rsid w:val="00A714BF"/>
    <w:rsid w:val="00A72984"/>
    <w:rsid w:val="00A73B2C"/>
    <w:rsid w:val="00A7725C"/>
    <w:rsid w:val="00A77273"/>
    <w:rsid w:val="00A775D5"/>
    <w:rsid w:val="00A81002"/>
    <w:rsid w:val="00A81401"/>
    <w:rsid w:val="00A821D2"/>
    <w:rsid w:val="00A8258B"/>
    <w:rsid w:val="00A82962"/>
    <w:rsid w:val="00A841AF"/>
    <w:rsid w:val="00A84495"/>
    <w:rsid w:val="00A87292"/>
    <w:rsid w:val="00A901C5"/>
    <w:rsid w:val="00A9064A"/>
    <w:rsid w:val="00A9066F"/>
    <w:rsid w:val="00A90A74"/>
    <w:rsid w:val="00A91A3C"/>
    <w:rsid w:val="00A91B68"/>
    <w:rsid w:val="00A92A88"/>
    <w:rsid w:val="00A95697"/>
    <w:rsid w:val="00A95C27"/>
    <w:rsid w:val="00A95C33"/>
    <w:rsid w:val="00A95C70"/>
    <w:rsid w:val="00A95F70"/>
    <w:rsid w:val="00A975F6"/>
    <w:rsid w:val="00A97A0B"/>
    <w:rsid w:val="00A97ECA"/>
    <w:rsid w:val="00AA14DF"/>
    <w:rsid w:val="00AA3086"/>
    <w:rsid w:val="00AA3720"/>
    <w:rsid w:val="00AA477F"/>
    <w:rsid w:val="00AA4A05"/>
    <w:rsid w:val="00AA50F2"/>
    <w:rsid w:val="00AA53ED"/>
    <w:rsid w:val="00AA5FF7"/>
    <w:rsid w:val="00AA6D0B"/>
    <w:rsid w:val="00AA70D0"/>
    <w:rsid w:val="00AA7B9E"/>
    <w:rsid w:val="00AB0335"/>
    <w:rsid w:val="00AB0C17"/>
    <w:rsid w:val="00AB2829"/>
    <w:rsid w:val="00AB2A41"/>
    <w:rsid w:val="00AB4037"/>
    <w:rsid w:val="00AB4B91"/>
    <w:rsid w:val="00AB510F"/>
    <w:rsid w:val="00AB5525"/>
    <w:rsid w:val="00AB5969"/>
    <w:rsid w:val="00AC0013"/>
    <w:rsid w:val="00AC05F4"/>
    <w:rsid w:val="00AC2248"/>
    <w:rsid w:val="00AC256D"/>
    <w:rsid w:val="00AC326B"/>
    <w:rsid w:val="00AC4203"/>
    <w:rsid w:val="00AC6808"/>
    <w:rsid w:val="00AC7279"/>
    <w:rsid w:val="00AC7BD5"/>
    <w:rsid w:val="00AC7FDB"/>
    <w:rsid w:val="00AD0398"/>
    <w:rsid w:val="00AD0E54"/>
    <w:rsid w:val="00AD154E"/>
    <w:rsid w:val="00AD2A26"/>
    <w:rsid w:val="00AD38F3"/>
    <w:rsid w:val="00AD3955"/>
    <w:rsid w:val="00AD3CFE"/>
    <w:rsid w:val="00AD4F76"/>
    <w:rsid w:val="00AD596A"/>
    <w:rsid w:val="00AD6DFE"/>
    <w:rsid w:val="00AD6F57"/>
    <w:rsid w:val="00AE042D"/>
    <w:rsid w:val="00AE089E"/>
    <w:rsid w:val="00AE09AD"/>
    <w:rsid w:val="00AE0B18"/>
    <w:rsid w:val="00AE0B68"/>
    <w:rsid w:val="00AE0F64"/>
    <w:rsid w:val="00AE1F6D"/>
    <w:rsid w:val="00AE1FBE"/>
    <w:rsid w:val="00AE54B3"/>
    <w:rsid w:val="00AE63B4"/>
    <w:rsid w:val="00AE6642"/>
    <w:rsid w:val="00AE67F0"/>
    <w:rsid w:val="00AE6AAB"/>
    <w:rsid w:val="00AE7604"/>
    <w:rsid w:val="00AF0617"/>
    <w:rsid w:val="00AF0A3B"/>
    <w:rsid w:val="00AF0B90"/>
    <w:rsid w:val="00AF14AA"/>
    <w:rsid w:val="00AF1CD0"/>
    <w:rsid w:val="00AF24B2"/>
    <w:rsid w:val="00AF2F38"/>
    <w:rsid w:val="00AF4D3F"/>
    <w:rsid w:val="00AF53E3"/>
    <w:rsid w:val="00AF568F"/>
    <w:rsid w:val="00AF5825"/>
    <w:rsid w:val="00AF58E9"/>
    <w:rsid w:val="00AF6601"/>
    <w:rsid w:val="00B01DEE"/>
    <w:rsid w:val="00B03268"/>
    <w:rsid w:val="00B03EA2"/>
    <w:rsid w:val="00B04569"/>
    <w:rsid w:val="00B045CB"/>
    <w:rsid w:val="00B057C5"/>
    <w:rsid w:val="00B05EB6"/>
    <w:rsid w:val="00B06A1B"/>
    <w:rsid w:val="00B06AE9"/>
    <w:rsid w:val="00B07884"/>
    <w:rsid w:val="00B10B89"/>
    <w:rsid w:val="00B12556"/>
    <w:rsid w:val="00B12EC6"/>
    <w:rsid w:val="00B131D7"/>
    <w:rsid w:val="00B14C3D"/>
    <w:rsid w:val="00B162A1"/>
    <w:rsid w:val="00B16435"/>
    <w:rsid w:val="00B16500"/>
    <w:rsid w:val="00B167C2"/>
    <w:rsid w:val="00B16BD9"/>
    <w:rsid w:val="00B20041"/>
    <w:rsid w:val="00B203A5"/>
    <w:rsid w:val="00B21231"/>
    <w:rsid w:val="00B220F0"/>
    <w:rsid w:val="00B22382"/>
    <w:rsid w:val="00B22521"/>
    <w:rsid w:val="00B22848"/>
    <w:rsid w:val="00B23FC8"/>
    <w:rsid w:val="00B2451D"/>
    <w:rsid w:val="00B24FF5"/>
    <w:rsid w:val="00B26DAD"/>
    <w:rsid w:val="00B27DC7"/>
    <w:rsid w:val="00B30B7F"/>
    <w:rsid w:val="00B31602"/>
    <w:rsid w:val="00B32528"/>
    <w:rsid w:val="00B33326"/>
    <w:rsid w:val="00B34400"/>
    <w:rsid w:val="00B35598"/>
    <w:rsid w:val="00B36197"/>
    <w:rsid w:val="00B36A76"/>
    <w:rsid w:val="00B3797D"/>
    <w:rsid w:val="00B402FF"/>
    <w:rsid w:val="00B40994"/>
    <w:rsid w:val="00B410C2"/>
    <w:rsid w:val="00B41F53"/>
    <w:rsid w:val="00B4203C"/>
    <w:rsid w:val="00B4469E"/>
    <w:rsid w:val="00B446AC"/>
    <w:rsid w:val="00B44FD6"/>
    <w:rsid w:val="00B463A0"/>
    <w:rsid w:val="00B467D8"/>
    <w:rsid w:val="00B503A8"/>
    <w:rsid w:val="00B521A1"/>
    <w:rsid w:val="00B52896"/>
    <w:rsid w:val="00B5289D"/>
    <w:rsid w:val="00B55D04"/>
    <w:rsid w:val="00B5635A"/>
    <w:rsid w:val="00B567C2"/>
    <w:rsid w:val="00B6006D"/>
    <w:rsid w:val="00B61CFA"/>
    <w:rsid w:val="00B648BD"/>
    <w:rsid w:val="00B657C2"/>
    <w:rsid w:val="00B65BAA"/>
    <w:rsid w:val="00B660E8"/>
    <w:rsid w:val="00B675DC"/>
    <w:rsid w:val="00B727C7"/>
    <w:rsid w:val="00B74C6A"/>
    <w:rsid w:val="00B75816"/>
    <w:rsid w:val="00B76192"/>
    <w:rsid w:val="00B76A13"/>
    <w:rsid w:val="00B77849"/>
    <w:rsid w:val="00B77D47"/>
    <w:rsid w:val="00B80732"/>
    <w:rsid w:val="00B81800"/>
    <w:rsid w:val="00B82325"/>
    <w:rsid w:val="00B82B0E"/>
    <w:rsid w:val="00B83EF1"/>
    <w:rsid w:val="00B8417E"/>
    <w:rsid w:val="00B86187"/>
    <w:rsid w:val="00B869CC"/>
    <w:rsid w:val="00B8731A"/>
    <w:rsid w:val="00B877A4"/>
    <w:rsid w:val="00B90EC3"/>
    <w:rsid w:val="00B9170E"/>
    <w:rsid w:val="00B91BC7"/>
    <w:rsid w:val="00B928D2"/>
    <w:rsid w:val="00B93100"/>
    <w:rsid w:val="00B94108"/>
    <w:rsid w:val="00B95E8B"/>
    <w:rsid w:val="00B96BB1"/>
    <w:rsid w:val="00B970CB"/>
    <w:rsid w:val="00BA039E"/>
    <w:rsid w:val="00BA130B"/>
    <w:rsid w:val="00BA1761"/>
    <w:rsid w:val="00BA2108"/>
    <w:rsid w:val="00BA2467"/>
    <w:rsid w:val="00BA3056"/>
    <w:rsid w:val="00BA31A7"/>
    <w:rsid w:val="00BA380E"/>
    <w:rsid w:val="00BA44B4"/>
    <w:rsid w:val="00BA490F"/>
    <w:rsid w:val="00BA4F54"/>
    <w:rsid w:val="00BA52C4"/>
    <w:rsid w:val="00BA6562"/>
    <w:rsid w:val="00BA6E34"/>
    <w:rsid w:val="00BA759E"/>
    <w:rsid w:val="00BB049D"/>
    <w:rsid w:val="00BB0D5D"/>
    <w:rsid w:val="00BB28FC"/>
    <w:rsid w:val="00BB2D83"/>
    <w:rsid w:val="00BB31DE"/>
    <w:rsid w:val="00BB3273"/>
    <w:rsid w:val="00BB4ED2"/>
    <w:rsid w:val="00BB4F6B"/>
    <w:rsid w:val="00BB6BB1"/>
    <w:rsid w:val="00BB72B1"/>
    <w:rsid w:val="00BB7645"/>
    <w:rsid w:val="00BB7BD9"/>
    <w:rsid w:val="00BC0C89"/>
    <w:rsid w:val="00BC2B7D"/>
    <w:rsid w:val="00BC3FFC"/>
    <w:rsid w:val="00BC4D33"/>
    <w:rsid w:val="00BC65FE"/>
    <w:rsid w:val="00BC6B79"/>
    <w:rsid w:val="00BC6FE2"/>
    <w:rsid w:val="00BC771D"/>
    <w:rsid w:val="00BC78F1"/>
    <w:rsid w:val="00BC7B18"/>
    <w:rsid w:val="00BC7F95"/>
    <w:rsid w:val="00BD1507"/>
    <w:rsid w:val="00BD1719"/>
    <w:rsid w:val="00BD3218"/>
    <w:rsid w:val="00BD3C7C"/>
    <w:rsid w:val="00BD4A8F"/>
    <w:rsid w:val="00BD5E97"/>
    <w:rsid w:val="00BD61E2"/>
    <w:rsid w:val="00BD629F"/>
    <w:rsid w:val="00BD62C7"/>
    <w:rsid w:val="00BD633A"/>
    <w:rsid w:val="00BD709D"/>
    <w:rsid w:val="00BD7B6C"/>
    <w:rsid w:val="00BE070E"/>
    <w:rsid w:val="00BE1D7C"/>
    <w:rsid w:val="00BE29DB"/>
    <w:rsid w:val="00BE2B1D"/>
    <w:rsid w:val="00BE5A1F"/>
    <w:rsid w:val="00BE6C25"/>
    <w:rsid w:val="00BE763B"/>
    <w:rsid w:val="00BE79C4"/>
    <w:rsid w:val="00BE7ED3"/>
    <w:rsid w:val="00BF43AD"/>
    <w:rsid w:val="00BF7619"/>
    <w:rsid w:val="00C00E7A"/>
    <w:rsid w:val="00C01AF5"/>
    <w:rsid w:val="00C023A0"/>
    <w:rsid w:val="00C02D64"/>
    <w:rsid w:val="00C02DC3"/>
    <w:rsid w:val="00C02F2C"/>
    <w:rsid w:val="00C03A18"/>
    <w:rsid w:val="00C044EE"/>
    <w:rsid w:val="00C0477D"/>
    <w:rsid w:val="00C04956"/>
    <w:rsid w:val="00C04CE9"/>
    <w:rsid w:val="00C05764"/>
    <w:rsid w:val="00C0650A"/>
    <w:rsid w:val="00C06D50"/>
    <w:rsid w:val="00C07EBE"/>
    <w:rsid w:val="00C10826"/>
    <w:rsid w:val="00C126AA"/>
    <w:rsid w:val="00C12A77"/>
    <w:rsid w:val="00C12FC4"/>
    <w:rsid w:val="00C1524F"/>
    <w:rsid w:val="00C15751"/>
    <w:rsid w:val="00C1677F"/>
    <w:rsid w:val="00C17DF8"/>
    <w:rsid w:val="00C200E1"/>
    <w:rsid w:val="00C21C46"/>
    <w:rsid w:val="00C222C8"/>
    <w:rsid w:val="00C227F6"/>
    <w:rsid w:val="00C22F93"/>
    <w:rsid w:val="00C264DA"/>
    <w:rsid w:val="00C26883"/>
    <w:rsid w:val="00C2764E"/>
    <w:rsid w:val="00C2794C"/>
    <w:rsid w:val="00C33197"/>
    <w:rsid w:val="00C33269"/>
    <w:rsid w:val="00C33C3C"/>
    <w:rsid w:val="00C3575A"/>
    <w:rsid w:val="00C35D02"/>
    <w:rsid w:val="00C367A9"/>
    <w:rsid w:val="00C372DF"/>
    <w:rsid w:val="00C375B8"/>
    <w:rsid w:val="00C43398"/>
    <w:rsid w:val="00C43F6F"/>
    <w:rsid w:val="00C44B32"/>
    <w:rsid w:val="00C44BCA"/>
    <w:rsid w:val="00C46945"/>
    <w:rsid w:val="00C46CA7"/>
    <w:rsid w:val="00C50442"/>
    <w:rsid w:val="00C51481"/>
    <w:rsid w:val="00C541A6"/>
    <w:rsid w:val="00C54453"/>
    <w:rsid w:val="00C54842"/>
    <w:rsid w:val="00C54DE8"/>
    <w:rsid w:val="00C5599E"/>
    <w:rsid w:val="00C564C0"/>
    <w:rsid w:val="00C56D72"/>
    <w:rsid w:val="00C56FB6"/>
    <w:rsid w:val="00C57072"/>
    <w:rsid w:val="00C5755E"/>
    <w:rsid w:val="00C57E68"/>
    <w:rsid w:val="00C60452"/>
    <w:rsid w:val="00C60520"/>
    <w:rsid w:val="00C6104E"/>
    <w:rsid w:val="00C63EA7"/>
    <w:rsid w:val="00C640DD"/>
    <w:rsid w:val="00C6465B"/>
    <w:rsid w:val="00C6488C"/>
    <w:rsid w:val="00C6515E"/>
    <w:rsid w:val="00C711A6"/>
    <w:rsid w:val="00C711F3"/>
    <w:rsid w:val="00C712EE"/>
    <w:rsid w:val="00C7152E"/>
    <w:rsid w:val="00C71B87"/>
    <w:rsid w:val="00C7237B"/>
    <w:rsid w:val="00C73EBA"/>
    <w:rsid w:val="00C74222"/>
    <w:rsid w:val="00C74635"/>
    <w:rsid w:val="00C74812"/>
    <w:rsid w:val="00C74B18"/>
    <w:rsid w:val="00C75BA9"/>
    <w:rsid w:val="00C75BBB"/>
    <w:rsid w:val="00C77882"/>
    <w:rsid w:val="00C77E0E"/>
    <w:rsid w:val="00C815F9"/>
    <w:rsid w:val="00C81C5A"/>
    <w:rsid w:val="00C82D63"/>
    <w:rsid w:val="00C82DB7"/>
    <w:rsid w:val="00C831BB"/>
    <w:rsid w:val="00C841E6"/>
    <w:rsid w:val="00C84557"/>
    <w:rsid w:val="00C84908"/>
    <w:rsid w:val="00C84AB6"/>
    <w:rsid w:val="00C84DE3"/>
    <w:rsid w:val="00C85E88"/>
    <w:rsid w:val="00C86402"/>
    <w:rsid w:val="00C86729"/>
    <w:rsid w:val="00C86CAF"/>
    <w:rsid w:val="00C879F5"/>
    <w:rsid w:val="00C909EB"/>
    <w:rsid w:val="00C91B22"/>
    <w:rsid w:val="00C93331"/>
    <w:rsid w:val="00C93608"/>
    <w:rsid w:val="00C946D0"/>
    <w:rsid w:val="00C96B6F"/>
    <w:rsid w:val="00C97406"/>
    <w:rsid w:val="00CA0E95"/>
    <w:rsid w:val="00CA1428"/>
    <w:rsid w:val="00CA142F"/>
    <w:rsid w:val="00CA1DBF"/>
    <w:rsid w:val="00CA2267"/>
    <w:rsid w:val="00CA23A2"/>
    <w:rsid w:val="00CA2799"/>
    <w:rsid w:val="00CA2AFD"/>
    <w:rsid w:val="00CA2F41"/>
    <w:rsid w:val="00CA368C"/>
    <w:rsid w:val="00CA3A5B"/>
    <w:rsid w:val="00CA46B0"/>
    <w:rsid w:val="00CA6491"/>
    <w:rsid w:val="00CB065C"/>
    <w:rsid w:val="00CB06A9"/>
    <w:rsid w:val="00CB079C"/>
    <w:rsid w:val="00CB1489"/>
    <w:rsid w:val="00CB2363"/>
    <w:rsid w:val="00CB28D7"/>
    <w:rsid w:val="00CB2C66"/>
    <w:rsid w:val="00CB53D9"/>
    <w:rsid w:val="00CB5536"/>
    <w:rsid w:val="00CB7452"/>
    <w:rsid w:val="00CB7750"/>
    <w:rsid w:val="00CB7AFE"/>
    <w:rsid w:val="00CB7BA9"/>
    <w:rsid w:val="00CC23FB"/>
    <w:rsid w:val="00CC2607"/>
    <w:rsid w:val="00CC5F15"/>
    <w:rsid w:val="00CC6AD6"/>
    <w:rsid w:val="00CC7299"/>
    <w:rsid w:val="00CC79D5"/>
    <w:rsid w:val="00CD0728"/>
    <w:rsid w:val="00CD1D10"/>
    <w:rsid w:val="00CD2155"/>
    <w:rsid w:val="00CD23EE"/>
    <w:rsid w:val="00CD2D14"/>
    <w:rsid w:val="00CD2F4F"/>
    <w:rsid w:val="00CD3BCF"/>
    <w:rsid w:val="00CD45D6"/>
    <w:rsid w:val="00CD50B5"/>
    <w:rsid w:val="00CD6491"/>
    <w:rsid w:val="00CD676B"/>
    <w:rsid w:val="00CD6C54"/>
    <w:rsid w:val="00CD7458"/>
    <w:rsid w:val="00CD756F"/>
    <w:rsid w:val="00CE10E7"/>
    <w:rsid w:val="00CE1B3C"/>
    <w:rsid w:val="00CE3687"/>
    <w:rsid w:val="00CE5740"/>
    <w:rsid w:val="00CE57C0"/>
    <w:rsid w:val="00CE5CE9"/>
    <w:rsid w:val="00CE64DD"/>
    <w:rsid w:val="00CE6BF7"/>
    <w:rsid w:val="00CE7601"/>
    <w:rsid w:val="00CF0BA2"/>
    <w:rsid w:val="00CF11C6"/>
    <w:rsid w:val="00CF1417"/>
    <w:rsid w:val="00CF171F"/>
    <w:rsid w:val="00CF53F1"/>
    <w:rsid w:val="00CF5440"/>
    <w:rsid w:val="00CF5E16"/>
    <w:rsid w:val="00CF7EAB"/>
    <w:rsid w:val="00D014B3"/>
    <w:rsid w:val="00D0168C"/>
    <w:rsid w:val="00D016C4"/>
    <w:rsid w:val="00D023AD"/>
    <w:rsid w:val="00D02E08"/>
    <w:rsid w:val="00D02E53"/>
    <w:rsid w:val="00D0342D"/>
    <w:rsid w:val="00D041A2"/>
    <w:rsid w:val="00D04766"/>
    <w:rsid w:val="00D0587B"/>
    <w:rsid w:val="00D06286"/>
    <w:rsid w:val="00D064C0"/>
    <w:rsid w:val="00D06900"/>
    <w:rsid w:val="00D06D0A"/>
    <w:rsid w:val="00D1234F"/>
    <w:rsid w:val="00D12617"/>
    <w:rsid w:val="00D14350"/>
    <w:rsid w:val="00D157EA"/>
    <w:rsid w:val="00D16CE2"/>
    <w:rsid w:val="00D20EAF"/>
    <w:rsid w:val="00D21234"/>
    <w:rsid w:val="00D2173E"/>
    <w:rsid w:val="00D21F19"/>
    <w:rsid w:val="00D2218F"/>
    <w:rsid w:val="00D25D08"/>
    <w:rsid w:val="00D25E83"/>
    <w:rsid w:val="00D26364"/>
    <w:rsid w:val="00D263F1"/>
    <w:rsid w:val="00D26D72"/>
    <w:rsid w:val="00D26FBD"/>
    <w:rsid w:val="00D27B33"/>
    <w:rsid w:val="00D3080E"/>
    <w:rsid w:val="00D31BF6"/>
    <w:rsid w:val="00D31C6D"/>
    <w:rsid w:val="00D327DD"/>
    <w:rsid w:val="00D3308C"/>
    <w:rsid w:val="00D3432F"/>
    <w:rsid w:val="00D35B5E"/>
    <w:rsid w:val="00D361DF"/>
    <w:rsid w:val="00D36854"/>
    <w:rsid w:val="00D37CEF"/>
    <w:rsid w:val="00D40961"/>
    <w:rsid w:val="00D430C6"/>
    <w:rsid w:val="00D43C79"/>
    <w:rsid w:val="00D458B0"/>
    <w:rsid w:val="00D45F25"/>
    <w:rsid w:val="00D50F5C"/>
    <w:rsid w:val="00D532B7"/>
    <w:rsid w:val="00D53518"/>
    <w:rsid w:val="00D53DD7"/>
    <w:rsid w:val="00D54023"/>
    <w:rsid w:val="00D54ED4"/>
    <w:rsid w:val="00D5506E"/>
    <w:rsid w:val="00D56751"/>
    <w:rsid w:val="00D577E2"/>
    <w:rsid w:val="00D6033E"/>
    <w:rsid w:val="00D60EE6"/>
    <w:rsid w:val="00D612B5"/>
    <w:rsid w:val="00D632C5"/>
    <w:rsid w:val="00D637D4"/>
    <w:rsid w:val="00D648AF"/>
    <w:rsid w:val="00D65B78"/>
    <w:rsid w:val="00D65D2E"/>
    <w:rsid w:val="00D665D7"/>
    <w:rsid w:val="00D668A4"/>
    <w:rsid w:val="00D66A54"/>
    <w:rsid w:val="00D66E83"/>
    <w:rsid w:val="00D671FA"/>
    <w:rsid w:val="00D67D77"/>
    <w:rsid w:val="00D72499"/>
    <w:rsid w:val="00D72FF3"/>
    <w:rsid w:val="00D75670"/>
    <w:rsid w:val="00D757DF"/>
    <w:rsid w:val="00D75BBF"/>
    <w:rsid w:val="00D770D4"/>
    <w:rsid w:val="00D77BA6"/>
    <w:rsid w:val="00D8115B"/>
    <w:rsid w:val="00D82A74"/>
    <w:rsid w:val="00D82DCB"/>
    <w:rsid w:val="00D83084"/>
    <w:rsid w:val="00D84611"/>
    <w:rsid w:val="00D8665C"/>
    <w:rsid w:val="00D86A5E"/>
    <w:rsid w:val="00D87F19"/>
    <w:rsid w:val="00D90CFA"/>
    <w:rsid w:val="00D9218E"/>
    <w:rsid w:val="00D9262E"/>
    <w:rsid w:val="00D928D1"/>
    <w:rsid w:val="00D93AA0"/>
    <w:rsid w:val="00D95FC8"/>
    <w:rsid w:val="00D9623E"/>
    <w:rsid w:val="00D967E8"/>
    <w:rsid w:val="00D96D4E"/>
    <w:rsid w:val="00D97275"/>
    <w:rsid w:val="00DA12FD"/>
    <w:rsid w:val="00DA1C1C"/>
    <w:rsid w:val="00DA1E90"/>
    <w:rsid w:val="00DA2F80"/>
    <w:rsid w:val="00DA6A68"/>
    <w:rsid w:val="00DA6DED"/>
    <w:rsid w:val="00DA7F56"/>
    <w:rsid w:val="00DB03C6"/>
    <w:rsid w:val="00DB097D"/>
    <w:rsid w:val="00DB1617"/>
    <w:rsid w:val="00DB30BB"/>
    <w:rsid w:val="00DB30DF"/>
    <w:rsid w:val="00DB3DCE"/>
    <w:rsid w:val="00DB3F95"/>
    <w:rsid w:val="00DB5F72"/>
    <w:rsid w:val="00DB6764"/>
    <w:rsid w:val="00DB7348"/>
    <w:rsid w:val="00DB7541"/>
    <w:rsid w:val="00DB7A2F"/>
    <w:rsid w:val="00DC1191"/>
    <w:rsid w:val="00DC1F8E"/>
    <w:rsid w:val="00DC2646"/>
    <w:rsid w:val="00DC26B0"/>
    <w:rsid w:val="00DC395B"/>
    <w:rsid w:val="00DC5CDC"/>
    <w:rsid w:val="00DC6425"/>
    <w:rsid w:val="00DC64E2"/>
    <w:rsid w:val="00DC764A"/>
    <w:rsid w:val="00DD0D37"/>
    <w:rsid w:val="00DD0FCE"/>
    <w:rsid w:val="00DD103A"/>
    <w:rsid w:val="00DD114E"/>
    <w:rsid w:val="00DD1172"/>
    <w:rsid w:val="00DD4816"/>
    <w:rsid w:val="00DD4A68"/>
    <w:rsid w:val="00DD771E"/>
    <w:rsid w:val="00DD78C9"/>
    <w:rsid w:val="00DD7FE7"/>
    <w:rsid w:val="00DE046E"/>
    <w:rsid w:val="00DE1118"/>
    <w:rsid w:val="00DE2041"/>
    <w:rsid w:val="00DE212C"/>
    <w:rsid w:val="00DE2927"/>
    <w:rsid w:val="00DE3C81"/>
    <w:rsid w:val="00DE47E5"/>
    <w:rsid w:val="00DE4873"/>
    <w:rsid w:val="00DE5628"/>
    <w:rsid w:val="00DE6351"/>
    <w:rsid w:val="00DE768D"/>
    <w:rsid w:val="00DF1085"/>
    <w:rsid w:val="00DF25F8"/>
    <w:rsid w:val="00DF2BA6"/>
    <w:rsid w:val="00DF334E"/>
    <w:rsid w:val="00DF3D4F"/>
    <w:rsid w:val="00DF3ECA"/>
    <w:rsid w:val="00DF6140"/>
    <w:rsid w:val="00DF7958"/>
    <w:rsid w:val="00E00642"/>
    <w:rsid w:val="00E007CE"/>
    <w:rsid w:val="00E00D30"/>
    <w:rsid w:val="00E00F03"/>
    <w:rsid w:val="00E02A21"/>
    <w:rsid w:val="00E02B94"/>
    <w:rsid w:val="00E02C42"/>
    <w:rsid w:val="00E03156"/>
    <w:rsid w:val="00E04766"/>
    <w:rsid w:val="00E04B3F"/>
    <w:rsid w:val="00E051CF"/>
    <w:rsid w:val="00E052E9"/>
    <w:rsid w:val="00E0563D"/>
    <w:rsid w:val="00E07414"/>
    <w:rsid w:val="00E100DF"/>
    <w:rsid w:val="00E10447"/>
    <w:rsid w:val="00E1085D"/>
    <w:rsid w:val="00E10C17"/>
    <w:rsid w:val="00E11751"/>
    <w:rsid w:val="00E11857"/>
    <w:rsid w:val="00E11ACA"/>
    <w:rsid w:val="00E1209F"/>
    <w:rsid w:val="00E12C44"/>
    <w:rsid w:val="00E138A6"/>
    <w:rsid w:val="00E14CC3"/>
    <w:rsid w:val="00E14F35"/>
    <w:rsid w:val="00E16C90"/>
    <w:rsid w:val="00E17694"/>
    <w:rsid w:val="00E20821"/>
    <w:rsid w:val="00E221F4"/>
    <w:rsid w:val="00E22327"/>
    <w:rsid w:val="00E22AEA"/>
    <w:rsid w:val="00E239C8"/>
    <w:rsid w:val="00E24467"/>
    <w:rsid w:val="00E255DA"/>
    <w:rsid w:val="00E27E26"/>
    <w:rsid w:val="00E30457"/>
    <w:rsid w:val="00E30786"/>
    <w:rsid w:val="00E30DAF"/>
    <w:rsid w:val="00E313EE"/>
    <w:rsid w:val="00E31821"/>
    <w:rsid w:val="00E3194C"/>
    <w:rsid w:val="00E31B35"/>
    <w:rsid w:val="00E326BE"/>
    <w:rsid w:val="00E334F2"/>
    <w:rsid w:val="00E34817"/>
    <w:rsid w:val="00E34E16"/>
    <w:rsid w:val="00E36149"/>
    <w:rsid w:val="00E366F6"/>
    <w:rsid w:val="00E40BAF"/>
    <w:rsid w:val="00E40EA0"/>
    <w:rsid w:val="00E41FA8"/>
    <w:rsid w:val="00E43900"/>
    <w:rsid w:val="00E4396C"/>
    <w:rsid w:val="00E450DF"/>
    <w:rsid w:val="00E46187"/>
    <w:rsid w:val="00E50165"/>
    <w:rsid w:val="00E502C1"/>
    <w:rsid w:val="00E50B07"/>
    <w:rsid w:val="00E50E68"/>
    <w:rsid w:val="00E510B7"/>
    <w:rsid w:val="00E5111A"/>
    <w:rsid w:val="00E51203"/>
    <w:rsid w:val="00E51B32"/>
    <w:rsid w:val="00E52933"/>
    <w:rsid w:val="00E54025"/>
    <w:rsid w:val="00E54BC3"/>
    <w:rsid w:val="00E54E70"/>
    <w:rsid w:val="00E570A7"/>
    <w:rsid w:val="00E57795"/>
    <w:rsid w:val="00E61265"/>
    <w:rsid w:val="00E637B5"/>
    <w:rsid w:val="00E63DB4"/>
    <w:rsid w:val="00E672FE"/>
    <w:rsid w:val="00E679A8"/>
    <w:rsid w:val="00E706C6"/>
    <w:rsid w:val="00E7119C"/>
    <w:rsid w:val="00E71529"/>
    <w:rsid w:val="00E71794"/>
    <w:rsid w:val="00E7191D"/>
    <w:rsid w:val="00E71EA2"/>
    <w:rsid w:val="00E720BF"/>
    <w:rsid w:val="00E72600"/>
    <w:rsid w:val="00E7272C"/>
    <w:rsid w:val="00E7526D"/>
    <w:rsid w:val="00E7740E"/>
    <w:rsid w:val="00E80102"/>
    <w:rsid w:val="00E801C6"/>
    <w:rsid w:val="00E808FF"/>
    <w:rsid w:val="00E81D5B"/>
    <w:rsid w:val="00E82DE6"/>
    <w:rsid w:val="00E83CC8"/>
    <w:rsid w:val="00E84260"/>
    <w:rsid w:val="00E84586"/>
    <w:rsid w:val="00E853F8"/>
    <w:rsid w:val="00E858FC"/>
    <w:rsid w:val="00E869B1"/>
    <w:rsid w:val="00E86BC0"/>
    <w:rsid w:val="00E86F45"/>
    <w:rsid w:val="00E901B0"/>
    <w:rsid w:val="00E9110A"/>
    <w:rsid w:val="00E925B0"/>
    <w:rsid w:val="00E92D60"/>
    <w:rsid w:val="00E946D0"/>
    <w:rsid w:val="00EA2818"/>
    <w:rsid w:val="00EA3295"/>
    <w:rsid w:val="00EA3E57"/>
    <w:rsid w:val="00EA3E94"/>
    <w:rsid w:val="00EA4EFF"/>
    <w:rsid w:val="00EA5203"/>
    <w:rsid w:val="00EA5DF9"/>
    <w:rsid w:val="00EA76DB"/>
    <w:rsid w:val="00EA777C"/>
    <w:rsid w:val="00EB0133"/>
    <w:rsid w:val="00EB4325"/>
    <w:rsid w:val="00EB505E"/>
    <w:rsid w:val="00EB5B5A"/>
    <w:rsid w:val="00EB61BF"/>
    <w:rsid w:val="00EB7D82"/>
    <w:rsid w:val="00EB7EBC"/>
    <w:rsid w:val="00EC03FB"/>
    <w:rsid w:val="00EC4534"/>
    <w:rsid w:val="00EC56A4"/>
    <w:rsid w:val="00EC58D1"/>
    <w:rsid w:val="00EC5B5F"/>
    <w:rsid w:val="00EC60AC"/>
    <w:rsid w:val="00EC665C"/>
    <w:rsid w:val="00EC75C7"/>
    <w:rsid w:val="00EC7A72"/>
    <w:rsid w:val="00EC7AF6"/>
    <w:rsid w:val="00ED01E5"/>
    <w:rsid w:val="00ED108B"/>
    <w:rsid w:val="00ED117F"/>
    <w:rsid w:val="00ED12B3"/>
    <w:rsid w:val="00ED2AD5"/>
    <w:rsid w:val="00ED2B3E"/>
    <w:rsid w:val="00ED2E36"/>
    <w:rsid w:val="00ED627A"/>
    <w:rsid w:val="00ED62D9"/>
    <w:rsid w:val="00EE1CD5"/>
    <w:rsid w:val="00EE24E4"/>
    <w:rsid w:val="00EE2647"/>
    <w:rsid w:val="00EE2732"/>
    <w:rsid w:val="00EE2E65"/>
    <w:rsid w:val="00EE4336"/>
    <w:rsid w:val="00EE437D"/>
    <w:rsid w:val="00EE44EA"/>
    <w:rsid w:val="00EE4A93"/>
    <w:rsid w:val="00EE512D"/>
    <w:rsid w:val="00EE7121"/>
    <w:rsid w:val="00EE7685"/>
    <w:rsid w:val="00EF0FFD"/>
    <w:rsid w:val="00EF1A5A"/>
    <w:rsid w:val="00EF1BA1"/>
    <w:rsid w:val="00EF303E"/>
    <w:rsid w:val="00EF32C9"/>
    <w:rsid w:val="00EF357A"/>
    <w:rsid w:val="00EF3827"/>
    <w:rsid w:val="00EF3BB6"/>
    <w:rsid w:val="00EF459B"/>
    <w:rsid w:val="00EF49E6"/>
    <w:rsid w:val="00EF5327"/>
    <w:rsid w:val="00EF574E"/>
    <w:rsid w:val="00EF5A47"/>
    <w:rsid w:val="00EF5C36"/>
    <w:rsid w:val="00EF60EE"/>
    <w:rsid w:val="00EF652B"/>
    <w:rsid w:val="00EF66B4"/>
    <w:rsid w:val="00EF778E"/>
    <w:rsid w:val="00F01656"/>
    <w:rsid w:val="00F03771"/>
    <w:rsid w:val="00F04B3F"/>
    <w:rsid w:val="00F04B86"/>
    <w:rsid w:val="00F06C21"/>
    <w:rsid w:val="00F07DA5"/>
    <w:rsid w:val="00F13A34"/>
    <w:rsid w:val="00F13EF1"/>
    <w:rsid w:val="00F16F86"/>
    <w:rsid w:val="00F17DAA"/>
    <w:rsid w:val="00F20606"/>
    <w:rsid w:val="00F2192F"/>
    <w:rsid w:val="00F22684"/>
    <w:rsid w:val="00F230FC"/>
    <w:rsid w:val="00F23D24"/>
    <w:rsid w:val="00F24B35"/>
    <w:rsid w:val="00F278BC"/>
    <w:rsid w:val="00F27BF5"/>
    <w:rsid w:val="00F319BC"/>
    <w:rsid w:val="00F31AF3"/>
    <w:rsid w:val="00F32331"/>
    <w:rsid w:val="00F32505"/>
    <w:rsid w:val="00F335AD"/>
    <w:rsid w:val="00F33B64"/>
    <w:rsid w:val="00F34D35"/>
    <w:rsid w:val="00F353C7"/>
    <w:rsid w:val="00F35F19"/>
    <w:rsid w:val="00F3637A"/>
    <w:rsid w:val="00F368F1"/>
    <w:rsid w:val="00F37238"/>
    <w:rsid w:val="00F372A1"/>
    <w:rsid w:val="00F37327"/>
    <w:rsid w:val="00F404CD"/>
    <w:rsid w:val="00F40817"/>
    <w:rsid w:val="00F4106D"/>
    <w:rsid w:val="00F419EB"/>
    <w:rsid w:val="00F42CA5"/>
    <w:rsid w:val="00F43E7B"/>
    <w:rsid w:val="00F447B6"/>
    <w:rsid w:val="00F4600B"/>
    <w:rsid w:val="00F4720C"/>
    <w:rsid w:val="00F501F7"/>
    <w:rsid w:val="00F504EE"/>
    <w:rsid w:val="00F50A16"/>
    <w:rsid w:val="00F50B73"/>
    <w:rsid w:val="00F510E4"/>
    <w:rsid w:val="00F5125A"/>
    <w:rsid w:val="00F51382"/>
    <w:rsid w:val="00F524AD"/>
    <w:rsid w:val="00F52B85"/>
    <w:rsid w:val="00F55810"/>
    <w:rsid w:val="00F55C5D"/>
    <w:rsid w:val="00F55DBF"/>
    <w:rsid w:val="00F607F7"/>
    <w:rsid w:val="00F6183F"/>
    <w:rsid w:val="00F633FA"/>
    <w:rsid w:val="00F63E5C"/>
    <w:rsid w:val="00F64F46"/>
    <w:rsid w:val="00F65EB8"/>
    <w:rsid w:val="00F67111"/>
    <w:rsid w:val="00F711D9"/>
    <w:rsid w:val="00F73479"/>
    <w:rsid w:val="00F7390F"/>
    <w:rsid w:val="00F73D62"/>
    <w:rsid w:val="00F75747"/>
    <w:rsid w:val="00F75C02"/>
    <w:rsid w:val="00F764EB"/>
    <w:rsid w:val="00F76763"/>
    <w:rsid w:val="00F76AC7"/>
    <w:rsid w:val="00F80BB2"/>
    <w:rsid w:val="00F80F1C"/>
    <w:rsid w:val="00F81895"/>
    <w:rsid w:val="00F829AC"/>
    <w:rsid w:val="00F839D9"/>
    <w:rsid w:val="00F85D4E"/>
    <w:rsid w:val="00F860E0"/>
    <w:rsid w:val="00F86B4F"/>
    <w:rsid w:val="00F86F4A"/>
    <w:rsid w:val="00F87992"/>
    <w:rsid w:val="00F87B61"/>
    <w:rsid w:val="00F907CF"/>
    <w:rsid w:val="00F92561"/>
    <w:rsid w:val="00F92BC5"/>
    <w:rsid w:val="00F9374E"/>
    <w:rsid w:val="00F94724"/>
    <w:rsid w:val="00F9511C"/>
    <w:rsid w:val="00F9579B"/>
    <w:rsid w:val="00F95D24"/>
    <w:rsid w:val="00F963FB"/>
    <w:rsid w:val="00F967C5"/>
    <w:rsid w:val="00F97960"/>
    <w:rsid w:val="00FA0F03"/>
    <w:rsid w:val="00FA1A29"/>
    <w:rsid w:val="00FA2258"/>
    <w:rsid w:val="00FA32F8"/>
    <w:rsid w:val="00FA3B9F"/>
    <w:rsid w:val="00FA542F"/>
    <w:rsid w:val="00FA55AA"/>
    <w:rsid w:val="00FA66F8"/>
    <w:rsid w:val="00FA74E6"/>
    <w:rsid w:val="00FA7A4E"/>
    <w:rsid w:val="00FB0974"/>
    <w:rsid w:val="00FB111D"/>
    <w:rsid w:val="00FB2586"/>
    <w:rsid w:val="00FB2B86"/>
    <w:rsid w:val="00FB36B0"/>
    <w:rsid w:val="00FB38A2"/>
    <w:rsid w:val="00FB3BD7"/>
    <w:rsid w:val="00FB4B91"/>
    <w:rsid w:val="00FC099F"/>
    <w:rsid w:val="00FC09F3"/>
    <w:rsid w:val="00FC0CFA"/>
    <w:rsid w:val="00FC4C04"/>
    <w:rsid w:val="00FC5214"/>
    <w:rsid w:val="00FC5705"/>
    <w:rsid w:val="00FC691C"/>
    <w:rsid w:val="00FC747C"/>
    <w:rsid w:val="00FD3537"/>
    <w:rsid w:val="00FD451D"/>
    <w:rsid w:val="00FD5C7F"/>
    <w:rsid w:val="00FD6423"/>
    <w:rsid w:val="00FE1BF9"/>
    <w:rsid w:val="00FE223A"/>
    <w:rsid w:val="00FE30EF"/>
    <w:rsid w:val="00FE3F31"/>
    <w:rsid w:val="00FE4741"/>
    <w:rsid w:val="00FE4EC4"/>
    <w:rsid w:val="00FE4FC6"/>
    <w:rsid w:val="00FE5199"/>
    <w:rsid w:val="00FE578A"/>
    <w:rsid w:val="00FE653A"/>
    <w:rsid w:val="00FE66FC"/>
    <w:rsid w:val="00FE69AF"/>
    <w:rsid w:val="00FE792E"/>
    <w:rsid w:val="00FE7B21"/>
    <w:rsid w:val="00FF0002"/>
    <w:rsid w:val="00FF124A"/>
    <w:rsid w:val="00FF1D4D"/>
    <w:rsid w:val="00FF1D6C"/>
    <w:rsid w:val="00FF50A3"/>
    <w:rsid w:val="00FF5565"/>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93183-DD5B-4467-B58F-AAEC43F4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41E6"/>
    <w:pPr>
      <w:spacing w:after="200" w:line="276" w:lineRule="auto"/>
    </w:pPr>
    <w:rPr>
      <w:sz w:val="22"/>
      <w:szCs w:val="22"/>
    </w:rPr>
  </w:style>
  <w:style w:type="paragraph" w:styleId="10">
    <w:name w:val="heading 1"/>
    <w:basedOn w:val="a0"/>
    <w:next w:val="a0"/>
    <w:link w:val="11"/>
    <w:uiPriority w:val="9"/>
    <w:qFormat/>
    <w:rsid w:val="005F18F9"/>
    <w:pPr>
      <w:widowControl w:val="0"/>
      <w:tabs>
        <w:tab w:val="left" w:pos="709"/>
      </w:tabs>
      <w:spacing w:after="0" w:line="240" w:lineRule="auto"/>
      <w:ind w:firstLine="709"/>
      <w:outlineLvl w:val="0"/>
    </w:pPr>
    <w:rPr>
      <w:b/>
      <w:bCs/>
      <w:color w:val="000000"/>
      <w:sz w:val="24"/>
      <w:szCs w:val="28"/>
    </w:rPr>
  </w:style>
  <w:style w:type="paragraph" w:styleId="2">
    <w:name w:val="heading 2"/>
    <w:basedOn w:val="a0"/>
    <w:next w:val="a0"/>
    <w:link w:val="20"/>
    <w:uiPriority w:val="9"/>
    <w:unhideWhenUsed/>
    <w:qFormat/>
    <w:rsid w:val="00C264DA"/>
    <w:pPr>
      <w:keepNext/>
      <w:keepLines/>
      <w:spacing w:before="200" w:after="0"/>
      <w:outlineLvl w:val="1"/>
    </w:pPr>
    <w:rPr>
      <w:b/>
      <w:bCs/>
      <w:color w:val="4F81BD"/>
      <w:sz w:val="26"/>
      <w:szCs w:val="26"/>
    </w:rPr>
  </w:style>
  <w:style w:type="paragraph" w:styleId="3">
    <w:name w:val="heading 3"/>
    <w:basedOn w:val="a0"/>
    <w:next w:val="a0"/>
    <w:link w:val="30"/>
    <w:uiPriority w:val="9"/>
    <w:unhideWhenUsed/>
    <w:qFormat/>
    <w:rsid w:val="00CD676B"/>
    <w:pPr>
      <w:keepNext/>
      <w:keepLines/>
      <w:spacing w:before="200" w:after="0"/>
      <w:outlineLvl w:val="2"/>
    </w:pPr>
    <w:rPr>
      <w:b/>
      <w:bCs/>
      <w:color w:val="000000"/>
    </w:rPr>
  </w:style>
  <w:style w:type="paragraph" w:styleId="4">
    <w:name w:val="heading 4"/>
    <w:basedOn w:val="a0"/>
    <w:next w:val="a0"/>
    <w:link w:val="40"/>
    <w:uiPriority w:val="9"/>
    <w:unhideWhenUsed/>
    <w:qFormat/>
    <w:rsid w:val="00C264DA"/>
    <w:pPr>
      <w:keepNext/>
      <w:keepLines/>
      <w:spacing w:before="200" w:after="0"/>
      <w:outlineLvl w:val="3"/>
    </w:pPr>
    <w:rPr>
      <w:b/>
      <w:bCs/>
      <w:i/>
      <w:iCs/>
      <w:color w:val="4F81BD"/>
    </w:rPr>
  </w:style>
  <w:style w:type="paragraph" w:styleId="5">
    <w:name w:val="heading 5"/>
    <w:basedOn w:val="a0"/>
    <w:next w:val="a0"/>
    <w:link w:val="50"/>
    <w:uiPriority w:val="9"/>
    <w:unhideWhenUsed/>
    <w:qFormat/>
    <w:rsid w:val="00C264DA"/>
    <w:pPr>
      <w:keepNext/>
      <w:keepLines/>
      <w:spacing w:before="200" w:after="0"/>
      <w:outlineLvl w:val="4"/>
    </w:pPr>
    <w:rPr>
      <w:color w:val="243F60"/>
    </w:rPr>
  </w:style>
  <w:style w:type="paragraph" w:styleId="6">
    <w:name w:val="heading 6"/>
    <w:basedOn w:val="a0"/>
    <w:next w:val="a0"/>
    <w:link w:val="60"/>
    <w:uiPriority w:val="9"/>
    <w:unhideWhenUsed/>
    <w:qFormat/>
    <w:rsid w:val="00C264DA"/>
    <w:pPr>
      <w:keepNext/>
      <w:keepLines/>
      <w:spacing w:before="200" w:after="0"/>
      <w:outlineLvl w:val="5"/>
    </w:pPr>
    <w:rPr>
      <w:i/>
      <w:iCs/>
      <w:color w:val="243F60"/>
    </w:rPr>
  </w:style>
  <w:style w:type="paragraph" w:styleId="7">
    <w:name w:val="heading 7"/>
    <w:basedOn w:val="a0"/>
    <w:next w:val="a0"/>
    <w:link w:val="70"/>
    <w:uiPriority w:val="9"/>
    <w:unhideWhenUsed/>
    <w:qFormat/>
    <w:rsid w:val="00C264DA"/>
    <w:pPr>
      <w:keepNext/>
      <w:keepLines/>
      <w:spacing w:before="200" w:after="0"/>
      <w:outlineLvl w:val="6"/>
    </w:pPr>
    <w:rPr>
      <w:i/>
      <w:iCs/>
      <w:color w:val="404040"/>
    </w:rPr>
  </w:style>
  <w:style w:type="paragraph" w:styleId="8">
    <w:name w:val="heading 8"/>
    <w:basedOn w:val="a0"/>
    <w:next w:val="a0"/>
    <w:link w:val="80"/>
    <w:uiPriority w:val="9"/>
    <w:unhideWhenUsed/>
    <w:qFormat/>
    <w:rsid w:val="00C264DA"/>
    <w:pPr>
      <w:keepNext/>
      <w:keepLines/>
      <w:spacing w:before="200" w:after="0"/>
      <w:outlineLvl w:val="7"/>
    </w:pPr>
    <w:rPr>
      <w:color w:val="4F81BD"/>
      <w:sz w:val="20"/>
      <w:szCs w:val="20"/>
    </w:rPr>
  </w:style>
  <w:style w:type="paragraph" w:styleId="9">
    <w:name w:val="heading 9"/>
    <w:basedOn w:val="a0"/>
    <w:next w:val="a0"/>
    <w:link w:val="90"/>
    <w:uiPriority w:val="9"/>
    <w:unhideWhenUsed/>
    <w:qFormat/>
    <w:rsid w:val="00C264DA"/>
    <w:pPr>
      <w:keepNext/>
      <w:keepLines/>
      <w:spacing w:before="200" w:after="0"/>
      <w:outlineLvl w:val="8"/>
    </w:pPr>
    <w:rPr>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094B77"/>
    <w:rPr>
      <w:sz w:val="22"/>
      <w:szCs w:val="22"/>
    </w:rPr>
    <w:tblPr>
      <w:tblCellMar>
        <w:top w:w="0" w:type="dxa"/>
        <w:left w:w="0" w:type="dxa"/>
        <w:bottom w:w="0" w:type="dxa"/>
        <w:right w:w="0" w:type="dxa"/>
      </w:tblCellMar>
    </w:tblPr>
  </w:style>
  <w:style w:type="paragraph" w:styleId="a4">
    <w:name w:val="Balloon Text"/>
    <w:basedOn w:val="a0"/>
    <w:link w:val="a5"/>
    <w:uiPriority w:val="99"/>
    <w:semiHidden/>
    <w:unhideWhenUsed/>
    <w:rsid w:val="00417BA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17BAE"/>
    <w:rPr>
      <w:rFonts w:ascii="Tahoma" w:eastAsia="Arial" w:hAnsi="Tahoma" w:cs="Tahoma"/>
      <w:color w:val="000000"/>
      <w:sz w:val="16"/>
      <w:szCs w:val="16"/>
    </w:rPr>
  </w:style>
  <w:style w:type="character" w:styleId="a6">
    <w:name w:val="annotation reference"/>
    <w:basedOn w:val="a1"/>
    <w:uiPriority w:val="99"/>
    <w:semiHidden/>
    <w:unhideWhenUsed/>
    <w:rsid w:val="00187EBC"/>
    <w:rPr>
      <w:sz w:val="16"/>
      <w:szCs w:val="16"/>
    </w:rPr>
  </w:style>
  <w:style w:type="paragraph" w:styleId="a7">
    <w:name w:val="annotation text"/>
    <w:basedOn w:val="a0"/>
    <w:link w:val="a8"/>
    <w:uiPriority w:val="99"/>
    <w:unhideWhenUsed/>
    <w:rsid w:val="00187EBC"/>
    <w:pPr>
      <w:spacing w:line="240" w:lineRule="auto"/>
    </w:pPr>
    <w:rPr>
      <w:sz w:val="20"/>
      <w:szCs w:val="20"/>
    </w:rPr>
  </w:style>
  <w:style w:type="character" w:customStyle="1" w:styleId="a8">
    <w:name w:val="Текст примечания Знак"/>
    <w:basedOn w:val="a1"/>
    <w:link w:val="a7"/>
    <w:uiPriority w:val="99"/>
    <w:rsid w:val="00187EBC"/>
    <w:rPr>
      <w:rFonts w:ascii="Arial" w:eastAsia="Arial" w:hAnsi="Arial" w:cs="Arial"/>
      <w:color w:val="000000"/>
      <w:sz w:val="20"/>
      <w:szCs w:val="20"/>
    </w:rPr>
  </w:style>
  <w:style w:type="paragraph" w:styleId="a9">
    <w:name w:val="annotation subject"/>
    <w:basedOn w:val="a7"/>
    <w:next w:val="a7"/>
    <w:link w:val="aa"/>
    <w:uiPriority w:val="99"/>
    <w:semiHidden/>
    <w:unhideWhenUsed/>
    <w:rsid w:val="00187EBC"/>
    <w:rPr>
      <w:b/>
      <w:bCs/>
    </w:rPr>
  </w:style>
  <w:style w:type="character" w:customStyle="1" w:styleId="aa">
    <w:name w:val="Тема примечания Знак"/>
    <w:basedOn w:val="a8"/>
    <w:link w:val="a9"/>
    <w:uiPriority w:val="99"/>
    <w:semiHidden/>
    <w:rsid w:val="00187EBC"/>
    <w:rPr>
      <w:rFonts w:ascii="Arial" w:eastAsia="Arial" w:hAnsi="Arial" w:cs="Arial"/>
      <w:b/>
      <w:bCs/>
      <w:color w:val="000000"/>
      <w:sz w:val="20"/>
      <w:szCs w:val="20"/>
    </w:rPr>
  </w:style>
  <w:style w:type="paragraph" w:styleId="ab">
    <w:name w:val="Body Text Indent"/>
    <w:basedOn w:val="a0"/>
    <w:link w:val="ac"/>
    <w:rsid w:val="00B4203C"/>
    <w:pPr>
      <w:tabs>
        <w:tab w:val="num" w:pos="1276"/>
      </w:tabs>
      <w:autoSpaceDE w:val="0"/>
      <w:autoSpaceDN w:val="0"/>
      <w:spacing w:after="0" w:line="240" w:lineRule="auto"/>
    </w:pPr>
    <w:rPr>
      <w:sz w:val="20"/>
      <w:szCs w:val="24"/>
      <w:lang w:val="sr-Cyrl-CS"/>
    </w:rPr>
  </w:style>
  <w:style w:type="character" w:customStyle="1" w:styleId="ac">
    <w:name w:val="Основной текст с отступом Знак"/>
    <w:basedOn w:val="a1"/>
    <w:link w:val="ab"/>
    <w:rsid w:val="00B4203C"/>
    <w:rPr>
      <w:rFonts w:ascii="Times New Roman" w:eastAsia="Times New Roman" w:hAnsi="Times New Roman" w:cs="Times New Roman"/>
      <w:sz w:val="20"/>
      <w:szCs w:val="24"/>
      <w:lang w:val="sr-Cyrl-CS"/>
    </w:rPr>
  </w:style>
  <w:style w:type="paragraph" w:styleId="ad">
    <w:name w:val="footnote text"/>
    <w:basedOn w:val="a0"/>
    <w:link w:val="ae"/>
    <w:uiPriority w:val="99"/>
    <w:unhideWhenUsed/>
    <w:rsid w:val="00D668A4"/>
    <w:rPr>
      <w:rFonts w:ascii="Calibri" w:eastAsia="Calibri" w:hAnsi="Calibri"/>
      <w:sz w:val="20"/>
      <w:szCs w:val="20"/>
    </w:rPr>
  </w:style>
  <w:style w:type="character" w:customStyle="1" w:styleId="ae">
    <w:name w:val="Текст сноски Знак"/>
    <w:basedOn w:val="a1"/>
    <w:link w:val="ad"/>
    <w:uiPriority w:val="99"/>
    <w:rsid w:val="00D668A4"/>
    <w:rPr>
      <w:rFonts w:ascii="Calibri" w:eastAsia="Calibri" w:hAnsi="Calibri" w:cs="Times New Roman"/>
      <w:sz w:val="20"/>
      <w:szCs w:val="20"/>
      <w:lang w:eastAsia="en-US"/>
    </w:rPr>
  </w:style>
  <w:style w:type="character" w:styleId="af">
    <w:name w:val="footnote reference"/>
    <w:uiPriority w:val="99"/>
    <w:unhideWhenUsed/>
    <w:rsid w:val="00D668A4"/>
    <w:rPr>
      <w:vertAlign w:val="superscript"/>
    </w:rPr>
  </w:style>
  <w:style w:type="paragraph" w:styleId="af0">
    <w:name w:val="List Paragraph"/>
    <w:basedOn w:val="a0"/>
    <w:uiPriority w:val="34"/>
    <w:qFormat/>
    <w:rsid w:val="00C264DA"/>
    <w:pPr>
      <w:ind w:left="720"/>
      <w:contextualSpacing/>
    </w:pPr>
  </w:style>
  <w:style w:type="paragraph" w:customStyle="1" w:styleId="ConsPlusNormal">
    <w:name w:val="ConsPlusNormal"/>
    <w:rsid w:val="005A5822"/>
    <w:pPr>
      <w:widowControl w:val="0"/>
      <w:autoSpaceDE w:val="0"/>
      <w:autoSpaceDN w:val="0"/>
      <w:adjustRightInd w:val="0"/>
      <w:ind w:firstLine="720"/>
    </w:pPr>
    <w:rPr>
      <w:rFonts w:ascii="Arial" w:hAnsi="Arial" w:cs="Arial"/>
    </w:rPr>
  </w:style>
  <w:style w:type="character" w:customStyle="1" w:styleId="11">
    <w:name w:val="Заголовок 1 Знак"/>
    <w:basedOn w:val="a1"/>
    <w:link w:val="10"/>
    <w:uiPriority w:val="9"/>
    <w:rsid w:val="005F18F9"/>
    <w:rPr>
      <w:b/>
      <w:bCs/>
      <w:color w:val="000000"/>
      <w:sz w:val="24"/>
      <w:szCs w:val="28"/>
    </w:rPr>
  </w:style>
  <w:style w:type="character" w:customStyle="1" w:styleId="left">
    <w:name w:val="left"/>
    <w:rsid w:val="003E48A1"/>
  </w:style>
  <w:style w:type="paragraph" w:styleId="a">
    <w:name w:val="Normal (Web)"/>
    <w:basedOn w:val="a0"/>
    <w:next w:val="a0"/>
    <w:uiPriority w:val="99"/>
    <w:rsid w:val="00061F3E"/>
    <w:pPr>
      <w:numPr>
        <w:numId w:val="1"/>
      </w:numPr>
      <w:spacing w:after="0" w:line="360" w:lineRule="auto"/>
    </w:pPr>
    <w:rPr>
      <w:sz w:val="28"/>
      <w:szCs w:val="28"/>
    </w:rPr>
  </w:style>
  <w:style w:type="paragraph" w:customStyle="1" w:styleId="1">
    <w:name w:val="Список 1"/>
    <w:basedOn w:val="a0"/>
    <w:uiPriority w:val="99"/>
    <w:rsid w:val="00061F3E"/>
    <w:pPr>
      <w:numPr>
        <w:ilvl w:val="1"/>
        <w:numId w:val="1"/>
      </w:numPr>
      <w:spacing w:after="0" w:line="240" w:lineRule="auto"/>
    </w:pPr>
    <w:rPr>
      <w:sz w:val="24"/>
      <w:szCs w:val="24"/>
    </w:rPr>
  </w:style>
  <w:style w:type="character" w:customStyle="1" w:styleId="20">
    <w:name w:val="Заголовок 2 Знак"/>
    <w:basedOn w:val="a1"/>
    <w:link w:val="2"/>
    <w:uiPriority w:val="9"/>
    <w:rsid w:val="00C264DA"/>
    <w:rPr>
      <w:rFonts w:ascii="Times New Roman" w:eastAsia="Times New Roman" w:hAnsi="Times New Roman" w:cs="Times New Roman"/>
      <w:b/>
      <w:bCs/>
      <w:color w:val="4F81BD"/>
      <w:sz w:val="26"/>
      <w:szCs w:val="26"/>
    </w:rPr>
  </w:style>
  <w:style w:type="character" w:customStyle="1" w:styleId="30">
    <w:name w:val="Заголовок 3 Знак"/>
    <w:basedOn w:val="a1"/>
    <w:link w:val="3"/>
    <w:uiPriority w:val="9"/>
    <w:rsid w:val="00CD676B"/>
    <w:rPr>
      <w:rFonts w:ascii="Times New Roman" w:eastAsia="Times New Roman" w:hAnsi="Times New Roman" w:cs="Times New Roman"/>
      <w:b/>
      <w:bCs/>
      <w:color w:val="000000"/>
    </w:rPr>
  </w:style>
  <w:style w:type="character" w:customStyle="1" w:styleId="40">
    <w:name w:val="Заголовок 4 Знак"/>
    <w:basedOn w:val="a1"/>
    <w:link w:val="4"/>
    <w:uiPriority w:val="9"/>
    <w:rsid w:val="00C264DA"/>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
    <w:rsid w:val="00C264DA"/>
    <w:rPr>
      <w:rFonts w:ascii="Times New Roman" w:eastAsia="Times New Roman" w:hAnsi="Times New Roman" w:cs="Times New Roman"/>
      <w:color w:val="243F60"/>
    </w:rPr>
  </w:style>
  <w:style w:type="character" w:customStyle="1" w:styleId="60">
    <w:name w:val="Заголовок 6 Знак"/>
    <w:basedOn w:val="a1"/>
    <w:link w:val="6"/>
    <w:uiPriority w:val="9"/>
    <w:rsid w:val="00C264DA"/>
    <w:rPr>
      <w:rFonts w:ascii="Times New Roman" w:eastAsia="Times New Roman" w:hAnsi="Times New Roman" w:cs="Times New Roman"/>
      <w:i/>
      <w:iCs/>
      <w:color w:val="243F60"/>
    </w:rPr>
  </w:style>
  <w:style w:type="character" w:customStyle="1" w:styleId="70">
    <w:name w:val="Заголовок 7 Знак"/>
    <w:basedOn w:val="a1"/>
    <w:link w:val="7"/>
    <w:uiPriority w:val="9"/>
    <w:rsid w:val="00C264DA"/>
    <w:rPr>
      <w:rFonts w:ascii="Times New Roman" w:eastAsia="Times New Roman" w:hAnsi="Times New Roman" w:cs="Times New Roman"/>
      <w:i/>
      <w:iCs/>
      <w:color w:val="404040"/>
    </w:rPr>
  </w:style>
  <w:style w:type="character" w:customStyle="1" w:styleId="80">
    <w:name w:val="Заголовок 8 Знак"/>
    <w:basedOn w:val="a1"/>
    <w:link w:val="8"/>
    <w:uiPriority w:val="9"/>
    <w:rsid w:val="00C264DA"/>
    <w:rPr>
      <w:rFonts w:ascii="Times New Roman" w:eastAsia="Times New Roman" w:hAnsi="Times New Roman" w:cs="Times New Roman"/>
      <w:color w:val="4F81BD"/>
      <w:sz w:val="20"/>
      <w:szCs w:val="20"/>
    </w:rPr>
  </w:style>
  <w:style w:type="character" w:customStyle="1" w:styleId="90">
    <w:name w:val="Заголовок 9 Знак"/>
    <w:basedOn w:val="a1"/>
    <w:link w:val="9"/>
    <w:uiPriority w:val="9"/>
    <w:rsid w:val="00C264DA"/>
    <w:rPr>
      <w:rFonts w:ascii="Times New Roman" w:eastAsia="Times New Roman" w:hAnsi="Times New Roman" w:cs="Times New Roman"/>
      <w:i/>
      <w:iCs/>
      <w:color w:val="404040"/>
      <w:sz w:val="20"/>
      <w:szCs w:val="20"/>
    </w:rPr>
  </w:style>
  <w:style w:type="paragraph" w:styleId="af1">
    <w:name w:val="caption"/>
    <w:basedOn w:val="a0"/>
    <w:next w:val="a0"/>
    <w:uiPriority w:val="35"/>
    <w:semiHidden/>
    <w:unhideWhenUsed/>
    <w:qFormat/>
    <w:rsid w:val="00C264DA"/>
    <w:pPr>
      <w:spacing w:line="240" w:lineRule="auto"/>
    </w:pPr>
    <w:rPr>
      <w:b/>
      <w:bCs/>
      <w:color w:val="4F81BD"/>
      <w:sz w:val="18"/>
      <w:szCs w:val="18"/>
    </w:rPr>
  </w:style>
  <w:style w:type="paragraph" w:styleId="af2">
    <w:name w:val="Title"/>
    <w:basedOn w:val="a0"/>
    <w:next w:val="a0"/>
    <w:link w:val="af3"/>
    <w:uiPriority w:val="10"/>
    <w:qFormat/>
    <w:rsid w:val="00C264DA"/>
    <w:pPr>
      <w:pBdr>
        <w:bottom w:val="single" w:sz="8" w:space="4" w:color="4F81BD"/>
      </w:pBdr>
      <w:spacing w:after="300" w:line="240" w:lineRule="auto"/>
      <w:contextualSpacing/>
    </w:pPr>
    <w:rPr>
      <w:color w:val="17365D"/>
      <w:spacing w:val="5"/>
      <w:kern w:val="28"/>
      <w:sz w:val="52"/>
      <w:szCs w:val="52"/>
    </w:rPr>
  </w:style>
  <w:style w:type="character" w:customStyle="1" w:styleId="af3">
    <w:name w:val="Название Знак"/>
    <w:basedOn w:val="a1"/>
    <w:link w:val="af2"/>
    <w:uiPriority w:val="10"/>
    <w:rsid w:val="00C264DA"/>
    <w:rPr>
      <w:rFonts w:ascii="Times New Roman" w:eastAsia="Times New Roman" w:hAnsi="Times New Roman" w:cs="Times New Roman"/>
      <w:color w:val="17365D"/>
      <w:spacing w:val="5"/>
      <w:kern w:val="28"/>
      <w:sz w:val="52"/>
      <w:szCs w:val="52"/>
    </w:rPr>
  </w:style>
  <w:style w:type="paragraph" w:styleId="af4">
    <w:name w:val="Subtitle"/>
    <w:basedOn w:val="a0"/>
    <w:next w:val="a0"/>
    <w:link w:val="af5"/>
    <w:uiPriority w:val="11"/>
    <w:qFormat/>
    <w:rsid w:val="00C264DA"/>
    <w:pPr>
      <w:numPr>
        <w:ilvl w:val="1"/>
      </w:numPr>
    </w:pPr>
    <w:rPr>
      <w:i/>
      <w:iCs/>
      <w:color w:val="4F81BD"/>
      <w:spacing w:val="15"/>
      <w:sz w:val="24"/>
      <w:szCs w:val="24"/>
    </w:rPr>
  </w:style>
  <w:style w:type="character" w:customStyle="1" w:styleId="af5">
    <w:name w:val="Подзаголовок Знак"/>
    <w:basedOn w:val="a1"/>
    <w:link w:val="af4"/>
    <w:uiPriority w:val="11"/>
    <w:rsid w:val="00C264DA"/>
    <w:rPr>
      <w:rFonts w:ascii="Times New Roman" w:eastAsia="Times New Roman" w:hAnsi="Times New Roman" w:cs="Times New Roman"/>
      <w:i/>
      <w:iCs/>
      <w:color w:val="4F81BD"/>
      <w:spacing w:val="15"/>
      <w:sz w:val="24"/>
      <w:szCs w:val="24"/>
    </w:rPr>
  </w:style>
  <w:style w:type="character" w:styleId="af6">
    <w:name w:val="Strong"/>
    <w:basedOn w:val="a1"/>
    <w:uiPriority w:val="22"/>
    <w:qFormat/>
    <w:rsid w:val="00C264DA"/>
    <w:rPr>
      <w:b/>
      <w:bCs/>
    </w:rPr>
  </w:style>
  <w:style w:type="character" w:styleId="af7">
    <w:name w:val="Emphasis"/>
    <w:basedOn w:val="a1"/>
    <w:uiPriority w:val="99"/>
    <w:qFormat/>
    <w:rsid w:val="00C264DA"/>
    <w:rPr>
      <w:i/>
      <w:iCs/>
    </w:rPr>
  </w:style>
  <w:style w:type="paragraph" w:styleId="af8">
    <w:name w:val="No Spacing"/>
    <w:uiPriority w:val="1"/>
    <w:qFormat/>
    <w:rsid w:val="00C264DA"/>
    <w:rPr>
      <w:sz w:val="22"/>
      <w:szCs w:val="22"/>
    </w:rPr>
  </w:style>
  <w:style w:type="paragraph" w:styleId="21">
    <w:name w:val="Quote"/>
    <w:basedOn w:val="a0"/>
    <w:next w:val="a0"/>
    <w:link w:val="22"/>
    <w:uiPriority w:val="29"/>
    <w:qFormat/>
    <w:rsid w:val="00C264DA"/>
    <w:rPr>
      <w:i/>
      <w:iCs/>
      <w:color w:val="000000"/>
    </w:rPr>
  </w:style>
  <w:style w:type="character" w:customStyle="1" w:styleId="22">
    <w:name w:val="Цитата 2 Знак"/>
    <w:basedOn w:val="a1"/>
    <w:link w:val="21"/>
    <w:uiPriority w:val="29"/>
    <w:rsid w:val="00C264DA"/>
    <w:rPr>
      <w:i/>
      <w:iCs/>
      <w:color w:val="000000"/>
    </w:rPr>
  </w:style>
  <w:style w:type="paragraph" w:styleId="af9">
    <w:name w:val="Intense Quote"/>
    <w:basedOn w:val="a0"/>
    <w:next w:val="a0"/>
    <w:link w:val="afa"/>
    <w:uiPriority w:val="30"/>
    <w:qFormat/>
    <w:rsid w:val="00C264DA"/>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1"/>
    <w:link w:val="af9"/>
    <w:uiPriority w:val="30"/>
    <w:rsid w:val="00C264DA"/>
    <w:rPr>
      <w:b/>
      <w:bCs/>
      <w:i/>
      <w:iCs/>
      <w:color w:val="4F81BD"/>
    </w:rPr>
  </w:style>
  <w:style w:type="character" w:styleId="afb">
    <w:name w:val="Subtle Emphasis"/>
    <w:basedOn w:val="a1"/>
    <w:uiPriority w:val="19"/>
    <w:qFormat/>
    <w:rsid w:val="00C264DA"/>
    <w:rPr>
      <w:i/>
      <w:iCs/>
      <w:color w:val="808080"/>
    </w:rPr>
  </w:style>
  <w:style w:type="character" w:styleId="afc">
    <w:name w:val="Intense Emphasis"/>
    <w:basedOn w:val="a1"/>
    <w:uiPriority w:val="21"/>
    <w:qFormat/>
    <w:rsid w:val="00C264DA"/>
    <w:rPr>
      <w:b/>
      <w:bCs/>
      <w:i/>
      <w:iCs/>
      <w:color w:val="4F81BD"/>
    </w:rPr>
  </w:style>
  <w:style w:type="character" w:styleId="afd">
    <w:name w:val="Subtle Reference"/>
    <w:basedOn w:val="a1"/>
    <w:uiPriority w:val="31"/>
    <w:qFormat/>
    <w:rsid w:val="00C264DA"/>
    <w:rPr>
      <w:smallCaps/>
      <w:color w:val="C0504D"/>
      <w:u w:val="single"/>
    </w:rPr>
  </w:style>
  <w:style w:type="character" w:styleId="afe">
    <w:name w:val="Intense Reference"/>
    <w:basedOn w:val="a1"/>
    <w:uiPriority w:val="32"/>
    <w:qFormat/>
    <w:rsid w:val="00C264DA"/>
    <w:rPr>
      <w:b/>
      <w:bCs/>
      <w:smallCaps/>
      <w:color w:val="C0504D"/>
      <w:spacing w:val="5"/>
      <w:u w:val="single"/>
    </w:rPr>
  </w:style>
  <w:style w:type="character" w:styleId="aff">
    <w:name w:val="Book Title"/>
    <w:basedOn w:val="a1"/>
    <w:uiPriority w:val="33"/>
    <w:qFormat/>
    <w:rsid w:val="00C264DA"/>
    <w:rPr>
      <w:b/>
      <w:bCs/>
      <w:smallCaps/>
      <w:spacing w:val="5"/>
    </w:rPr>
  </w:style>
  <w:style w:type="paragraph" w:styleId="aff0">
    <w:name w:val="TOC Heading"/>
    <w:basedOn w:val="10"/>
    <w:next w:val="a0"/>
    <w:uiPriority w:val="39"/>
    <w:semiHidden/>
    <w:unhideWhenUsed/>
    <w:qFormat/>
    <w:rsid w:val="00C264DA"/>
    <w:pPr>
      <w:outlineLvl w:val="9"/>
    </w:pPr>
  </w:style>
  <w:style w:type="paragraph" w:styleId="23">
    <w:name w:val="toc 2"/>
    <w:basedOn w:val="a0"/>
    <w:next w:val="a0"/>
    <w:autoRedefine/>
    <w:uiPriority w:val="39"/>
    <w:unhideWhenUsed/>
    <w:qFormat/>
    <w:rsid w:val="00CD676B"/>
    <w:pPr>
      <w:spacing w:after="100"/>
      <w:ind w:left="220"/>
    </w:pPr>
  </w:style>
  <w:style w:type="paragraph" w:styleId="12">
    <w:name w:val="toc 1"/>
    <w:basedOn w:val="a0"/>
    <w:next w:val="a0"/>
    <w:autoRedefine/>
    <w:uiPriority w:val="39"/>
    <w:unhideWhenUsed/>
    <w:qFormat/>
    <w:rsid w:val="0092310E"/>
    <w:pPr>
      <w:tabs>
        <w:tab w:val="left" w:pos="660"/>
        <w:tab w:val="right" w:leader="dot" w:pos="9498"/>
      </w:tabs>
      <w:spacing w:after="100"/>
    </w:pPr>
  </w:style>
  <w:style w:type="paragraph" w:styleId="31">
    <w:name w:val="toc 3"/>
    <w:basedOn w:val="a0"/>
    <w:next w:val="a0"/>
    <w:autoRedefine/>
    <w:uiPriority w:val="39"/>
    <w:unhideWhenUsed/>
    <w:qFormat/>
    <w:rsid w:val="004D5082"/>
    <w:pPr>
      <w:tabs>
        <w:tab w:val="left" w:pos="-851"/>
        <w:tab w:val="right" w:leader="dot" w:pos="9070"/>
      </w:tabs>
      <w:spacing w:after="100"/>
    </w:pPr>
  </w:style>
  <w:style w:type="character" w:styleId="aff1">
    <w:name w:val="Hyperlink"/>
    <w:basedOn w:val="a1"/>
    <w:uiPriority w:val="99"/>
    <w:unhideWhenUsed/>
    <w:rsid w:val="00CD676B"/>
    <w:rPr>
      <w:color w:val="0000FF"/>
      <w:u w:val="single"/>
    </w:rPr>
  </w:style>
  <w:style w:type="character" w:customStyle="1" w:styleId="24">
    <w:name w:val="Основной текст (2) + Не полужирный"/>
    <w:basedOn w:val="a1"/>
    <w:rsid w:val="005544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a1"/>
    <w:rsid w:val="005544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Не полужирный"/>
    <w:basedOn w:val="a1"/>
    <w:rsid w:val="005544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1"/>
    <w:link w:val="42"/>
    <w:rsid w:val="00554424"/>
    <w:rPr>
      <w:rFonts w:ascii="Times New Roman" w:eastAsia="Times New Roman" w:hAnsi="Times New Roman" w:cs="Times New Roman"/>
      <w:sz w:val="17"/>
      <w:szCs w:val="17"/>
      <w:shd w:val="clear" w:color="auto" w:fill="FFFFFF"/>
    </w:rPr>
  </w:style>
  <w:style w:type="character" w:customStyle="1" w:styleId="51">
    <w:name w:val="Основной текст (5)_"/>
    <w:basedOn w:val="a1"/>
    <w:link w:val="52"/>
    <w:rsid w:val="00554424"/>
    <w:rPr>
      <w:rFonts w:ascii="Times New Roman" w:eastAsia="Times New Roman" w:hAnsi="Times New Roman" w:cs="Times New Roman"/>
      <w:shd w:val="clear" w:color="auto" w:fill="FFFFFF"/>
    </w:rPr>
  </w:style>
  <w:style w:type="character" w:customStyle="1" w:styleId="285pt">
    <w:name w:val="Основной текст (2) + 8;5 pt;Не полужирный"/>
    <w:basedOn w:val="a1"/>
    <w:rsid w:val="0055442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42">
    <w:name w:val="Основной текст (4)"/>
    <w:basedOn w:val="a0"/>
    <w:link w:val="41"/>
    <w:rsid w:val="00554424"/>
    <w:pPr>
      <w:widowControl w:val="0"/>
      <w:shd w:val="clear" w:color="auto" w:fill="FFFFFF"/>
      <w:spacing w:after="0" w:line="216" w:lineRule="exact"/>
      <w:jc w:val="both"/>
    </w:pPr>
    <w:rPr>
      <w:sz w:val="17"/>
      <w:szCs w:val="17"/>
    </w:rPr>
  </w:style>
  <w:style w:type="paragraph" w:customStyle="1" w:styleId="52">
    <w:name w:val="Основной текст (5)"/>
    <w:basedOn w:val="a0"/>
    <w:link w:val="51"/>
    <w:rsid w:val="00554424"/>
    <w:pPr>
      <w:widowControl w:val="0"/>
      <w:shd w:val="clear" w:color="auto" w:fill="FFFFFF"/>
      <w:spacing w:before="300" w:after="0" w:line="0" w:lineRule="atLeast"/>
      <w:jc w:val="both"/>
    </w:pPr>
  </w:style>
  <w:style w:type="paragraph" w:styleId="aff2">
    <w:name w:val="header"/>
    <w:basedOn w:val="a0"/>
    <w:link w:val="aff3"/>
    <w:uiPriority w:val="99"/>
    <w:unhideWhenUsed/>
    <w:rsid w:val="008F2938"/>
    <w:pPr>
      <w:tabs>
        <w:tab w:val="center" w:pos="4677"/>
        <w:tab w:val="right" w:pos="9355"/>
      </w:tabs>
      <w:spacing w:after="0" w:line="240" w:lineRule="auto"/>
    </w:pPr>
  </w:style>
  <w:style w:type="character" w:customStyle="1" w:styleId="aff3">
    <w:name w:val="Верхний колонтитул Знак"/>
    <w:basedOn w:val="a1"/>
    <w:link w:val="aff2"/>
    <w:uiPriority w:val="99"/>
    <w:rsid w:val="008F2938"/>
  </w:style>
  <w:style w:type="paragraph" w:styleId="aff4">
    <w:name w:val="footer"/>
    <w:basedOn w:val="a0"/>
    <w:link w:val="aff5"/>
    <w:uiPriority w:val="99"/>
    <w:unhideWhenUsed/>
    <w:rsid w:val="008F2938"/>
    <w:pPr>
      <w:tabs>
        <w:tab w:val="center" w:pos="4677"/>
        <w:tab w:val="right" w:pos="9355"/>
      </w:tabs>
      <w:spacing w:after="0" w:line="240" w:lineRule="auto"/>
    </w:pPr>
  </w:style>
  <w:style w:type="character" w:customStyle="1" w:styleId="aff5">
    <w:name w:val="Нижний колонтитул Знак"/>
    <w:basedOn w:val="a1"/>
    <w:link w:val="aff4"/>
    <w:uiPriority w:val="99"/>
    <w:rsid w:val="008F2938"/>
  </w:style>
  <w:style w:type="paragraph" w:customStyle="1" w:styleId="aff6">
    <w:name w:val="Заголовок Х.Х"/>
    <w:basedOn w:val="3"/>
    <w:link w:val="aff7"/>
    <w:uiPriority w:val="99"/>
    <w:rsid w:val="00B82B0E"/>
    <w:pPr>
      <w:keepNext w:val="0"/>
      <w:keepLines w:val="0"/>
      <w:tabs>
        <w:tab w:val="num" w:pos="432"/>
        <w:tab w:val="left" w:pos="720"/>
      </w:tabs>
      <w:spacing w:before="120" w:after="120" w:line="240" w:lineRule="auto"/>
      <w:ind w:left="432" w:hanging="432"/>
      <w:jc w:val="both"/>
    </w:pPr>
    <w:rPr>
      <w:rFonts w:ascii="Arial" w:hAnsi="Arial" w:cs="Arial"/>
      <w:b w:val="0"/>
      <w:bCs w:val="0"/>
      <w:color w:val="auto"/>
      <w:sz w:val="24"/>
      <w:szCs w:val="24"/>
    </w:rPr>
  </w:style>
  <w:style w:type="character" w:customStyle="1" w:styleId="210pt0">
    <w:name w:val="Основной текст (2) + 10 pt"/>
    <w:aliases w:val="Не полужирный"/>
    <w:basedOn w:val="a1"/>
    <w:rsid w:val="00C375B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paragraph" w:styleId="aff8">
    <w:name w:val="Revision"/>
    <w:hidden/>
    <w:uiPriority w:val="99"/>
    <w:semiHidden/>
    <w:rsid w:val="00932145"/>
    <w:rPr>
      <w:sz w:val="22"/>
      <w:szCs w:val="22"/>
    </w:rPr>
  </w:style>
  <w:style w:type="paragraph" w:customStyle="1" w:styleId="Default">
    <w:name w:val="Default"/>
    <w:uiPriority w:val="99"/>
    <w:rsid w:val="00AA53ED"/>
    <w:pPr>
      <w:autoSpaceDE w:val="0"/>
      <w:autoSpaceDN w:val="0"/>
      <w:adjustRightInd w:val="0"/>
    </w:pPr>
    <w:rPr>
      <w:rFonts w:eastAsia="Calibri"/>
      <w:color w:val="000000"/>
      <w:sz w:val="24"/>
      <w:szCs w:val="24"/>
      <w:lang w:eastAsia="en-US"/>
    </w:rPr>
  </w:style>
  <w:style w:type="paragraph" w:styleId="aff9">
    <w:name w:val="endnote text"/>
    <w:basedOn w:val="a0"/>
    <w:link w:val="affa"/>
    <w:uiPriority w:val="99"/>
    <w:semiHidden/>
    <w:unhideWhenUsed/>
    <w:rsid w:val="00FC691C"/>
    <w:pPr>
      <w:spacing w:after="0" w:line="240" w:lineRule="auto"/>
    </w:pPr>
    <w:rPr>
      <w:sz w:val="20"/>
      <w:szCs w:val="20"/>
    </w:rPr>
  </w:style>
  <w:style w:type="character" w:customStyle="1" w:styleId="affa">
    <w:name w:val="Текст концевой сноски Знак"/>
    <w:basedOn w:val="a1"/>
    <w:link w:val="aff9"/>
    <w:uiPriority w:val="99"/>
    <w:semiHidden/>
    <w:rsid w:val="00FC691C"/>
  </w:style>
  <w:style w:type="character" w:styleId="affb">
    <w:name w:val="endnote reference"/>
    <w:basedOn w:val="a1"/>
    <w:uiPriority w:val="99"/>
    <w:semiHidden/>
    <w:unhideWhenUsed/>
    <w:rsid w:val="00FC691C"/>
    <w:rPr>
      <w:vertAlign w:val="superscript"/>
    </w:rPr>
  </w:style>
  <w:style w:type="character" w:customStyle="1" w:styleId="26">
    <w:name w:val="Основной текст (2)_"/>
    <w:basedOn w:val="a1"/>
    <w:rsid w:val="00695F3E"/>
    <w:rPr>
      <w:rFonts w:eastAsia="Times New Roman"/>
      <w:shd w:val="clear" w:color="auto" w:fill="FFFFFF"/>
    </w:rPr>
  </w:style>
  <w:style w:type="paragraph" w:customStyle="1" w:styleId="210">
    <w:name w:val="Основной текст (2)1"/>
    <w:basedOn w:val="a0"/>
    <w:uiPriority w:val="99"/>
    <w:rsid w:val="00887C0E"/>
    <w:pPr>
      <w:shd w:val="clear" w:color="auto" w:fill="FFFFFF"/>
      <w:spacing w:after="1020" w:line="240" w:lineRule="atLeast"/>
    </w:pPr>
    <w:rPr>
      <w:color w:val="000000"/>
      <w:sz w:val="20"/>
      <w:szCs w:val="20"/>
    </w:rPr>
  </w:style>
  <w:style w:type="character" w:customStyle="1" w:styleId="aff7">
    <w:name w:val="Заголовок Х.Х Знак"/>
    <w:link w:val="aff6"/>
    <w:uiPriority w:val="99"/>
    <w:locked/>
    <w:rsid w:val="00887C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63094">
      <w:bodyDiv w:val="1"/>
      <w:marLeft w:val="0"/>
      <w:marRight w:val="0"/>
      <w:marTop w:val="0"/>
      <w:marBottom w:val="0"/>
      <w:divBdr>
        <w:top w:val="none" w:sz="0" w:space="0" w:color="auto"/>
        <w:left w:val="none" w:sz="0" w:space="0" w:color="auto"/>
        <w:bottom w:val="none" w:sz="0" w:space="0" w:color="auto"/>
        <w:right w:val="none" w:sz="0" w:space="0" w:color="auto"/>
      </w:divBdr>
    </w:div>
    <w:div w:id="567762380">
      <w:bodyDiv w:val="1"/>
      <w:marLeft w:val="0"/>
      <w:marRight w:val="0"/>
      <w:marTop w:val="0"/>
      <w:marBottom w:val="0"/>
      <w:divBdr>
        <w:top w:val="none" w:sz="0" w:space="0" w:color="auto"/>
        <w:left w:val="none" w:sz="0" w:space="0" w:color="auto"/>
        <w:bottom w:val="none" w:sz="0" w:space="0" w:color="auto"/>
        <w:right w:val="none" w:sz="0" w:space="0" w:color="auto"/>
      </w:divBdr>
    </w:div>
    <w:div w:id="867185929">
      <w:bodyDiv w:val="1"/>
      <w:marLeft w:val="0"/>
      <w:marRight w:val="0"/>
      <w:marTop w:val="0"/>
      <w:marBottom w:val="0"/>
      <w:divBdr>
        <w:top w:val="none" w:sz="0" w:space="0" w:color="auto"/>
        <w:left w:val="none" w:sz="0" w:space="0" w:color="auto"/>
        <w:bottom w:val="none" w:sz="0" w:space="0" w:color="auto"/>
        <w:right w:val="none" w:sz="0" w:space="0" w:color="auto"/>
      </w:divBdr>
    </w:div>
    <w:div w:id="1077365165">
      <w:bodyDiv w:val="1"/>
      <w:marLeft w:val="0"/>
      <w:marRight w:val="0"/>
      <w:marTop w:val="0"/>
      <w:marBottom w:val="0"/>
      <w:divBdr>
        <w:top w:val="none" w:sz="0" w:space="0" w:color="auto"/>
        <w:left w:val="none" w:sz="0" w:space="0" w:color="auto"/>
        <w:bottom w:val="none" w:sz="0" w:space="0" w:color="auto"/>
        <w:right w:val="none" w:sz="0" w:space="0" w:color="auto"/>
      </w:divBdr>
    </w:div>
    <w:div w:id="1894582977">
      <w:bodyDiv w:val="1"/>
      <w:marLeft w:val="0"/>
      <w:marRight w:val="0"/>
      <w:marTop w:val="0"/>
      <w:marBottom w:val="0"/>
      <w:divBdr>
        <w:top w:val="none" w:sz="0" w:space="0" w:color="auto"/>
        <w:left w:val="none" w:sz="0" w:space="0" w:color="auto"/>
        <w:bottom w:val="none" w:sz="0" w:space="0" w:color="auto"/>
        <w:right w:val="none" w:sz="0" w:space="0" w:color="auto"/>
      </w:divBdr>
    </w:div>
    <w:div w:id="1966887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krc.ru/" TargetMode="External"/><Relationship Id="rId18" Type="http://schemas.openxmlformats.org/officeDocument/2006/relationships/hyperlink" Target="http://www.regkrc.ru/" TargetMode="External"/><Relationship Id="rId26" Type="http://schemas.openxmlformats.org/officeDocument/2006/relationships/hyperlink" Target="http://mobileonline.garant.ru/document?id=70092442&amp;sub=1000" TargetMode="External"/><Relationship Id="rId39" Type="http://schemas.openxmlformats.org/officeDocument/2006/relationships/hyperlink" Target="consultantplus://offline/ref=1E153A89285805DA4C903EBD865B1617DD0933557DF89143F63EB3C448C30C11BAB59952D77B6441q4tDL" TargetMode="External"/><Relationship Id="rId21" Type="http://schemas.openxmlformats.org/officeDocument/2006/relationships/hyperlink" Target="consultantplus://offline/ref=5901FFDC7507C7777549D3B8A3C039C7501D8A5130C70130206852E7F4R3a6N" TargetMode="External"/><Relationship Id="rId34" Type="http://schemas.openxmlformats.org/officeDocument/2006/relationships/hyperlink" Target="consultantplus://offline/ref=FD6A09CEEF73346E7CD5056A4E5A1E4D0832D0FC55DACB6ECF3CB6DB72FF8BE2930C50D2C5EEBE342463M" TargetMode="External"/><Relationship Id="rId42" Type="http://schemas.openxmlformats.org/officeDocument/2006/relationships/hyperlink" Target="consultantplus://offline/ref=4D94CA5CBFD94FB06C8116E5957FA2733D7D4F648433857A478A95476F4A56626F41E32588409041JFT4P" TargetMode="External"/><Relationship Id="rId47" Type="http://schemas.openxmlformats.org/officeDocument/2006/relationships/hyperlink" Target="consultantplus://offline/ref=F7AD586D81CD39686F0CBE1C6966F9308FB032FA7534591F66CCA4376561C56CCAF493F41ACDm5P" TargetMode="External"/><Relationship Id="rId50" Type="http://schemas.openxmlformats.org/officeDocument/2006/relationships/hyperlink" Target="consultantplus://offline/ref=C55455BAE4FE819A314FD32D36FD3CDCEC50B01A70F46328E18107B0846FADF8BE361E62E0CBEAEC29CFA28B645A9BE74C809FEE96Z8UEN" TargetMode="External"/><Relationship Id="rId55" Type="http://schemas.openxmlformats.org/officeDocument/2006/relationships/hyperlink" Target="consultantplus://offline/ref=C55455BAE4FE819A314FD32D36FD3CDCEC50B01A70F46328E18107B0846FADF8BE361E62E0C9EAEC29CFA28B645A9BE74C809FEE96Z8UEN" TargetMode="External"/><Relationship Id="rId63" Type="http://schemas.openxmlformats.org/officeDocument/2006/relationships/hyperlink" Target="consultantplus://offline/ref=748668F225318B6F1EB702AD83F64AD96B09A737B905F7ED25AA9BFCAC5Bg5K" TargetMode="External"/><Relationship Id="rId68" Type="http://schemas.openxmlformats.org/officeDocument/2006/relationships/hyperlink" Target="http://classinform.ru/okpd-2/kod-28.22.14.121.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krc.ru/" TargetMode="External"/><Relationship Id="rId29" Type="http://schemas.openxmlformats.org/officeDocument/2006/relationships/hyperlink" Target="http://mobileonline.garant.ru/document?id=12088083&amp;sub=415"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84E78BB2F47F8E28366570B7F829C6969290FB6B540D63676E053D125A97AA920D32BDB04A069276F90A6E0A3227976B48F021D83BDE77C475w1y1N" TargetMode="External"/><Relationship Id="rId32" Type="http://schemas.openxmlformats.org/officeDocument/2006/relationships/hyperlink" Target="consultantplus://offline/ref=8B7AFFEEAD2999177F9C25C76ED665D3DD830C2F571334564FEC3D16725ApBM" TargetMode="External"/><Relationship Id="rId37" Type="http://schemas.openxmlformats.org/officeDocument/2006/relationships/hyperlink" Target="consultantplus://offline/ref=64B326ADCE3BEE57254FE8264ABE2BE4B11DB1BD3AA8B4B706F2907F4899DA4BDCB03BEE4ByBm6L" TargetMode="External"/><Relationship Id="rId40" Type="http://schemas.openxmlformats.org/officeDocument/2006/relationships/hyperlink" Target="consultantplus://offline/ref=1E153A89285805DA4C903EBD865B1617DD0933557DF89143F63EB3C448C30C11BAB59952D77B6441q4tBL" TargetMode="External"/><Relationship Id="rId45" Type="http://schemas.openxmlformats.org/officeDocument/2006/relationships/hyperlink" Target="consultantplus://offline/ref=E36C5A242F57CB0F71CE45FEF273C395A7F8C4C349784B72656E2AD4765F32F02132EC8850X9h7P" TargetMode="External"/><Relationship Id="rId53" Type="http://schemas.openxmlformats.org/officeDocument/2006/relationships/hyperlink" Target="consultantplus://offline/ref=C55455BAE4FE819A314FD32D36FD3CDCEC50B01A70F46328E18107B0846FADF8BE361E62E0CAEAEC29CFA28B645A9BE74C809FEE96Z8UEN" TargetMode="External"/><Relationship Id="rId58" Type="http://schemas.openxmlformats.org/officeDocument/2006/relationships/hyperlink" Target="consultantplus://offline/ref=C55455BAE4FE819A314FD32D36FD3CDCEC50B01A70F46328E18107B0846FADF8BE361E62E0C9EAEC29CFA28B645A9BE74C809FEE96Z8UEN" TargetMode="External"/><Relationship Id="rId66" Type="http://schemas.openxmlformats.org/officeDocument/2006/relationships/hyperlink" Target="consultantplus://offline/ref=D183C5B880D28A1D81202F8854D4F2A60195EE074C186F8C703C02BA17C5FA35D2FE2BE2CBbFz8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krc.ru/" TargetMode="External"/><Relationship Id="rId23" Type="http://schemas.openxmlformats.org/officeDocument/2006/relationships/hyperlink" Target="consultantplus://offline/ref=20CB5C5C63E1260B73C4CCD045A47353F37C0AA2F6D143D0D12FFE068ED3F51F0FD50F3E5EF37949g7S7F" TargetMode="External"/><Relationship Id="rId28" Type="http://schemas.openxmlformats.org/officeDocument/2006/relationships/hyperlink" Target="consultantplus://offline/ref=84BE609386A67F8BEACCA462D0178AC4880CD25FFF2931B52E606B222473BABD83B3E2443F16E0A0h8J5O" TargetMode="External"/><Relationship Id="rId36" Type="http://schemas.openxmlformats.org/officeDocument/2006/relationships/hyperlink" Target="consultantplus://offline/ref=1B9328F0E99160A1156A74F4F2CB09ECDA552FA350497DB935F33BD17C6490B2589FED0A01t3wCO" TargetMode="External"/><Relationship Id="rId49" Type="http://schemas.openxmlformats.org/officeDocument/2006/relationships/hyperlink" Target="consultantplus://offline/ref=645C84AAE3CC7E907CC609299AB2021995D36971F05D68B61E86AACE016875C6F97979C98282489ECBF9287BB8E9E412C7142D77CDNFD0N" TargetMode="External"/><Relationship Id="rId57" Type="http://schemas.openxmlformats.org/officeDocument/2006/relationships/hyperlink" Target="consultantplus://offline/ref=C55455BAE4FE819A314FD32D36FD3CDCEC50B01A70F46328E18107B0846FADF8BE361E62E0CAEAEC29CFA28B645A9BE74C809FEE96Z8UEN" TargetMode="External"/><Relationship Id="rId61" Type="http://schemas.openxmlformats.org/officeDocument/2006/relationships/hyperlink" Target="consultantplus://offline/ref=00B8659DB9EA0694814FDB392A7957C4F9C3DAA9C7FB4E982350427A329C54E8F2808FF27D35E3P" TargetMode="External"/><Relationship Id="rId10" Type="http://schemas.openxmlformats.org/officeDocument/2006/relationships/hyperlink" Target="consultantplus://offline/ref=3A0B4E1574CEEB3E4ABEF7E4F4ED6C4984ED4703BE8708D98F21F91FAE4AA30141FE5525299EB613K8i2I" TargetMode="External"/><Relationship Id="rId19" Type="http://schemas.openxmlformats.org/officeDocument/2006/relationships/hyperlink" Target="http://www.regkrc.ru/" TargetMode="External"/><Relationship Id="rId31" Type="http://schemas.openxmlformats.org/officeDocument/2006/relationships/hyperlink" Target="consultantplus://offline/ref=E2B9C3EAD6B9C810024E40DCD152544222C6577D7CF811341F9C2347D2ZBL1J" TargetMode="External"/><Relationship Id="rId44" Type="http://schemas.openxmlformats.org/officeDocument/2006/relationships/hyperlink" Target="consultantplus://offline/ref=0D87DA5CF475A786ABDD1A365723567083D048E11097CF435686F14A982A3187A131F148z74DH" TargetMode="External"/><Relationship Id="rId52" Type="http://schemas.openxmlformats.org/officeDocument/2006/relationships/hyperlink" Target="consultantplus://offline/ref=C55455BAE4FE819A314FD32D36FD3CDCEC50B01A70F46328E18107B0846FADF8BE361E62E0C9EAEC29CFA28B645A9BE74C809FEE96Z8UEN" TargetMode="External"/><Relationship Id="rId60" Type="http://schemas.openxmlformats.org/officeDocument/2006/relationships/hyperlink" Target="consultantplus://offline/ref=C55455BAE4FE819A314FD32D36FD3CDCEC50B01A70F46328E18107B0846FADF8BE361E62E0C6EAEC29CFA28B645A9BE74C809FEE96Z8UEN" TargetMode="External"/><Relationship Id="rId65" Type="http://schemas.openxmlformats.org/officeDocument/2006/relationships/hyperlink" Target="consultantplus://offline/ref=00B8659DB9EA0694814FDB392A7957C4F9C3DAA9C7FB4E982350427A329C54E8F2808FF27D35E3P"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A0B4E1574CEEB3E4ABEF7E4F4ED6C4984ED4703BE8708D98F21F91FAE4AA30141FE5525299EB613K8i2I" TargetMode="External"/><Relationship Id="rId14" Type="http://schemas.openxmlformats.org/officeDocument/2006/relationships/hyperlink" Target="http://www.regkrc.ru/" TargetMode="External"/><Relationship Id="rId22" Type="http://schemas.openxmlformats.org/officeDocument/2006/relationships/hyperlink" Target="consultantplus://offline/ref=DF7A4C9CC5FB2EE60BBF50F40095DE405356D03C31A1505D1182C5AB4081C3A5DD0EDBF3BF85AFDB6A5CQ" TargetMode="External"/><Relationship Id="rId27" Type="http://schemas.openxmlformats.org/officeDocument/2006/relationships/hyperlink" Target="http://mobileonline.garant.ru/document?id=70092442&amp;sub=0" TargetMode="External"/><Relationship Id="rId30" Type="http://schemas.openxmlformats.org/officeDocument/2006/relationships/hyperlink" Target="consultantplus://offline/ref=E390BAB1BC292511967289E96C8505177E56B721BE11D2AEBA5C20AD79EB36366B1DDC218062O1P" TargetMode="External"/><Relationship Id="rId35" Type="http://schemas.openxmlformats.org/officeDocument/2006/relationships/hyperlink" Target="consultantplus://offline/ref=063F0B3AC68C4DB604D816D2989B9A8C0485158433774E2D0094E8EC2BBC5AB302818605B32CBE72l4X2M" TargetMode="External"/><Relationship Id="rId43" Type="http://schemas.openxmlformats.org/officeDocument/2006/relationships/hyperlink" Target="consultantplus://offline/ref=4D94CA5CBFD94FB06C8116E5957FA2733D7D48618F39857A478A95476F4A56626F41E3278DJ4T0P" TargetMode="External"/><Relationship Id="rId48" Type="http://schemas.openxmlformats.org/officeDocument/2006/relationships/hyperlink" Target="consultantplus://offline/ref=1A2A82A9D76B0248B975E2D345B344B4A71B51501F522B78A7461F1437D7D09C1E8FDE6853CF234A9FAD820F82C5833F38E721B792M648P" TargetMode="External"/><Relationship Id="rId56" Type="http://schemas.openxmlformats.org/officeDocument/2006/relationships/hyperlink" Target="consultantplus://offline/ref=C55455BAE4FE819A314FD32D36FD3CDCED58B41975F46328E18107B0846FADF8AC36466CE1C7FFB87C95F58664Z5UBN" TargetMode="External"/><Relationship Id="rId64" Type="http://schemas.openxmlformats.org/officeDocument/2006/relationships/hyperlink" Target="consultantplus://offline/ref=C55455BAE4FE819A314FD32D36FD3CDCEC50B01A70F46328E18107B0846FADF8BE361E62E0CAEAEC29CFA28B645A9BE74C809FEE96Z8UEN" TargetMode="External"/><Relationship Id="rId69" Type="http://schemas.openxmlformats.org/officeDocument/2006/relationships/hyperlink" Target="http://classinform.ru/okpd-2/kod-28.22.14.121.html" TargetMode="External"/><Relationship Id="rId8" Type="http://schemas.openxmlformats.org/officeDocument/2006/relationships/hyperlink" Target="consultantplus://offline/ref=3A0B4E1574CEEB3E4ABEF7E4F4ED6C4984ED4703BE8708D98F21F91FAE4AA30141FE5525299EB613K8i2I" TargetMode="External"/><Relationship Id="rId51" Type="http://schemas.openxmlformats.org/officeDocument/2006/relationships/hyperlink" Target="consultantplus://offline/ref=C55455BAE4FE819A314FD32D36FD3CDCEC50B01A70F46328E18107B0846FADF8BE361E62E0CAEAEC29CFA28B645A9BE74C809FEE96Z8UEN"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regkrc.ru/" TargetMode="External"/><Relationship Id="rId25" Type="http://schemas.openxmlformats.org/officeDocument/2006/relationships/hyperlink" Target="http://mobileonline.garant.ru/document?id=70719336&amp;sub=0" TargetMode="External"/><Relationship Id="rId33" Type="http://schemas.openxmlformats.org/officeDocument/2006/relationships/hyperlink" Target="consultantplus://offline/ref=FD6A09CEEF73346E7CD5056A4E5A1E4D083BD5FB5CD9CB6ECF3CB6DB72FF8BE2930C50D1C62E6DM" TargetMode="External"/><Relationship Id="rId38" Type="http://schemas.openxmlformats.org/officeDocument/2006/relationships/hyperlink" Target="consultantplus://offline/ref=64B326ADCE3BEE57254FE8264ABE2BE4B014B5B93EAFB4B706F2907F4899DA4BDCB03BEC43B4FD88y6m2L" TargetMode="External"/><Relationship Id="rId46" Type="http://schemas.openxmlformats.org/officeDocument/2006/relationships/hyperlink" Target="consultantplus://offline/ref=44EED2231B3A218F27CA5C6EDC66E41716141E2500247CB9500B9050472C8944DB2C24EB03l7y8P" TargetMode="External"/><Relationship Id="rId59" Type="http://schemas.openxmlformats.org/officeDocument/2006/relationships/hyperlink" Target="consultantplus://offline/ref=C55455BAE4FE819A314FD32D36FD3CDCEC50B01A70F46328E18107B0846FADF8BE361E62E0C7EAEC29CFA28B645A9BE74C809FEE96Z8UEN" TargetMode="External"/><Relationship Id="rId67" Type="http://schemas.openxmlformats.org/officeDocument/2006/relationships/hyperlink" Target="http://classinform.ru/okpd-2/kod-29.10.30.120.html" TargetMode="External"/><Relationship Id="rId20" Type="http://schemas.openxmlformats.org/officeDocument/2006/relationships/hyperlink" Target="consultantplus://offline/ref=7668F5440B7BB2DAB0DC4A7DC3CA38D2F2CD4123DF057E23861AB48596pCu4J" TargetMode="External"/><Relationship Id="rId41" Type="http://schemas.openxmlformats.org/officeDocument/2006/relationships/hyperlink" Target="consultantplus://offline/ref=1E153A89285805DA4C903EBD865B1617DD0933557DF89143F63EB3C448C30C11BAB59952D77B6442q4tEL" TargetMode="External"/><Relationship Id="rId54" Type="http://schemas.openxmlformats.org/officeDocument/2006/relationships/hyperlink" Target="consultantplus://offline/ref=C55455BAE4FE819A314FD32D36FD3CDCEC50B01A70F46328E18107B0846FADF8BE361E62E0C9EAEC29CFA28B645A9BE74C809FEE96Z8UEN" TargetMode="External"/><Relationship Id="rId62" Type="http://schemas.openxmlformats.org/officeDocument/2006/relationships/hyperlink" Target="consultantplus://offline/ref=E02AE7F64B102D74C89BD2D7F6C3C406A523CC535886D342A5555AB151817B4155AD44432AF02F861914663DB85040B95FA7D31E8Bv7S0P" TargetMode="External"/><Relationship Id="rId70" Type="http://schemas.openxmlformats.org/officeDocument/2006/relationships/hyperlink" Target="http://classinform.ru/okpd-2/kod-28.22.14.121.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2315F-1CD4-4096-9ACA-545778CA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90</Pages>
  <Words>44734</Words>
  <Characters>254985</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РнКБ банк (ПАО)</vt:lpstr>
    </vt:vector>
  </TitlesOfParts>
  <Company>RNCB</Company>
  <LinksUpToDate>false</LinksUpToDate>
  <CharactersWithSpaces>299121</CharactersWithSpaces>
  <SharedDoc>false</SharedDoc>
  <HLinks>
    <vt:vector size="444" baseType="variant">
      <vt:variant>
        <vt:i4>7078010</vt:i4>
      </vt:variant>
      <vt:variant>
        <vt:i4>225</vt:i4>
      </vt:variant>
      <vt:variant>
        <vt:i4>0</vt:i4>
      </vt:variant>
      <vt:variant>
        <vt:i4>5</vt:i4>
      </vt:variant>
      <vt:variant>
        <vt:lpwstr>http://classinform.ru/okpd-2/kod-28.22.14.121.html</vt:lpwstr>
      </vt:variant>
      <vt:variant>
        <vt:lpwstr/>
      </vt:variant>
      <vt:variant>
        <vt:i4>7078010</vt:i4>
      </vt:variant>
      <vt:variant>
        <vt:i4>222</vt:i4>
      </vt:variant>
      <vt:variant>
        <vt:i4>0</vt:i4>
      </vt:variant>
      <vt:variant>
        <vt:i4>5</vt:i4>
      </vt:variant>
      <vt:variant>
        <vt:lpwstr>http://classinform.ru/okpd-2/kod-28.22.14.121.html</vt:lpwstr>
      </vt:variant>
      <vt:variant>
        <vt:lpwstr/>
      </vt:variant>
      <vt:variant>
        <vt:i4>7078010</vt:i4>
      </vt:variant>
      <vt:variant>
        <vt:i4>219</vt:i4>
      </vt:variant>
      <vt:variant>
        <vt:i4>0</vt:i4>
      </vt:variant>
      <vt:variant>
        <vt:i4>5</vt:i4>
      </vt:variant>
      <vt:variant>
        <vt:lpwstr>http://classinform.ru/okpd-2/kod-28.22.14.121.html</vt:lpwstr>
      </vt:variant>
      <vt:variant>
        <vt:lpwstr/>
      </vt:variant>
      <vt:variant>
        <vt:i4>7078013</vt:i4>
      </vt:variant>
      <vt:variant>
        <vt:i4>216</vt:i4>
      </vt:variant>
      <vt:variant>
        <vt:i4>0</vt:i4>
      </vt:variant>
      <vt:variant>
        <vt:i4>5</vt:i4>
      </vt:variant>
      <vt:variant>
        <vt:lpwstr>http://classinform.ru/okpd-2/kod-29.10.30.120.html</vt:lpwstr>
      </vt:variant>
      <vt:variant>
        <vt:lpwstr/>
      </vt:variant>
      <vt:variant>
        <vt:i4>6226007</vt:i4>
      </vt:variant>
      <vt:variant>
        <vt:i4>213</vt:i4>
      </vt:variant>
      <vt:variant>
        <vt:i4>0</vt:i4>
      </vt:variant>
      <vt:variant>
        <vt:i4>5</vt:i4>
      </vt:variant>
      <vt:variant>
        <vt:lpwstr>consultantplus://offline/ref=D183C5B880D28A1D81202F8854D4F2A60195EE074C186F8C703C02BA17C5FA35D2FE2BE2CBbFz8M</vt:lpwstr>
      </vt:variant>
      <vt:variant>
        <vt:lpwstr/>
      </vt:variant>
      <vt:variant>
        <vt:i4>4784213</vt:i4>
      </vt:variant>
      <vt:variant>
        <vt:i4>210</vt:i4>
      </vt:variant>
      <vt:variant>
        <vt:i4>0</vt:i4>
      </vt:variant>
      <vt:variant>
        <vt:i4>5</vt:i4>
      </vt:variant>
      <vt:variant>
        <vt:lpwstr>consultantplus://offline/ref=748668F225318B6F1EB702AD83F64AD96B09A737B905F7ED25AA9BFCAC5Bg5K</vt:lpwstr>
      </vt:variant>
      <vt:variant>
        <vt:lpwstr/>
      </vt:variant>
      <vt:variant>
        <vt:i4>720986</vt:i4>
      </vt:variant>
      <vt:variant>
        <vt:i4>207</vt:i4>
      </vt:variant>
      <vt:variant>
        <vt:i4>0</vt:i4>
      </vt:variant>
      <vt:variant>
        <vt:i4>5</vt:i4>
      </vt:variant>
      <vt:variant>
        <vt:lpwstr>consultantplus://offline/ref=E02AE7F64B102D74C89BD2D7F6C3C406A523CC535886D342A5555AB151817B4155AD44432AF02F861914663DB85040B95FA7D31E8Bv7S0P</vt:lpwstr>
      </vt:variant>
      <vt:variant>
        <vt:lpwstr/>
      </vt:variant>
      <vt:variant>
        <vt:i4>5767254</vt:i4>
      </vt:variant>
      <vt:variant>
        <vt:i4>204</vt:i4>
      </vt:variant>
      <vt:variant>
        <vt:i4>0</vt:i4>
      </vt:variant>
      <vt:variant>
        <vt:i4>5</vt:i4>
      </vt:variant>
      <vt:variant>
        <vt:lpwstr>consultantplus://offline/ref=00B8659DB9EA0694814FDB392A7957C4F9C3DAA9C7FB4E982350427A329C54E8F2808FF27D35E3P</vt:lpwstr>
      </vt:variant>
      <vt:variant>
        <vt:lpwstr/>
      </vt:variant>
      <vt:variant>
        <vt:i4>4915287</vt:i4>
      </vt:variant>
      <vt:variant>
        <vt:i4>201</vt:i4>
      </vt:variant>
      <vt:variant>
        <vt:i4>0</vt:i4>
      </vt:variant>
      <vt:variant>
        <vt:i4>5</vt:i4>
      </vt:variant>
      <vt:variant>
        <vt:lpwstr>consultantplus://offline/ref=C55455BAE4FE819A314FD32D36FD3CDCEC50B01A70F46328E18107B0846FADF8BE361E62E0C6EAEC29CFA28B645A9BE74C809FEE96Z8UEN</vt:lpwstr>
      </vt:variant>
      <vt:variant>
        <vt:lpwstr/>
      </vt:variant>
      <vt:variant>
        <vt:i4>4915286</vt:i4>
      </vt:variant>
      <vt:variant>
        <vt:i4>198</vt:i4>
      </vt:variant>
      <vt:variant>
        <vt:i4>0</vt:i4>
      </vt:variant>
      <vt:variant>
        <vt:i4>5</vt:i4>
      </vt:variant>
      <vt:variant>
        <vt:lpwstr>consultantplus://offline/ref=C55455BAE4FE819A314FD32D36FD3CDCEC50B01A70F46328E18107B0846FADF8BE361E62E0C7EAEC29CFA28B645A9BE74C809FEE96Z8UEN</vt:lpwstr>
      </vt:variant>
      <vt:variant>
        <vt:lpwstr/>
      </vt:variant>
      <vt:variant>
        <vt:i4>4915288</vt:i4>
      </vt:variant>
      <vt:variant>
        <vt:i4>195</vt:i4>
      </vt:variant>
      <vt:variant>
        <vt:i4>0</vt:i4>
      </vt:variant>
      <vt:variant>
        <vt:i4>5</vt:i4>
      </vt:variant>
      <vt:variant>
        <vt:lpwstr>consultantplus://offline/ref=C55455BAE4FE819A314FD32D36FD3CDCEC50B01A70F46328E18107B0846FADF8BE361E62E0C9EAEC29CFA28B645A9BE74C809FEE96Z8UEN</vt:lpwstr>
      </vt:variant>
      <vt:variant>
        <vt:lpwstr/>
      </vt:variant>
      <vt:variant>
        <vt:i4>4915200</vt:i4>
      </vt:variant>
      <vt:variant>
        <vt:i4>192</vt:i4>
      </vt:variant>
      <vt:variant>
        <vt:i4>0</vt:i4>
      </vt:variant>
      <vt:variant>
        <vt:i4>5</vt:i4>
      </vt:variant>
      <vt:variant>
        <vt:lpwstr>consultantplus://offline/ref=C55455BAE4FE819A314FD32D36FD3CDCEC50B01A70F46328E18107B0846FADF8BE361E62E0CAEAEC29CFA28B645A9BE74C809FEE96Z8UEN</vt:lpwstr>
      </vt:variant>
      <vt:variant>
        <vt:lpwstr/>
      </vt:variant>
      <vt:variant>
        <vt:i4>1114203</vt:i4>
      </vt:variant>
      <vt:variant>
        <vt:i4>189</vt:i4>
      </vt:variant>
      <vt:variant>
        <vt:i4>0</vt:i4>
      </vt:variant>
      <vt:variant>
        <vt:i4>5</vt:i4>
      </vt:variant>
      <vt:variant>
        <vt:lpwstr>consultantplus://offline/ref=C55455BAE4FE819A314FD32D36FD3CDCED58B41975F46328E18107B0846FADF8AC36466CE1C7FFB87C95F58664Z5UBN</vt:lpwstr>
      </vt:variant>
      <vt:variant>
        <vt:lpwstr/>
      </vt:variant>
      <vt:variant>
        <vt:i4>4915288</vt:i4>
      </vt:variant>
      <vt:variant>
        <vt:i4>186</vt:i4>
      </vt:variant>
      <vt:variant>
        <vt:i4>0</vt:i4>
      </vt:variant>
      <vt:variant>
        <vt:i4>5</vt:i4>
      </vt:variant>
      <vt:variant>
        <vt:lpwstr>consultantplus://offline/ref=C55455BAE4FE819A314FD32D36FD3CDCEC50B01A70F46328E18107B0846FADF8BE361E62E0C9EAEC29CFA28B645A9BE74C809FEE96Z8UEN</vt:lpwstr>
      </vt:variant>
      <vt:variant>
        <vt:lpwstr/>
      </vt:variant>
      <vt:variant>
        <vt:i4>4915288</vt:i4>
      </vt:variant>
      <vt:variant>
        <vt:i4>183</vt:i4>
      </vt:variant>
      <vt:variant>
        <vt:i4>0</vt:i4>
      </vt:variant>
      <vt:variant>
        <vt:i4>5</vt:i4>
      </vt:variant>
      <vt:variant>
        <vt:lpwstr>consultantplus://offline/ref=C55455BAE4FE819A314FD32D36FD3CDCEC50B01A70F46328E18107B0846FADF8BE361E62E0C9EAEC29CFA28B645A9BE74C809FEE96Z8UEN</vt:lpwstr>
      </vt:variant>
      <vt:variant>
        <vt:lpwstr/>
      </vt:variant>
      <vt:variant>
        <vt:i4>4915200</vt:i4>
      </vt:variant>
      <vt:variant>
        <vt:i4>180</vt:i4>
      </vt:variant>
      <vt:variant>
        <vt:i4>0</vt:i4>
      </vt:variant>
      <vt:variant>
        <vt:i4>5</vt:i4>
      </vt:variant>
      <vt:variant>
        <vt:lpwstr>consultantplus://offline/ref=C55455BAE4FE819A314FD32D36FD3CDCEC50B01A70F46328E18107B0846FADF8BE361E62E0CAEAEC29CFA28B645A9BE74C809FEE96Z8UEN</vt:lpwstr>
      </vt:variant>
      <vt:variant>
        <vt:lpwstr/>
      </vt:variant>
      <vt:variant>
        <vt:i4>4915288</vt:i4>
      </vt:variant>
      <vt:variant>
        <vt:i4>177</vt:i4>
      </vt:variant>
      <vt:variant>
        <vt:i4>0</vt:i4>
      </vt:variant>
      <vt:variant>
        <vt:i4>5</vt:i4>
      </vt:variant>
      <vt:variant>
        <vt:lpwstr>consultantplus://offline/ref=C55455BAE4FE819A314FD32D36FD3CDCEC50B01A70F46328E18107B0846FADF8BE361E62E0C9EAEC29CFA28B645A9BE74C809FEE96Z8UEN</vt:lpwstr>
      </vt:variant>
      <vt:variant>
        <vt:lpwstr/>
      </vt:variant>
      <vt:variant>
        <vt:i4>4915200</vt:i4>
      </vt:variant>
      <vt:variant>
        <vt:i4>174</vt:i4>
      </vt:variant>
      <vt:variant>
        <vt:i4>0</vt:i4>
      </vt:variant>
      <vt:variant>
        <vt:i4>5</vt:i4>
      </vt:variant>
      <vt:variant>
        <vt:lpwstr>consultantplus://offline/ref=C55455BAE4FE819A314FD32D36FD3CDCEC50B01A70F46328E18107B0846FADF8BE361E62E0CAEAEC29CFA28B645A9BE74C809FEE96Z8UEN</vt:lpwstr>
      </vt:variant>
      <vt:variant>
        <vt:lpwstr/>
      </vt:variant>
      <vt:variant>
        <vt:i4>4915203</vt:i4>
      </vt:variant>
      <vt:variant>
        <vt:i4>171</vt:i4>
      </vt:variant>
      <vt:variant>
        <vt:i4>0</vt:i4>
      </vt:variant>
      <vt:variant>
        <vt:i4>5</vt:i4>
      </vt:variant>
      <vt:variant>
        <vt:lpwstr>consultantplus://offline/ref=C55455BAE4FE819A314FD32D36FD3CDCEC50B01A70F46328E18107B0846FADF8BE361E62E0CBEAEC29CFA28B645A9BE74C809FEE96Z8UEN</vt:lpwstr>
      </vt:variant>
      <vt:variant>
        <vt:lpwstr/>
      </vt:variant>
      <vt:variant>
        <vt:i4>1245275</vt:i4>
      </vt:variant>
      <vt:variant>
        <vt:i4>168</vt:i4>
      </vt:variant>
      <vt:variant>
        <vt:i4>0</vt:i4>
      </vt:variant>
      <vt:variant>
        <vt:i4>5</vt:i4>
      </vt:variant>
      <vt:variant>
        <vt:lpwstr>consultantplus://offline/ref=645C84AAE3CC7E907CC609299AB2021995D36971F05D68B61E86AACE016875C6F97979C98282489ECBF9287BB8E9E412C7142D77CDNFD0N</vt:lpwstr>
      </vt:variant>
      <vt:variant>
        <vt:lpwstr/>
      </vt:variant>
      <vt:variant>
        <vt:i4>983052</vt:i4>
      </vt:variant>
      <vt:variant>
        <vt:i4>165</vt:i4>
      </vt:variant>
      <vt:variant>
        <vt:i4>0</vt:i4>
      </vt:variant>
      <vt:variant>
        <vt:i4>5</vt:i4>
      </vt:variant>
      <vt:variant>
        <vt:lpwstr>consultantplus://offline/ref=1A2A82A9D76B0248B975E2D345B344B4A71B51501F522B78A7461F1437D7D09C1E8FDE6853CF234A9FAD820F82C5833F38E721B792M648P</vt:lpwstr>
      </vt:variant>
      <vt:variant>
        <vt:lpwstr/>
      </vt:variant>
      <vt:variant>
        <vt:i4>5636098</vt:i4>
      </vt:variant>
      <vt:variant>
        <vt:i4>162</vt:i4>
      </vt:variant>
      <vt:variant>
        <vt:i4>0</vt:i4>
      </vt:variant>
      <vt:variant>
        <vt:i4>5</vt:i4>
      </vt:variant>
      <vt:variant>
        <vt:lpwstr>consultantplus://offline/ref=F7AD586D81CD39686F0CBE1C6966F9308FB032FA7534591F66CCA4376561C56CCAF493F41ACDm5P</vt:lpwstr>
      </vt:variant>
      <vt:variant>
        <vt:lpwstr/>
      </vt:variant>
      <vt:variant>
        <vt:i4>1835023</vt:i4>
      </vt:variant>
      <vt:variant>
        <vt:i4>159</vt:i4>
      </vt:variant>
      <vt:variant>
        <vt:i4>0</vt:i4>
      </vt:variant>
      <vt:variant>
        <vt:i4>5</vt:i4>
      </vt:variant>
      <vt:variant>
        <vt:lpwstr>consultantplus://offline/ref=44EED2231B3A218F27CA5C6EDC66E41716141E2500247CB9500B9050472C8944DB2C24EB03l7y8P</vt:lpwstr>
      </vt:variant>
      <vt:variant>
        <vt:lpwstr/>
      </vt:variant>
      <vt:variant>
        <vt:i4>4587610</vt:i4>
      </vt:variant>
      <vt:variant>
        <vt:i4>156</vt:i4>
      </vt:variant>
      <vt:variant>
        <vt:i4>0</vt:i4>
      </vt:variant>
      <vt:variant>
        <vt:i4>5</vt:i4>
      </vt:variant>
      <vt:variant>
        <vt:lpwstr>consultantplus://offline/ref=E36C5A242F57CB0F71CE45FEF273C395A7F8C4C349784B72656E2AD4765F32F02132EC8850X9h7P</vt:lpwstr>
      </vt:variant>
      <vt:variant>
        <vt:lpwstr/>
      </vt:variant>
      <vt:variant>
        <vt:i4>3932270</vt:i4>
      </vt:variant>
      <vt:variant>
        <vt:i4>153</vt:i4>
      </vt:variant>
      <vt:variant>
        <vt:i4>0</vt:i4>
      </vt:variant>
      <vt:variant>
        <vt:i4>5</vt:i4>
      </vt:variant>
      <vt:variant>
        <vt:lpwstr>consultantplus://offline/ref=0D87DA5CF475A786ABDD1A365723567083D048E11097CF435686F14A982A3187A131F148z74DH</vt:lpwstr>
      </vt:variant>
      <vt:variant>
        <vt:lpwstr/>
      </vt:variant>
      <vt:variant>
        <vt:i4>4980831</vt:i4>
      </vt:variant>
      <vt:variant>
        <vt:i4>150</vt:i4>
      </vt:variant>
      <vt:variant>
        <vt:i4>0</vt:i4>
      </vt:variant>
      <vt:variant>
        <vt:i4>5</vt:i4>
      </vt:variant>
      <vt:variant>
        <vt:lpwstr>consultantplus://offline/ref=4D94CA5CBFD94FB06C8116E5957FA2733D7D48618F39857A478A95476F4A56626F41E3278DJ4T0P</vt:lpwstr>
      </vt:variant>
      <vt:variant>
        <vt:lpwstr/>
      </vt:variant>
      <vt:variant>
        <vt:i4>7667813</vt:i4>
      </vt:variant>
      <vt:variant>
        <vt:i4>147</vt:i4>
      </vt:variant>
      <vt:variant>
        <vt:i4>0</vt:i4>
      </vt:variant>
      <vt:variant>
        <vt:i4>5</vt:i4>
      </vt:variant>
      <vt:variant>
        <vt:lpwstr>consultantplus://offline/ref=4D94CA5CBFD94FB06C8116E5957FA2733D7D4F648433857A478A95476F4A56626F41E32588409041JFT4P</vt:lpwstr>
      </vt:variant>
      <vt:variant>
        <vt:lpwstr/>
      </vt:variant>
      <vt:variant>
        <vt:i4>7667823</vt:i4>
      </vt:variant>
      <vt:variant>
        <vt:i4>144</vt:i4>
      </vt:variant>
      <vt:variant>
        <vt:i4>0</vt:i4>
      </vt:variant>
      <vt:variant>
        <vt:i4>5</vt:i4>
      </vt:variant>
      <vt:variant>
        <vt:lpwstr>consultantplus://offline/ref=1E153A89285805DA4C903EBD865B1617DD0933557DF89143F63EB3C448C30C11BAB59952D77B6442q4tEL</vt:lpwstr>
      </vt:variant>
      <vt:variant>
        <vt:lpwstr/>
      </vt:variant>
      <vt:variant>
        <vt:i4>7667819</vt:i4>
      </vt:variant>
      <vt:variant>
        <vt:i4>141</vt:i4>
      </vt:variant>
      <vt:variant>
        <vt:i4>0</vt:i4>
      </vt:variant>
      <vt:variant>
        <vt:i4>5</vt:i4>
      </vt:variant>
      <vt:variant>
        <vt:lpwstr>consultantplus://offline/ref=1E153A89285805DA4C903EBD865B1617DD0933557DF89143F63EB3C448C30C11BAB59952D77B6441q4tBL</vt:lpwstr>
      </vt:variant>
      <vt:variant>
        <vt:lpwstr/>
      </vt:variant>
      <vt:variant>
        <vt:i4>7667821</vt:i4>
      </vt:variant>
      <vt:variant>
        <vt:i4>138</vt:i4>
      </vt:variant>
      <vt:variant>
        <vt:i4>0</vt:i4>
      </vt:variant>
      <vt:variant>
        <vt:i4>5</vt:i4>
      </vt:variant>
      <vt:variant>
        <vt:lpwstr>consultantplus://offline/ref=1E153A89285805DA4C903EBD865B1617DD0933557DF89143F63EB3C448C30C11BAB59952D77B6441q4tDL</vt:lpwstr>
      </vt:variant>
      <vt:variant>
        <vt:lpwstr/>
      </vt:variant>
      <vt:variant>
        <vt:i4>3604539</vt:i4>
      </vt:variant>
      <vt:variant>
        <vt:i4>135</vt:i4>
      </vt:variant>
      <vt:variant>
        <vt:i4>0</vt:i4>
      </vt:variant>
      <vt:variant>
        <vt:i4>5</vt:i4>
      </vt:variant>
      <vt:variant>
        <vt:lpwstr>consultantplus://offline/ref=64B326ADCE3BEE57254FE8264ABE2BE4B014B5B93EAFB4B706F2907F4899DA4BDCB03BEC43B4FD88y6m2L</vt:lpwstr>
      </vt:variant>
      <vt:variant>
        <vt:lpwstr/>
      </vt:variant>
      <vt:variant>
        <vt:i4>720902</vt:i4>
      </vt:variant>
      <vt:variant>
        <vt:i4>132</vt:i4>
      </vt:variant>
      <vt:variant>
        <vt:i4>0</vt:i4>
      </vt:variant>
      <vt:variant>
        <vt:i4>5</vt:i4>
      </vt:variant>
      <vt:variant>
        <vt:lpwstr>consultantplus://offline/ref=64B326ADCE3BEE57254FE8264ABE2BE4B11DB1BD3AA8B4B706F2907F4899DA4BDCB03BEE4ByBm6L</vt:lpwstr>
      </vt:variant>
      <vt:variant>
        <vt:lpwstr/>
      </vt:variant>
      <vt:variant>
        <vt:i4>1966080</vt:i4>
      </vt:variant>
      <vt:variant>
        <vt:i4>129</vt:i4>
      </vt:variant>
      <vt:variant>
        <vt:i4>0</vt:i4>
      </vt:variant>
      <vt:variant>
        <vt:i4>5</vt:i4>
      </vt:variant>
      <vt:variant>
        <vt:lpwstr>consultantplus://offline/ref=1B9328F0E99160A1156A74F4F2CB09ECDA552FA350497DB935F33BD17C6490B2589FED0A01t3wCO</vt:lpwstr>
      </vt:variant>
      <vt:variant>
        <vt:lpwstr/>
      </vt:variant>
      <vt:variant>
        <vt:i4>3670125</vt:i4>
      </vt:variant>
      <vt:variant>
        <vt:i4>126</vt:i4>
      </vt:variant>
      <vt:variant>
        <vt:i4>0</vt:i4>
      </vt:variant>
      <vt:variant>
        <vt:i4>5</vt:i4>
      </vt:variant>
      <vt:variant>
        <vt:lpwstr>consultantplus://offline/ref=063F0B3AC68C4DB604D816D2989B9A8C0485158433774E2D0094E8EC2BBC5AB302818605B32CBE72l4X2M</vt:lpwstr>
      </vt:variant>
      <vt:variant>
        <vt:lpwstr/>
      </vt:variant>
      <vt:variant>
        <vt:i4>7864368</vt:i4>
      </vt:variant>
      <vt:variant>
        <vt:i4>123</vt:i4>
      </vt:variant>
      <vt:variant>
        <vt:i4>0</vt:i4>
      </vt:variant>
      <vt:variant>
        <vt:i4>5</vt:i4>
      </vt:variant>
      <vt:variant>
        <vt:lpwstr>consultantplus://offline/ref=FD6A09CEEF73346E7CD5056A4E5A1E4D0832D0FC55DACB6ECF3CB6DB72FF8BE2930C50D2C5EEBE342463M</vt:lpwstr>
      </vt:variant>
      <vt:variant>
        <vt:lpwstr/>
      </vt:variant>
      <vt:variant>
        <vt:i4>4980824</vt:i4>
      </vt:variant>
      <vt:variant>
        <vt:i4>120</vt:i4>
      </vt:variant>
      <vt:variant>
        <vt:i4>0</vt:i4>
      </vt:variant>
      <vt:variant>
        <vt:i4>5</vt:i4>
      </vt:variant>
      <vt:variant>
        <vt:lpwstr>consultantplus://offline/ref=FD6A09CEEF73346E7CD5056A4E5A1E4D083BD5FB5CD9CB6ECF3CB6DB72FF8BE2930C50D1C62E6DM</vt:lpwstr>
      </vt:variant>
      <vt:variant>
        <vt:lpwstr/>
      </vt:variant>
      <vt:variant>
        <vt:i4>6029394</vt:i4>
      </vt:variant>
      <vt:variant>
        <vt:i4>117</vt:i4>
      </vt:variant>
      <vt:variant>
        <vt:i4>0</vt:i4>
      </vt:variant>
      <vt:variant>
        <vt:i4>5</vt:i4>
      </vt:variant>
      <vt:variant>
        <vt:lpwstr>consultantplus://offline/ref=8B7AFFEEAD2999177F9C25C76ED665D3DD830C2F571334564FEC3D16725ApBM</vt:lpwstr>
      </vt:variant>
      <vt:variant>
        <vt:lpwstr/>
      </vt:variant>
      <vt:variant>
        <vt:i4>196695</vt:i4>
      </vt:variant>
      <vt:variant>
        <vt:i4>114</vt:i4>
      </vt:variant>
      <vt:variant>
        <vt:i4>0</vt:i4>
      </vt:variant>
      <vt:variant>
        <vt:i4>5</vt:i4>
      </vt:variant>
      <vt:variant>
        <vt:lpwstr>consultantplus://offline/ref=E2B9C3EAD6B9C810024E40DCD152544222C6577D7CF811341F9C2347D2ZBL1J</vt:lpwstr>
      </vt:variant>
      <vt:variant>
        <vt:lpwstr/>
      </vt:variant>
      <vt:variant>
        <vt:i4>327680</vt:i4>
      </vt:variant>
      <vt:variant>
        <vt:i4>111</vt:i4>
      </vt:variant>
      <vt:variant>
        <vt:i4>0</vt:i4>
      </vt:variant>
      <vt:variant>
        <vt:i4>5</vt:i4>
      </vt:variant>
      <vt:variant>
        <vt:lpwstr>consultantplus://offline/ref=E390BAB1BC292511967289E96C8505177E56B721BE11D2AEBA5C20AD79EB36366B1DDC218062O1P</vt:lpwstr>
      </vt:variant>
      <vt:variant>
        <vt:lpwstr/>
      </vt:variant>
      <vt:variant>
        <vt:i4>6553641</vt:i4>
      </vt:variant>
      <vt:variant>
        <vt:i4>108</vt:i4>
      </vt:variant>
      <vt:variant>
        <vt:i4>0</vt:i4>
      </vt:variant>
      <vt:variant>
        <vt:i4>5</vt:i4>
      </vt:variant>
      <vt:variant>
        <vt:lpwstr>http://mobileonline.garant.ru/document?id=12088083&amp;sub=415</vt:lpwstr>
      </vt:variant>
      <vt:variant>
        <vt:lpwstr/>
      </vt:variant>
      <vt:variant>
        <vt:i4>2162793</vt:i4>
      </vt:variant>
      <vt:variant>
        <vt:i4>105</vt:i4>
      </vt:variant>
      <vt:variant>
        <vt:i4>0</vt:i4>
      </vt:variant>
      <vt:variant>
        <vt:i4>5</vt:i4>
      </vt:variant>
      <vt:variant>
        <vt:lpwstr>consultantplus://offline/ref=84BE609386A67F8BEACCA462D0178AC4880CD25FFF2931B52E606B222473BABD83B3E2443F16E0A0h8J5O</vt:lpwstr>
      </vt:variant>
      <vt:variant>
        <vt:lpwstr/>
      </vt:variant>
      <vt:variant>
        <vt:i4>5439512</vt:i4>
      </vt:variant>
      <vt:variant>
        <vt:i4>102</vt:i4>
      </vt:variant>
      <vt:variant>
        <vt:i4>0</vt:i4>
      </vt:variant>
      <vt:variant>
        <vt:i4>5</vt:i4>
      </vt:variant>
      <vt:variant>
        <vt:lpwstr>http://mobileonline.garant.ru/document?id=70092442&amp;sub=0</vt:lpwstr>
      </vt:variant>
      <vt:variant>
        <vt:lpwstr/>
      </vt:variant>
      <vt:variant>
        <vt:i4>6422568</vt:i4>
      </vt:variant>
      <vt:variant>
        <vt:i4>99</vt:i4>
      </vt:variant>
      <vt:variant>
        <vt:i4>0</vt:i4>
      </vt:variant>
      <vt:variant>
        <vt:i4>5</vt:i4>
      </vt:variant>
      <vt:variant>
        <vt:lpwstr>http://mobileonline.garant.ru/document?id=70092442&amp;sub=1000</vt:lpwstr>
      </vt:variant>
      <vt:variant>
        <vt:lpwstr/>
      </vt:variant>
      <vt:variant>
        <vt:i4>5767187</vt:i4>
      </vt:variant>
      <vt:variant>
        <vt:i4>96</vt:i4>
      </vt:variant>
      <vt:variant>
        <vt:i4>0</vt:i4>
      </vt:variant>
      <vt:variant>
        <vt:i4>5</vt:i4>
      </vt:variant>
      <vt:variant>
        <vt:lpwstr>http://mobileonline.garant.ru/document?id=70719336&amp;sub=0</vt:lpwstr>
      </vt:variant>
      <vt:variant>
        <vt:lpwstr/>
      </vt:variant>
      <vt:variant>
        <vt:i4>7077936</vt:i4>
      </vt:variant>
      <vt:variant>
        <vt:i4>93</vt:i4>
      </vt:variant>
      <vt:variant>
        <vt:i4>0</vt:i4>
      </vt:variant>
      <vt:variant>
        <vt:i4>5</vt:i4>
      </vt:variant>
      <vt:variant>
        <vt:lpwstr>consultantplus://offline/ref=20CB5C5C63E1260B73C4CCD045A47353F37C0AA2F6D143D0D12FFE068ED3F51F0FD50F3E5EF37949g7S7F</vt:lpwstr>
      </vt:variant>
      <vt:variant>
        <vt:lpwstr/>
      </vt:variant>
      <vt:variant>
        <vt:i4>7012454</vt:i4>
      </vt:variant>
      <vt:variant>
        <vt:i4>90</vt:i4>
      </vt:variant>
      <vt:variant>
        <vt:i4>0</vt:i4>
      </vt:variant>
      <vt:variant>
        <vt:i4>5</vt:i4>
      </vt:variant>
      <vt:variant>
        <vt:lpwstr>consultantplus://offline/ref=DF7A4C9CC5FB2EE60BBF50F40095DE405356D03C31A1505D1182C5AB4081C3A5DD0EDBF3BF85AFDB6A5CQ</vt:lpwstr>
      </vt:variant>
      <vt:variant>
        <vt:lpwstr/>
      </vt:variant>
      <vt:variant>
        <vt:i4>5374042</vt:i4>
      </vt:variant>
      <vt:variant>
        <vt:i4>87</vt:i4>
      </vt:variant>
      <vt:variant>
        <vt:i4>0</vt:i4>
      </vt:variant>
      <vt:variant>
        <vt:i4>5</vt:i4>
      </vt:variant>
      <vt:variant>
        <vt:lpwstr>consultantplus://offline/ref=5901FFDC7507C7777549D3B8A3C039C7501D8A5130C70130206852E7F4R3a6N</vt:lpwstr>
      </vt:variant>
      <vt:variant>
        <vt:lpwstr/>
      </vt:variant>
      <vt:variant>
        <vt:i4>1245269</vt:i4>
      </vt:variant>
      <vt:variant>
        <vt:i4>84</vt:i4>
      </vt:variant>
      <vt:variant>
        <vt:i4>0</vt:i4>
      </vt:variant>
      <vt:variant>
        <vt:i4>5</vt:i4>
      </vt:variant>
      <vt:variant>
        <vt:lpwstr>consultantplus://offline/ref=7668F5440B7BB2DAB0DC4A7DC3CA38D2F2CD4123DF057E23861AB48596pCu4J</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8126567</vt:i4>
      </vt:variant>
      <vt:variant>
        <vt:i4>75</vt:i4>
      </vt:variant>
      <vt:variant>
        <vt:i4>0</vt:i4>
      </vt:variant>
      <vt:variant>
        <vt:i4>5</vt:i4>
      </vt:variant>
      <vt:variant>
        <vt:lpwstr>consultantplus://offline/ref=3A0B4E1574CEEB3E4ABEF7E4F4ED6C4984ED4703BE8708D98F21F91FAE4AA30141FE5525299EB613K8i2I</vt:lpwstr>
      </vt:variant>
      <vt:variant>
        <vt:lpwstr/>
      </vt:variant>
      <vt:variant>
        <vt:i4>8126567</vt:i4>
      </vt:variant>
      <vt:variant>
        <vt:i4>72</vt:i4>
      </vt:variant>
      <vt:variant>
        <vt:i4>0</vt:i4>
      </vt:variant>
      <vt:variant>
        <vt:i4>5</vt:i4>
      </vt:variant>
      <vt:variant>
        <vt:lpwstr>consultantplus://offline/ref=3A0B4E1574CEEB3E4ABEF7E4F4ED6C4984ED4703BE8708D98F21F91FAE4AA30141FE5525299EB613K8i2I</vt:lpwstr>
      </vt:variant>
      <vt:variant>
        <vt:lpwstr/>
      </vt:variant>
      <vt:variant>
        <vt:i4>8126567</vt:i4>
      </vt:variant>
      <vt:variant>
        <vt:i4>69</vt:i4>
      </vt:variant>
      <vt:variant>
        <vt:i4>0</vt:i4>
      </vt:variant>
      <vt:variant>
        <vt:i4>5</vt:i4>
      </vt:variant>
      <vt:variant>
        <vt:lpwstr>consultantplus://offline/ref=3A0B4E1574CEEB3E4ABEF7E4F4ED6C4984ED4703BE8708D98F21F91FAE4AA30141FE5525299EB613K8i2I</vt:lpwstr>
      </vt:variant>
      <vt:variant>
        <vt:lpwstr/>
      </vt:variant>
      <vt:variant>
        <vt:i4>1835067</vt:i4>
      </vt:variant>
      <vt:variant>
        <vt:i4>65</vt:i4>
      </vt:variant>
      <vt:variant>
        <vt:i4>0</vt:i4>
      </vt:variant>
      <vt:variant>
        <vt:i4>5</vt:i4>
      </vt:variant>
      <vt:variant>
        <vt:lpwstr/>
      </vt:variant>
      <vt:variant>
        <vt:lpwstr>_Toc522648870</vt:lpwstr>
      </vt:variant>
      <vt:variant>
        <vt:i4>1900603</vt:i4>
      </vt:variant>
      <vt:variant>
        <vt:i4>62</vt:i4>
      </vt:variant>
      <vt:variant>
        <vt:i4>0</vt:i4>
      </vt:variant>
      <vt:variant>
        <vt:i4>5</vt:i4>
      </vt:variant>
      <vt:variant>
        <vt:lpwstr/>
      </vt:variant>
      <vt:variant>
        <vt:lpwstr>_Toc522648869</vt:lpwstr>
      </vt:variant>
      <vt:variant>
        <vt:i4>1900603</vt:i4>
      </vt:variant>
      <vt:variant>
        <vt:i4>59</vt:i4>
      </vt:variant>
      <vt:variant>
        <vt:i4>0</vt:i4>
      </vt:variant>
      <vt:variant>
        <vt:i4>5</vt:i4>
      </vt:variant>
      <vt:variant>
        <vt:lpwstr/>
      </vt:variant>
      <vt:variant>
        <vt:lpwstr>_Toc522648868</vt:lpwstr>
      </vt:variant>
      <vt:variant>
        <vt:i4>1900603</vt:i4>
      </vt:variant>
      <vt:variant>
        <vt:i4>56</vt:i4>
      </vt:variant>
      <vt:variant>
        <vt:i4>0</vt:i4>
      </vt:variant>
      <vt:variant>
        <vt:i4>5</vt:i4>
      </vt:variant>
      <vt:variant>
        <vt:lpwstr/>
      </vt:variant>
      <vt:variant>
        <vt:lpwstr>_Toc522648867</vt:lpwstr>
      </vt:variant>
      <vt:variant>
        <vt:i4>1900603</vt:i4>
      </vt:variant>
      <vt:variant>
        <vt:i4>53</vt:i4>
      </vt:variant>
      <vt:variant>
        <vt:i4>0</vt:i4>
      </vt:variant>
      <vt:variant>
        <vt:i4>5</vt:i4>
      </vt:variant>
      <vt:variant>
        <vt:lpwstr/>
      </vt:variant>
      <vt:variant>
        <vt:lpwstr>_Toc522648866</vt:lpwstr>
      </vt:variant>
      <vt:variant>
        <vt:i4>1900603</vt:i4>
      </vt:variant>
      <vt:variant>
        <vt:i4>50</vt:i4>
      </vt:variant>
      <vt:variant>
        <vt:i4>0</vt:i4>
      </vt:variant>
      <vt:variant>
        <vt:i4>5</vt:i4>
      </vt:variant>
      <vt:variant>
        <vt:lpwstr/>
      </vt:variant>
      <vt:variant>
        <vt:lpwstr>_Toc522648865</vt:lpwstr>
      </vt:variant>
      <vt:variant>
        <vt:i4>1900603</vt:i4>
      </vt:variant>
      <vt:variant>
        <vt:i4>47</vt:i4>
      </vt:variant>
      <vt:variant>
        <vt:i4>0</vt:i4>
      </vt:variant>
      <vt:variant>
        <vt:i4>5</vt:i4>
      </vt:variant>
      <vt:variant>
        <vt:lpwstr/>
      </vt:variant>
      <vt:variant>
        <vt:lpwstr>_Toc522648864</vt:lpwstr>
      </vt:variant>
      <vt:variant>
        <vt:i4>1900603</vt:i4>
      </vt:variant>
      <vt:variant>
        <vt:i4>44</vt:i4>
      </vt:variant>
      <vt:variant>
        <vt:i4>0</vt:i4>
      </vt:variant>
      <vt:variant>
        <vt:i4>5</vt:i4>
      </vt:variant>
      <vt:variant>
        <vt:lpwstr/>
      </vt:variant>
      <vt:variant>
        <vt:lpwstr>_Toc522648863</vt:lpwstr>
      </vt:variant>
      <vt:variant>
        <vt:i4>1900603</vt:i4>
      </vt:variant>
      <vt:variant>
        <vt:i4>41</vt:i4>
      </vt:variant>
      <vt:variant>
        <vt:i4>0</vt:i4>
      </vt:variant>
      <vt:variant>
        <vt:i4>5</vt:i4>
      </vt:variant>
      <vt:variant>
        <vt:lpwstr/>
      </vt:variant>
      <vt:variant>
        <vt:lpwstr>_Toc522648862</vt:lpwstr>
      </vt:variant>
      <vt:variant>
        <vt:i4>1900603</vt:i4>
      </vt:variant>
      <vt:variant>
        <vt:i4>38</vt:i4>
      </vt:variant>
      <vt:variant>
        <vt:i4>0</vt:i4>
      </vt:variant>
      <vt:variant>
        <vt:i4>5</vt:i4>
      </vt:variant>
      <vt:variant>
        <vt:lpwstr/>
      </vt:variant>
      <vt:variant>
        <vt:lpwstr>_Toc522648861</vt:lpwstr>
      </vt:variant>
      <vt:variant>
        <vt:i4>1900603</vt:i4>
      </vt:variant>
      <vt:variant>
        <vt:i4>35</vt:i4>
      </vt:variant>
      <vt:variant>
        <vt:i4>0</vt:i4>
      </vt:variant>
      <vt:variant>
        <vt:i4>5</vt:i4>
      </vt:variant>
      <vt:variant>
        <vt:lpwstr/>
      </vt:variant>
      <vt:variant>
        <vt:lpwstr>_Toc522648860</vt:lpwstr>
      </vt:variant>
      <vt:variant>
        <vt:i4>1966139</vt:i4>
      </vt:variant>
      <vt:variant>
        <vt:i4>32</vt:i4>
      </vt:variant>
      <vt:variant>
        <vt:i4>0</vt:i4>
      </vt:variant>
      <vt:variant>
        <vt:i4>5</vt:i4>
      </vt:variant>
      <vt:variant>
        <vt:lpwstr/>
      </vt:variant>
      <vt:variant>
        <vt:lpwstr>_Toc522648859</vt:lpwstr>
      </vt:variant>
      <vt:variant>
        <vt:i4>1966139</vt:i4>
      </vt:variant>
      <vt:variant>
        <vt:i4>29</vt:i4>
      </vt:variant>
      <vt:variant>
        <vt:i4>0</vt:i4>
      </vt:variant>
      <vt:variant>
        <vt:i4>5</vt:i4>
      </vt:variant>
      <vt:variant>
        <vt:lpwstr/>
      </vt:variant>
      <vt:variant>
        <vt:lpwstr>_Toc522648858</vt:lpwstr>
      </vt:variant>
      <vt:variant>
        <vt:i4>1966139</vt:i4>
      </vt:variant>
      <vt:variant>
        <vt:i4>26</vt:i4>
      </vt:variant>
      <vt:variant>
        <vt:i4>0</vt:i4>
      </vt:variant>
      <vt:variant>
        <vt:i4>5</vt:i4>
      </vt:variant>
      <vt:variant>
        <vt:lpwstr/>
      </vt:variant>
      <vt:variant>
        <vt:lpwstr>_Toc522648857</vt:lpwstr>
      </vt:variant>
      <vt:variant>
        <vt:i4>1966139</vt:i4>
      </vt:variant>
      <vt:variant>
        <vt:i4>23</vt:i4>
      </vt:variant>
      <vt:variant>
        <vt:i4>0</vt:i4>
      </vt:variant>
      <vt:variant>
        <vt:i4>5</vt:i4>
      </vt:variant>
      <vt:variant>
        <vt:lpwstr/>
      </vt:variant>
      <vt:variant>
        <vt:lpwstr>_Toc522648856</vt:lpwstr>
      </vt:variant>
      <vt:variant>
        <vt:i4>1966139</vt:i4>
      </vt:variant>
      <vt:variant>
        <vt:i4>20</vt:i4>
      </vt:variant>
      <vt:variant>
        <vt:i4>0</vt:i4>
      </vt:variant>
      <vt:variant>
        <vt:i4>5</vt:i4>
      </vt:variant>
      <vt:variant>
        <vt:lpwstr/>
      </vt:variant>
      <vt:variant>
        <vt:lpwstr>_Toc522648855</vt:lpwstr>
      </vt:variant>
      <vt:variant>
        <vt:i4>1966139</vt:i4>
      </vt:variant>
      <vt:variant>
        <vt:i4>17</vt:i4>
      </vt:variant>
      <vt:variant>
        <vt:i4>0</vt:i4>
      </vt:variant>
      <vt:variant>
        <vt:i4>5</vt:i4>
      </vt:variant>
      <vt:variant>
        <vt:lpwstr/>
      </vt:variant>
      <vt:variant>
        <vt:lpwstr>_Toc522648854</vt:lpwstr>
      </vt:variant>
      <vt:variant>
        <vt:i4>1966139</vt:i4>
      </vt:variant>
      <vt:variant>
        <vt:i4>14</vt:i4>
      </vt:variant>
      <vt:variant>
        <vt:i4>0</vt:i4>
      </vt:variant>
      <vt:variant>
        <vt:i4>5</vt:i4>
      </vt:variant>
      <vt:variant>
        <vt:lpwstr/>
      </vt:variant>
      <vt:variant>
        <vt:lpwstr>_Toc522648853</vt:lpwstr>
      </vt:variant>
      <vt:variant>
        <vt:i4>1966139</vt:i4>
      </vt:variant>
      <vt:variant>
        <vt:i4>11</vt:i4>
      </vt:variant>
      <vt:variant>
        <vt:i4>0</vt:i4>
      </vt:variant>
      <vt:variant>
        <vt:i4>5</vt:i4>
      </vt:variant>
      <vt:variant>
        <vt:lpwstr/>
      </vt:variant>
      <vt:variant>
        <vt:lpwstr>_Toc522648852</vt:lpwstr>
      </vt:variant>
      <vt:variant>
        <vt:i4>1966139</vt:i4>
      </vt:variant>
      <vt:variant>
        <vt:i4>5</vt:i4>
      </vt:variant>
      <vt:variant>
        <vt:i4>0</vt:i4>
      </vt:variant>
      <vt:variant>
        <vt:i4>5</vt:i4>
      </vt:variant>
      <vt:variant>
        <vt:lpwstr/>
      </vt:variant>
      <vt:variant>
        <vt:lpwstr>_Toc522648851</vt:lpwstr>
      </vt:variant>
      <vt:variant>
        <vt:i4>1966139</vt:i4>
      </vt:variant>
      <vt:variant>
        <vt:i4>2</vt:i4>
      </vt:variant>
      <vt:variant>
        <vt:i4>0</vt:i4>
      </vt:variant>
      <vt:variant>
        <vt:i4>5</vt:i4>
      </vt:variant>
      <vt:variant>
        <vt:lpwstr/>
      </vt:variant>
      <vt:variant>
        <vt:lpwstr>_Toc522648850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РнКБ банк (ПАО)</dc:title>
  <dc:creator>TugushevNN@rncb.ru;TravkinIA@rncb.ru</dc:creator>
  <cp:lastModifiedBy>Белошапка</cp:lastModifiedBy>
  <cp:revision>11</cp:revision>
  <cp:lastPrinted>2020-06-22T08:44:00Z</cp:lastPrinted>
  <dcterms:created xsi:type="dcterms:W3CDTF">2020-06-10T12:00:00Z</dcterms:created>
  <dcterms:modified xsi:type="dcterms:W3CDTF">2020-07-13T12:02:00Z</dcterms:modified>
  <cp:category>нормативный документ о закупках</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0x010100089712307CAE414D9650547AA9770BA9</vt:lpwstr>
  </property>
  <property fmtid="{D5CDD505-2E9C-101B-9397-08002B2CF9AE}" pid="3" name="Документ основание">
    <vt:lpwstr/>
  </property>
  <property fmtid="{D5CDD505-2E9C-101B-9397-08002B2CF9AE}" pid="4" name="Инициатор документа">
    <vt:lpwstr/>
  </property>
</Properties>
</file>