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559"/>
      </w:tblGrid>
      <w:tr w:rsidR="00537597" w14:paraId="05D26AC1" w14:textId="77777777" w:rsidTr="00537597">
        <w:tc>
          <w:tcPr>
            <w:tcW w:w="2689" w:type="dxa"/>
            <w:vAlign w:val="center"/>
          </w:tcPr>
          <w:p w14:paraId="3C72C2D4" w14:textId="673B8905" w:rsidR="00537597" w:rsidRDefault="00537597" w:rsidP="00537597">
            <w:pPr>
              <w:spacing w:before="48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63865">
              <w:rPr>
                <w:rFonts w:ascii="Arial" w:hAnsi="Arial" w:cs="Arial"/>
                <w:noProof/>
              </w:rPr>
              <w:drawing>
                <wp:inline distT="0" distB="0" distL="0" distR="0" wp14:anchorId="72048384" wp14:editId="32366513">
                  <wp:extent cx="1270000" cy="296545"/>
                  <wp:effectExtent l="0" t="0" r="6350" b="8255"/>
                  <wp:docPr id="4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482F33CF" w14:textId="77777777" w:rsidR="00537597" w:rsidRDefault="00537597" w:rsidP="00537597">
            <w:pPr>
              <w:ind w:left="10" w:right="-181" w:hanging="29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  <w:p w14:paraId="249AFB4B" w14:textId="77777777" w:rsidR="00537597" w:rsidRDefault="00537597" w:rsidP="00537597">
            <w:pPr>
              <w:ind w:left="10" w:right="-181" w:hanging="29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  <w:p w14:paraId="230D0551" w14:textId="30A427E3" w:rsidR="00537597" w:rsidRPr="00663865" w:rsidRDefault="00537597" w:rsidP="00537597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proofErr w:type="spellEnd"/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14:paraId="19A90FDE" w14:textId="4591B371" w:rsidR="00537597" w:rsidRDefault="00537597" w:rsidP="00537597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63865">
              <w:rPr>
                <w:rFonts w:ascii="Arial" w:hAnsi="Arial"/>
                <w:i/>
                <w:sz w:val="14"/>
                <w:szCs w:val="14"/>
              </w:rPr>
              <w:t>(861)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 w:rsidRPr="00663865">
              <w:rPr>
                <w:rFonts w:ascii="Arial" w:hAnsi="Arial"/>
                <w:i/>
                <w:sz w:val="14"/>
                <w:szCs w:val="14"/>
              </w:rPr>
              <w:t>255-34-03</w:t>
            </w:r>
          </w:p>
        </w:tc>
      </w:tr>
    </w:tbl>
    <w:p w14:paraId="47FD221F" w14:textId="4EF7F4AB" w:rsidR="00AC4EBB" w:rsidRPr="00AC4EBB" w:rsidRDefault="00AC4EBB" w:rsidP="00AC4EBB">
      <w:pPr>
        <w:spacing w:before="480" w:after="0"/>
        <w:ind w:firstLine="709"/>
        <w:jc w:val="center"/>
        <w:rPr>
          <w:rFonts w:ascii="Verdana" w:hAnsi="Verdana"/>
          <w:b/>
          <w:color w:val="000000"/>
          <w:sz w:val="18"/>
          <w:szCs w:val="18"/>
        </w:rPr>
      </w:pPr>
      <w:r w:rsidRPr="00AC4EBB">
        <w:rPr>
          <w:rFonts w:ascii="Verdana" w:hAnsi="Verdana"/>
          <w:b/>
          <w:color w:val="000000"/>
          <w:sz w:val="18"/>
          <w:szCs w:val="18"/>
        </w:rPr>
        <w:t xml:space="preserve">РАСПОРЯЖЕНИЕ О СОСТАВЛЕНИИ СПИСКА </w:t>
      </w:r>
    </w:p>
    <w:p w14:paraId="5512D91A" w14:textId="77777777" w:rsidR="00AC4EBB" w:rsidRPr="00AC4EBB" w:rsidRDefault="00AC4EBB" w:rsidP="00AC4EBB">
      <w:pPr>
        <w:spacing w:after="240"/>
        <w:ind w:firstLine="709"/>
        <w:jc w:val="center"/>
        <w:rPr>
          <w:rFonts w:ascii="Verdana" w:hAnsi="Verdana"/>
          <w:b/>
          <w:color w:val="000000"/>
          <w:sz w:val="18"/>
          <w:szCs w:val="18"/>
        </w:rPr>
      </w:pPr>
      <w:r w:rsidRPr="00AC4EBB">
        <w:rPr>
          <w:rFonts w:ascii="Verdana" w:hAnsi="Verdana"/>
          <w:b/>
          <w:color w:val="000000"/>
          <w:sz w:val="18"/>
          <w:szCs w:val="18"/>
        </w:rPr>
        <w:t>ВЛАДЕЛЬЦЕВ ИНВЕСТИЦИОННЫХ ПАЕВ В СЛУЧАЕ ЧАСТИЧНОГО ПОГАШЕНИЯ ИНВЕСТИЦИОННЫХ ПАЕВ ЗАКРЫТОГО ПАЕВОГО ИНВЕСТИЦИОННОГО ФОНДА</w:t>
      </w:r>
    </w:p>
    <w:p w14:paraId="4F1F8C1E" w14:textId="77777777" w:rsidR="00AC4EBB" w:rsidRPr="00AC4EBB" w:rsidRDefault="00AC4EBB" w:rsidP="00AC4EBB">
      <w:pPr>
        <w:tabs>
          <w:tab w:val="left" w:pos="9498"/>
          <w:tab w:val="left" w:pos="10773"/>
        </w:tabs>
        <w:spacing w:after="0"/>
        <w:rPr>
          <w:rFonts w:ascii="Verdana" w:hAnsi="Verdana"/>
          <w:color w:val="000000"/>
          <w:sz w:val="18"/>
          <w:szCs w:val="18"/>
        </w:rPr>
      </w:pPr>
      <w:r w:rsidRPr="00AC4EBB">
        <w:rPr>
          <w:rFonts w:ascii="Verdana" w:hAnsi="Verdana"/>
          <w:b/>
          <w:color w:val="000000"/>
          <w:sz w:val="18"/>
          <w:szCs w:val="18"/>
        </w:rPr>
        <w:t>Управляющая компания:</w:t>
      </w:r>
      <w:r w:rsidRPr="00AC4EBB">
        <w:rPr>
          <w:rFonts w:ascii="Verdana" w:hAnsi="Verdana"/>
          <w:color w:val="000000"/>
          <w:sz w:val="18"/>
          <w:szCs w:val="18"/>
        </w:rPr>
        <w:t xml:space="preserve"> </w:t>
      </w:r>
      <w:r w:rsidRPr="00AC4EBB">
        <w:rPr>
          <w:rFonts w:ascii="Verdana" w:hAnsi="Verdana"/>
          <w:smallCaps/>
          <w:sz w:val="18"/>
          <w:szCs w:val="18"/>
          <w:u w:val="single"/>
        </w:rPr>
        <w:tab/>
      </w:r>
    </w:p>
    <w:p w14:paraId="084F344B" w14:textId="77777777" w:rsidR="00AC4EBB" w:rsidRPr="00AC4EBB" w:rsidRDefault="00AC4EBB" w:rsidP="00AC4EBB">
      <w:pPr>
        <w:tabs>
          <w:tab w:val="left" w:pos="9498"/>
        </w:tabs>
        <w:spacing w:after="0"/>
        <w:jc w:val="center"/>
        <w:rPr>
          <w:rFonts w:ascii="Verdana" w:hAnsi="Verdana"/>
          <w:i/>
          <w:color w:val="000000"/>
          <w:sz w:val="18"/>
          <w:szCs w:val="18"/>
        </w:rPr>
      </w:pPr>
      <w:r w:rsidRPr="00AC4EBB">
        <w:rPr>
          <w:rFonts w:ascii="Verdana" w:hAnsi="Verdana"/>
          <w:i/>
          <w:color w:val="000000"/>
          <w:sz w:val="18"/>
          <w:szCs w:val="18"/>
        </w:rPr>
        <w:t>(Полное наименование)</w:t>
      </w:r>
    </w:p>
    <w:p w14:paraId="6195C91B" w14:textId="77777777" w:rsidR="00AC4EBB" w:rsidRPr="00AC4EBB" w:rsidRDefault="00AC4EBB" w:rsidP="00AC4EBB">
      <w:pPr>
        <w:tabs>
          <w:tab w:val="left" w:pos="9498"/>
          <w:tab w:val="left" w:pos="10773"/>
        </w:tabs>
        <w:spacing w:after="0"/>
        <w:rPr>
          <w:rFonts w:ascii="Verdana" w:hAnsi="Verdana"/>
          <w:color w:val="000000"/>
          <w:sz w:val="18"/>
          <w:szCs w:val="18"/>
        </w:rPr>
      </w:pPr>
      <w:r w:rsidRPr="00AC4EBB">
        <w:rPr>
          <w:rFonts w:ascii="Verdana" w:hAnsi="Verdana"/>
          <w:color w:val="000000"/>
          <w:sz w:val="18"/>
          <w:szCs w:val="18"/>
        </w:rPr>
        <w:t xml:space="preserve">в лице </w:t>
      </w:r>
      <w:r w:rsidRPr="00AC4EBB">
        <w:rPr>
          <w:rFonts w:ascii="Verdana" w:hAnsi="Verdana"/>
          <w:smallCaps/>
          <w:sz w:val="18"/>
          <w:szCs w:val="18"/>
          <w:u w:val="single"/>
        </w:rPr>
        <w:tab/>
      </w:r>
      <w:r w:rsidRPr="00AC4EBB">
        <w:rPr>
          <w:rFonts w:ascii="Verdana" w:hAnsi="Verdana"/>
          <w:color w:val="000000"/>
          <w:sz w:val="18"/>
          <w:szCs w:val="18"/>
        </w:rPr>
        <w:t>,</w:t>
      </w:r>
    </w:p>
    <w:p w14:paraId="4A5102ED" w14:textId="77777777" w:rsidR="00AC4EBB" w:rsidRPr="00AC4EBB" w:rsidRDefault="00AC4EBB" w:rsidP="00AC4EBB">
      <w:pPr>
        <w:tabs>
          <w:tab w:val="left" w:pos="9498"/>
        </w:tabs>
        <w:spacing w:after="0"/>
        <w:rPr>
          <w:rFonts w:ascii="Verdana" w:hAnsi="Verdana"/>
          <w:color w:val="000000"/>
          <w:sz w:val="18"/>
          <w:szCs w:val="18"/>
        </w:rPr>
      </w:pPr>
    </w:p>
    <w:p w14:paraId="20EA0A14" w14:textId="77777777" w:rsidR="00AC4EBB" w:rsidRPr="00AC4EBB" w:rsidRDefault="00AC4EBB" w:rsidP="00AC4EBB">
      <w:pPr>
        <w:tabs>
          <w:tab w:val="left" w:pos="9498"/>
          <w:tab w:val="left" w:pos="10773"/>
        </w:tabs>
        <w:spacing w:after="0"/>
        <w:rPr>
          <w:rFonts w:ascii="Verdana" w:hAnsi="Verdana"/>
          <w:color w:val="000000"/>
          <w:sz w:val="18"/>
          <w:szCs w:val="18"/>
        </w:rPr>
      </w:pPr>
      <w:r w:rsidRPr="00AC4EBB">
        <w:rPr>
          <w:rFonts w:ascii="Verdana" w:hAnsi="Verdana"/>
          <w:color w:val="000000"/>
          <w:sz w:val="18"/>
          <w:szCs w:val="18"/>
        </w:rPr>
        <w:t xml:space="preserve">действующего на основании </w:t>
      </w:r>
      <w:r w:rsidRPr="00AC4EBB">
        <w:rPr>
          <w:rFonts w:ascii="Verdana" w:hAnsi="Verdana"/>
          <w:smallCaps/>
          <w:sz w:val="18"/>
          <w:szCs w:val="18"/>
          <w:u w:val="single"/>
        </w:rPr>
        <w:tab/>
      </w:r>
      <w:r w:rsidRPr="00AC4EBB">
        <w:rPr>
          <w:rFonts w:ascii="Verdana" w:hAnsi="Verdana"/>
          <w:color w:val="000000"/>
          <w:sz w:val="18"/>
          <w:szCs w:val="18"/>
        </w:rPr>
        <w:t>,</w:t>
      </w:r>
    </w:p>
    <w:p w14:paraId="4D915BC9" w14:textId="77777777" w:rsidR="00AC4EBB" w:rsidRPr="00AC4EBB" w:rsidRDefault="00AC4EBB" w:rsidP="00AC4EBB">
      <w:pPr>
        <w:tabs>
          <w:tab w:val="left" w:pos="9498"/>
        </w:tabs>
        <w:spacing w:after="0"/>
        <w:rPr>
          <w:rFonts w:ascii="Verdana" w:hAnsi="Verdana"/>
          <w:color w:val="000000"/>
          <w:sz w:val="18"/>
          <w:szCs w:val="18"/>
        </w:rPr>
      </w:pPr>
    </w:p>
    <w:p w14:paraId="5C7B028A" w14:textId="77777777" w:rsidR="00AC4EBB" w:rsidRPr="00AC4EBB" w:rsidRDefault="00AC4EBB" w:rsidP="00AC4EBB">
      <w:pPr>
        <w:tabs>
          <w:tab w:val="left" w:pos="9498"/>
        </w:tabs>
        <w:spacing w:after="0"/>
        <w:jc w:val="both"/>
        <w:rPr>
          <w:rFonts w:ascii="Verdana" w:hAnsi="Verdana"/>
          <w:i/>
          <w:color w:val="000000"/>
          <w:sz w:val="18"/>
          <w:szCs w:val="18"/>
        </w:rPr>
      </w:pPr>
      <w:r w:rsidRPr="00AC4EBB">
        <w:rPr>
          <w:rFonts w:ascii="Verdana" w:hAnsi="Verdana"/>
          <w:b/>
          <w:color w:val="000000"/>
          <w:sz w:val="18"/>
          <w:szCs w:val="18"/>
        </w:rPr>
        <w:t xml:space="preserve">настоящим просит предоставить список владельцев инвестиционных паев в случае частичного погашения инвестиционных паев закрытого паевого инвестиционного фонда:  </w:t>
      </w:r>
    </w:p>
    <w:p w14:paraId="761D3DC6" w14:textId="77777777" w:rsidR="00AC4EBB" w:rsidRPr="00AC4EBB" w:rsidRDefault="00AC4EBB" w:rsidP="00AC4EBB">
      <w:pPr>
        <w:tabs>
          <w:tab w:val="left" w:pos="9498"/>
          <w:tab w:val="left" w:pos="10773"/>
        </w:tabs>
        <w:spacing w:before="120" w:after="0"/>
        <w:rPr>
          <w:rFonts w:ascii="Verdana" w:hAnsi="Verdana"/>
          <w:color w:val="000000"/>
          <w:sz w:val="18"/>
          <w:szCs w:val="18"/>
        </w:rPr>
      </w:pPr>
      <w:r w:rsidRPr="00AC4EBB">
        <w:rPr>
          <w:rFonts w:ascii="Verdana" w:hAnsi="Verdana"/>
          <w:smallCaps/>
          <w:sz w:val="18"/>
          <w:szCs w:val="18"/>
          <w:u w:val="single"/>
        </w:rPr>
        <w:tab/>
      </w:r>
    </w:p>
    <w:p w14:paraId="5AD7C65F" w14:textId="7EE353FA" w:rsidR="00AC4EBB" w:rsidRDefault="00AC4EBB" w:rsidP="00AC4EBB">
      <w:pPr>
        <w:spacing w:after="0"/>
        <w:jc w:val="center"/>
        <w:rPr>
          <w:rFonts w:ascii="Verdana" w:hAnsi="Verdana"/>
          <w:i/>
          <w:color w:val="000000"/>
          <w:sz w:val="18"/>
          <w:szCs w:val="18"/>
        </w:rPr>
      </w:pPr>
      <w:r w:rsidRPr="00AC4EBB">
        <w:rPr>
          <w:rFonts w:ascii="Verdana" w:hAnsi="Verdana"/>
          <w:i/>
          <w:color w:val="000000"/>
          <w:sz w:val="18"/>
          <w:szCs w:val="18"/>
        </w:rPr>
        <w:t>(Название Фонда)</w:t>
      </w:r>
    </w:p>
    <w:p w14:paraId="72199315" w14:textId="5A2C70CF" w:rsidR="00D86E8B" w:rsidRDefault="00D86E8B" w:rsidP="00AC4EBB">
      <w:pPr>
        <w:spacing w:after="0"/>
        <w:jc w:val="center"/>
        <w:rPr>
          <w:rFonts w:ascii="Verdana" w:hAnsi="Verdana"/>
          <w:i/>
          <w:color w:val="000000"/>
          <w:sz w:val="18"/>
          <w:szCs w:val="18"/>
        </w:rPr>
      </w:pPr>
    </w:p>
    <w:p w14:paraId="1B92FC78" w14:textId="77777777" w:rsidR="00D86E8B" w:rsidRDefault="00D86E8B" w:rsidP="00D86E8B">
      <w:pPr>
        <w:spacing w:after="0"/>
        <w:rPr>
          <w:rFonts w:ascii="Arial" w:hAnsi="Arial" w:cs="Arial"/>
          <w:b/>
          <w:sz w:val="18"/>
          <w:szCs w:val="18"/>
        </w:rPr>
      </w:pPr>
      <w:r w:rsidRPr="000A339D">
        <w:rPr>
          <w:rFonts w:ascii="Arial" w:hAnsi="Arial" w:cs="Arial"/>
          <w:b/>
          <w:sz w:val="18"/>
          <w:szCs w:val="18"/>
        </w:rPr>
        <w:t>Регистрационный номер правил доверительного управления паевого инвестиционного фонда</w:t>
      </w:r>
      <w:r>
        <w:rPr>
          <w:rFonts w:ascii="Arial" w:hAnsi="Arial" w:cs="Arial"/>
          <w:b/>
          <w:sz w:val="18"/>
          <w:szCs w:val="18"/>
        </w:rPr>
        <w:t>:</w:t>
      </w:r>
    </w:p>
    <w:p w14:paraId="70EC3C57" w14:textId="77777777" w:rsidR="00D86E8B" w:rsidRDefault="00D86E8B" w:rsidP="00D86E8B">
      <w:pPr>
        <w:spacing w:after="0"/>
        <w:rPr>
          <w:rFonts w:ascii="Arial" w:hAnsi="Arial" w:cs="Arial"/>
          <w:b/>
          <w:sz w:val="18"/>
          <w:szCs w:val="18"/>
        </w:rPr>
      </w:pPr>
    </w:p>
    <w:p w14:paraId="31D3D103" w14:textId="77777777" w:rsidR="00D86E8B" w:rsidRPr="000A339D" w:rsidRDefault="00D86E8B" w:rsidP="00D86E8B">
      <w:pPr>
        <w:spacing w:after="0"/>
        <w:rPr>
          <w:rFonts w:ascii="Verdana" w:hAnsi="Verdana"/>
          <w:sz w:val="18"/>
          <w:szCs w:val="18"/>
        </w:rPr>
      </w:pPr>
      <w:r w:rsidRPr="000A339D">
        <w:rPr>
          <w:rFonts w:ascii="Arial" w:hAnsi="Arial" w:cs="Arial"/>
          <w:sz w:val="18"/>
          <w:szCs w:val="18"/>
        </w:rPr>
        <w:t>_________________________________________________________________________________________</w:t>
      </w:r>
    </w:p>
    <w:p w14:paraId="75F0897E" w14:textId="77777777" w:rsidR="00D86E8B" w:rsidRPr="00AC4EBB" w:rsidRDefault="00D86E8B" w:rsidP="00D86E8B">
      <w:pPr>
        <w:spacing w:after="0"/>
        <w:rPr>
          <w:rFonts w:ascii="Verdana" w:hAnsi="Verdana"/>
          <w:i/>
          <w:color w:val="000000"/>
          <w:sz w:val="18"/>
          <w:szCs w:val="18"/>
        </w:rPr>
      </w:pPr>
    </w:p>
    <w:p w14:paraId="22E204A7" w14:textId="364A4B83" w:rsidR="00AC4EBB" w:rsidRPr="00AC4EBB" w:rsidRDefault="00AC4EBB" w:rsidP="00AC4EBB">
      <w:pPr>
        <w:spacing w:after="0"/>
        <w:rPr>
          <w:rFonts w:ascii="Verdana" w:hAnsi="Verdana"/>
          <w:b/>
          <w:bCs/>
          <w:iCs/>
          <w:color w:val="000000"/>
          <w:sz w:val="18"/>
          <w:szCs w:val="18"/>
        </w:rPr>
      </w:pPr>
      <w:r w:rsidRPr="00AC4EBB">
        <w:rPr>
          <w:rFonts w:ascii="Verdana" w:hAnsi="Verdana"/>
          <w:b/>
          <w:bCs/>
          <w:iCs/>
          <w:color w:val="000000"/>
          <w:sz w:val="18"/>
          <w:szCs w:val="18"/>
        </w:rPr>
        <w:t xml:space="preserve">по состоянию на </w:t>
      </w:r>
      <w:r w:rsidRPr="00AC4EBB">
        <w:rPr>
          <w:rFonts w:ascii="Verdana" w:hAnsi="Verdana"/>
          <w:bCs/>
          <w:iCs/>
          <w:color w:val="000000"/>
          <w:sz w:val="18"/>
          <w:szCs w:val="18"/>
        </w:rPr>
        <w:t>«_____»_______________2____ .</w:t>
      </w:r>
    </w:p>
    <w:p w14:paraId="53D941D9" w14:textId="77777777" w:rsidR="00AC4EBB" w:rsidRPr="00AC4EBB" w:rsidRDefault="00AC4EBB" w:rsidP="00AC4EBB">
      <w:pPr>
        <w:spacing w:after="0"/>
        <w:rPr>
          <w:rFonts w:ascii="Verdana" w:hAnsi="Verdana"/>
          <w:i/>
          <w:color w:val="000000"/>
          <w:sz w:val="18"/>
          <w:szCs w:val="18"/>
        </w:rPr>
      </w:pPr>
    </w:p>
    <w:p w14:paraId="50C0111A" w14:textId="77777777" w:rsidR="00AC4EBB" w:rsidRPr="00AC4EBB" w:rsidRDefault="00AC4EBB" w:rsidP="00AC4EBB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7C7DEDE3" w14:textId="77777777" w:rsidR="00AC4EBB" w:rsidRPr="00AC4EBB" w:rsidRDefault="00AC4EBB" w:rsidP="00AC4EBB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061C28AF" w14:textId="77777777" w:rsidR="00AC4EBB" w:rsidRPr="00AC4EBB" w:rsidRDefault="00AC4EBB" w:rsidP="00AC4EBB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015187F0" w14:textId="5B3FBFAC" w:rsidR="00AC4EBB" w:rsidRPr="00AC4EBB" w:rsidRDefault="00AC4EBB" w:rsidP="00AC4EBB">
      <w:pPr>
        <w:spacing w:after="0"/>
        <w:rPr>
          <w:rFonts w:ascii="Verdana" w:hAnsi="Verdana"/>
          <w:sz w:val="18"/>
          <w:szCs w:val="18"/>
        </w:rPr>
      </w:pPr>
      <w:r w:rsidRPr="00AC4EBB">
        <w:rPr>
          <w:rFonts w:ascii="Verdana" w:hAnsi="Verdana"/>
          <w:sz w:val="18"/>
          <w:szCs w:val="18"/>
        </w:rPr>
        <w:t>Дата заполнения: «______» ________________ 2__ .</w:t>
      </w:r>
    </w:p>
    <w:p w14:paraId="25374988" w14:textId="77777777" w:rsidR="00AC4EBB" w:rsidRPr="00AC4EBB" w:rsidRDefault="00AC4EBB" w:rsidP="00AC4EBB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550CAB74" w14:textId="37A91695" w:rsidR="00AC4EBB" w:rsidRDefault="00AC4EBB" w:rsidP="00AC4EBB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277338B8" w14:textId="77777777" w:rsidR="00AC4EBB" w:rsidRPr="00AC4EBB" w:rsidRDefault="00AC4EBB" w:rsidP="00AC4EBB">
      <w:pPr>
        <w:pStyle w:val="a5"/>
        <w:spacing w:after="240"/>
        <w:jc w:val="left"/>
        <w:rPr>
          <w:rFonts w:ascii="Verdana" w:hAnsi="Verdana"/>
          <w:b w:val="0"/>
          <w:sz w:val="18"/>
          <w:szCs w:val="18"/>
        </w:rPr>
      </w:pPr>
      <w:r w:rsidRPr="00AC4EBB">
        <w:rPr>
          <w:rFonts w:ascii="Verdana" w:hAnsi="Verdana"/>
          <w:b w:val="0"/>
          <w:sz w:val="18"/>
          <w:szCs w:val="18"/>
        </w:rPr>
        <w:t>Подпись должностного лица (Уполномоченного представителя):</w:t>
      </w:r>
    </w:p>
    <w:p w14:paraId="0A53B480" w14:textId="77777777" w:rsidR="00AC4EBB" w:rsidRPr="00AC4EBB" w:rsidRDefault="00AC4EBB" w:rsidP="00AC4EBB">
      <w:pPr>
        <w:tabs>
          <w:tab w:val="left" w:pos="2268"/>
          <w:tab w:val="left" w:pos="3402"/>
          <w:tab w:val="left" w:pos="5670"/>
          <w:tab w:val="left" w:pos="6804"/>
          <w:tab w:val="left" w:pos="9072"/>
        </w:tabs>
        <w:spacing w:after="0"/>
        <w:ind w:right="-68"/>
        <w:rPr>
          <w:rFonts w:ascii="Verdana" w:hAnsi="Verdana"/>
          <w:sz w:val="18"/>
          <w:szCs w:val="18"/>
          <w:u w:val="single"/>
        </w:rPr>
      </w:pPr>
      <w:r w:rsidRPr="00AC4EBB">
        <w:rPr>
          <w:rFonts w:ascii="Verdana" w:hAnsi="Verdana"/>
          <w:sz w:val="18"/>
          <w:szCs w:val="18"/>
          <w:u w:val="single"/>
        </w:rPr>
        <w:tab/>
      </w:r>
      <w:r w:rsidRPr="00AC4EBB">
        <w:rPr>
          <w:rFonts w:ascii="Verdana" w:hAnsi="Verdana"/>
          <w:sz w:val="18"/>
          <w:szCs w:val="18"/>
        </w:rPr>
        <w:tab/>
      </w:r>
      <w:r w:rsidRPr="00AC4EBB">
        <w:rPr>
          <w:rFonts w:ascii="Verdana" w:hAnsi="Verdana"/>
          <w:sz w:val="18"/>
          <w:szCs w:val="18"/>
          <w:u w:val="single"/>
        </w:rPr>
        <w:tab/>
      </w:r>
      <w:r w:rsidRPr="00AC4EBB">
        <w:rPr>
          <w:rFonts w:ascii="Verdana" w:hAnsi="Verdana"/>
          <w:sz w:val="18"/>
          <w:szCs w:val="18"/>
        </w:rPr>
        <w:tab/>
      </w:r>
      <w:r w:rsidRPr="00AC4EBB">
        <w:rPr>
          <w:rFonts w:ascii="Verdana" w:hAnsi="Verdana"/>
          <w:sz w:val="18"/>
          <w:szCs w:val="18"/>
          <w:u w:val="single"/>
        </w:rPr>
        <w:tab/>
      </w:r>
    </w:p>
    <w:p w14:paraId="48405B2E" w14:textId="77777777" w:rsidR="00AC4EBB" w:rsidRPr="00AC4EBB" w:rsidRDefault="00AC4EBB" w:rsidP="00AC4EBB">
      <w:pPr>
        <w:tabs>
          <w:tab w:val="left" w:pos="4253"/>
          <w:tab w:val="left" w:pos="7371"/>
        </w:tabs>
        <w:spacing w:after="0"/>
        <w:ind w:right="-70" w:firstLine="567"/>
        <w:rPr>
          <w:rFonts w:ascii="Verdana" w:hAnsi="Verdana"/>
          <w:sz w:val="18"/>
          <w:szCs w:val="18"/>
        </w:rPr>
      </w:pPr>
      <w:r w:rsidRPr="00AC4EBB">
        <w:rPr>
          <w:rFonts w:ascii="Verdana" w:hAnsi="Verdana"/>
          <w:sz w:val="18"/>
          <w:szCs w:val="18"/>
        </w:rPr>
        <w:t>Должность</w:t>
      </w:r>
      <w:r w:rsidRPr="00AC4EBB">
        <w:rPr>
          <w:rFonts w:ascii="Verdana" w:hAnsi="Verdana"/>
          <w:sz w:val="18"/>
          <w:szCs w:val="18"/>
        </w:rPr>
        <w:tab/>
        <w:t>Подпись</w:t>
      </w:r>
      <w:r w:rsidRPr="00AC4EBB">
        <w:rPr>
          <w:rFonts w:ascii="Verdana" w:hAnsi="Verdana"/>
          <w:sz w:val="18"/>
          <w:szCs w:val="18"/>
        </w:rPr>
        <w:tab/>
        <w:t>Расшифровка</w:t>
      </w:r>
    </w:p>
    <w:p w14:paraId="67F6D4E4" w14:textId="77777777" w:rsidR="00AC4EBB" w:rsidRPr="00AC4EBB" w:rsidRDefault="00AC4EBB" w:rsidP="00AC4EBB">
      <w:pPr>
        <w:rPr>
          <w:rFonts w:ascii="Verdana" w:hAnsi="Verdana"/>
          <w:sz w:val="18"/>
          <w:szCs w:val="18"/>
        </w:rPr>
      </w:pPr>
    </w:p>
    <w:p w14:paraId="03521F39" w14:textId="5CFF1BC9" w:rsidR="00AC4EBB" w:rsidRDefault="00AC4EBB" w:rsidP="00AC4EBB">
      <w:pPr>
        <w:spacing w:after="0"/>
        <w:jc w:val="both"/>
        <w:rPr>
          <w:rFonts w:ascii="Verdana" w:hAnsi="Verdana"/>
          <w:sz w:val="18"/>
          <w:szCs w:val="18"/>
        </w:rPr>
      </w:pPr>
      <w:r w:rsidRPr="00AC4EBB">
        <w:rPr>
          <w:rFonts w:ascii="Verdana" w:hAnsi="Verdana"/>
          <w:sz w:val="18"/>
          <w:szCs w:val="18"/>
        </w:rPr>
        <w:t xml:space="preserve">                            М. П.</w:t>
      </w:r>
    </w:p>
    <w:p w14:paraId="41D9DC50" w14:textId="5DE5D149" w:rsidR="00B6352A" w:rsidRDefault="00B6352A" w:rsidP="00AC4EBB">
      <w:pPr>
        <w:spacing w:after="0"/>
        <w:jc w:val="both"/>
        <w:rPr>
          <w:rFonts w:ascii="Verdana" w:hAnsi="Verdana"/>
          <w:sz w:val="18"/>
          <w:szCs w:val="18"/>
        </w:rPr>
      </w:pPr>
    </w:p>
    <w:p w14:paraId="72E736E5" w14:textId="77777777" w:rsidR="00B6352A" w:rsidRPr="00AC4EBB" w:rsidRDefault="00B6352A" w:rsidP="00AC4EBB">
      <w:pPr>
        <w:spacing w:after="0"/>
        <w:jc w:val="both"/>
        <w:rPr>
          <w:rFonts w:ascii="Verdana" w:hAnsi="Verdana"/>
          <w:sz w:val="18"/>
          <w:szCs w:val="18"/>
        </w:rPr>
      </w:pPr>
    </w:p>
    <w:p w14:paraId="3451D070" w14:textId="0A6951BF" w:rsidR="00353DDE" w:rsidRDefault="00353DDE" w:rsidP="00353DDE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86673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418"/>
      </w:tblGrid>
      <w:tr w:rsidR="00B6352A" w:rsidRPr="00D31192" w14:paraId="12D7748F" w14:textId="77777777" w:rsidTr="004E5A9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14:paraId="291FE266" w14:textId="77777777" w:rsidR="00B6352A" w:rsidRPr="00D31192" w:rsidRDefault="00B6352A" w:rsidP="004E5A90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D3119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ЗАПОЛНЯЕТСЯ РАБОТНИКОМ АО «КРЦ»</w:t>
            </w:r>
          </w:p>
          <w:p w14:paraId="473D3999" w14:textId="77777777" w:rsidR="00B6352A" w:rsidRPr="00D31192" w:rsidRDefault="00B6352A" w:rsidP="004E5A90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6352A" w:rsidRPr="00D31192" w14:paraId="504E246B" w14:textId="77777777" w:rsidTr="004E5A90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F3A7C" w14:textId="77777777" w:rsidR="00B6352A" w:rsidRPr="00D31192" w:rsidRDefault="00B6352A" w:rsidP="004E5A90">
            <w:pPr>
              <w:tabs>
                <w:tab w:val="left" w:pos="4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1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8B26" w14:textId="77777777" w:rsidR="00B6352A" w:rsidRPr="00D31192" w:rsidRDefault="00B6352A" w:rsidP="004E5A90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3119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Отметка об исполнении</w:t>
            </w:r>
          </w:p>
        </w:tc>
      </w:tr>
      <w:tr w:rsidR="00B6352A" w:rsidRPr="00D31192" w14:paraId="5D6005C6" w14:textId="77777777" w:rsidTr="004E5A90">
        <w:trPr>
          <w:trHeight w:val="1677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0133" w14:textId="77777777" w:rsidR="00B6352A" w:rsidRPr="00D31192" w:rsidRDefault="00B6352A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59B2E3AF" w14:textId="77777777" w:rsidR="00B6352A" w:rsidRPr="00D31192" w:rsidRDefault="00B6352A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D31192">
              <w:rPr>
                <w:rFonts w:ascii="Arial" w:hAnsi="Arial" w:cs="Arial"/>
                <w:sz w:val="16"/>
                <w:szCs w:val="16"/>
                <w:lang w:eastAsia="ru-RU"/>
              </w:rPr>
              <w:t>Вх</w:t>
            </w:r>
            <w:proofErr w:type="spellEnd"/>
            <w:r w:rsidRPr="00D31192">
              <w:rPr>
                <w:rFonts w:ascii="Arial" w:hAnsi="Arial" w:cs="Arial"/>
                <w:sz w:val="16"/>
                <w:szCs w:val="16"/>
                <w:lang w:eastAsia="ru-RU"/>
              </w:rPr>
              <w:t>. №_______________________________________________</w:t>
            </w:r>
          </w:p>
          <w:p w14:paraId="3ED58877" w14:textId="77777777" w:rsidR="00B6352A" w:rsidRPr="00D31192" w:rsidRDefault="00B6352A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119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20E1198B" w14:textId="77777777" w:rsidR="00B6352A" w:rsidRPr="00D31192" w:rsidRDefault="00B6352A" w:rsidP="004E5A90">
            <w:pPr>
              <w:rPr>
                <w:rFonts w:ascii="Arial" w:hAnsi="Arial" w:cs="Arial"/>
                <w:sz w:val="16"/>
                <w:szCs w:val="16"/>
              </w:rPr>
            </w:pPr>
            <w:r w:rsidRPr="00D31192">
              <w:rPr>
                <w:rFonts w:ascii="Arial" w:hAnsi="Arial" w:cs="Arial"/>
                <w:sz w:val="16"/>
                <w:szCs w:val="16"/>
              </w:rPr>
              <w:t>_____________________________________________________</w:t>
            </w:r>
          </w:p>
          <w:p w14:paraId="769DBAF1" w14:textId="77777777" w:rsidR="00B6352A" w:rsidRPr="00D31192" w:rsidRDefault="00B6352A" w:rsidP="004E5A90">
            <w:pPr>
              <w:rPr>
                <w:rFonts w:ascii="Arial" w:hAnsi="Arial" w:cs="Arial"/>
                <w:sz w:val="16"/>
                <w:szCs w:val="16"/>
              </w:rPr>
            </w:pPr>
            <w:r w:rsidRPr="00D31192">
              <w:rPr>
                <w:rFonts w:ascii="Arial" w:hAnsi="Arial" w:cs="Arial"/>
                <w:sz w:val="16"/>
                <w:szCs w:val="16"/>
              </w:rPr>
              <w:t>(Ф.И.О. работника АО «КРЦ»)                          (подпись)</w:t>
            </w:r>
          </w:p>
          <w:p w14:paraId="1C199A67" w14:textId="77777777" w:rsidR="00B6352A" w:rsidRPr="00D31192" w:rsidRDefault="00B6352A" w:rsidP="004E5A9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15CC" w14:textId="77777777" w:rsidR="00B6352A" w:rsidRPr="00D31192" w:rsidRDefault="00B6352A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7E61E54F" w14:textId="1B3E9AE3" w:rsidR="00B6352A" w:rsidRPr="00D31192" w:rsidRDefault="00B6352A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1192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исх.</w:t>
            </w:r>
            <w:r w:rsidRPr="00D31192">
              <w:rPr>
                <w:rFonts w:ascii="Arial" w:hAnsi="Arial" w:cs="Arial"/>
                <w:sz w:val="16"/>
                <w:szCs w:val="16"/>
                <w:lang w:eastAsia="ru-RU"/>
              </w:rPr>
              <w:t>________________________________________</w:t>
            </w:r>
          </w:p>
          <w:p w14:paraId="0CA6FC5E" w14:textId="77777777" w:rsidR="00B6352A" w:rsidRPr="00D31192" w:rsidRDefault="00B6352A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1192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7D2C4E94" w14:textId="77777777" w:rsidR="00B6352A" w:rsidRPr="00D31192" w:rsidRDefault="00B6352A" w:rsidP="004E5A90">
            <w:pPr>
              <w:rPr>
                <w:rFonts w:ascii="Arial" w:hAnsi="Arial" w:cs="Arial"/>
                <w:sz w:val="16"/>
                <w:szCs w:val="16"/>
              </w:rPr>
            </w:pPr>
            <w:r w:rsidRPr="00D31192">
              <w:rPr>
                <w:rFonts w:ascii="Arial" w:hAnsi="Arial" w:cs="Arial"/>
                <w:sz w:val="16"/>
                <w:szCs w:val="16"/>
              </w:rPr>
              <w:t>_______________________________________________</w:t>
            </w:r>
          </w:p>
          <w:p w14:paraId="27CF78F5" w14:textId="77777777" w:rsidR="00B6352A" w:rsidRPr="00D31192" w:rsidRDefault="00B6352A" w:rsidP="004E5A90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31192">
              <w:rPr>
                <w:rFonts w:ascii="Arial" w:hAnsi="Arial" w:cs="Arial"/>
                <w:sz w:val="16"/>
                <w:szCs w:val="16"/>
              </w:rPr>
              <w:t>(Ф.И.О. работника АО «КРЦ»)                          (подпись)</w:t>
            </w:r>
          </w:p>
        </w:tc>
      </w:tr>
    </w:tbl>
    <w:p w14:paraId="47CA74AA" w14:textId="77777777" w:rsidR="00B6352A" w:rsidRDefault="00B6352A" w:rsidP="00B6352A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008492DF" w14:textId="77777777" w:rsidR="00AC4EBB" w:rsidRPr="00AC4EBB" w:rsidRDefault="00AC4EBB" w:rsidP="00AC4EBB">
      <w:pPr>
        <w:spacing w:after="0"/>
        <w:jc w:val="both"/>
        <w:rPr>
          <w:rFonts w:ascii="Verdana" w:hAnsi="Verdana"/>
          <w:sz w:val="18"/>
          <w:szCs w:val="18"/>
        </w:rPr>
      </w:pPr>
    </w:p>
    <w:sectPr w:rsidR="00AC4EBB" w:rsidRPr="00AC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02C"/>
    <w:rsid w:val="000259C8"/>
    <w:rsid w:val="00353DDE"/>
    <w:rsid w:val="004148F8"/>
    <w:rsid w:val="004300B4"/>
    <w:rsid w:val="00537597"/>
    <w:rsid w:val="00AC4EBB"/>
    <w:rsid w:val="00B6352A"/>
    <w:rsid w:val="00D55CD6"/>
    <w:rsid w:val="00D86E8B"/>
    <w:rsid w:val="00E3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3E01"/>
  <w15:chartTrackingRefBased/>
  <w15:docId w15:val="{384D1F45-558C-4A21-A5AD-896FD048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EB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EBB"/>
    <w:rPr>
      <w:rFonts w:eastAsia="Times New Roman" w:cs="Times New Roman"/>
    </w:rPr>
  </w:style>
  <w:style w:type="paragraph" w:styleId="a5">
    <w:name w:val="Title"/>
    <w:basedOn w:val="a"/>
    <w:link w:val="a6"/>
    <w:qFormat/>
    <w:rsid w:val="00AC4EB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AC4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353DD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7">
    <w:name w:val="Table Grid"/>
    <w:basedOn w:val="a1"/>
    <w:uiPriority w:val="39"/>
    <w:rsid w:val="00353DD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B6352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3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Надежда И. Кравченко</cp:lastModifiedBy>
  <cp:revision>11</cp:revision>
  <dcterms:created xsi:type="dcterms:W3CDTF">2021-07-14T09:13:00Z</dcterms:created>
  <dcterms:modified xsi:type="dcterms:W3CDTF">2023-03-29T12:52:00Z</dcterms:modified>
</cp:coreProperties>
</file>