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FD221F" w14:textId="77777777" w:rsidR="00AC4EBB" w:rsidRPr="00AC4EBB" w:rsidRDefault="00AC4EBB" w:rsidP="00AC4EBB">
      <w:pPr>
        <w:spacing w:before="480" w:after="0"/>
        <w:ind w:firstLine="709"/>
        <w:jc w:val="center"/>
        <w:rPr>
          <w:rFonts w:ascii="Verdana" w:hAnsi="Verdana"/>
          <w:b/>
          <w:color w:val="000000"/>
          <w:sz w:val="18"/>
          <w:szCs w:val="18"/>
        </w:rPr>
      </w:pPr>
      <w:r w:rsidRPr="00AC4EBB">
        <w:rPr>
          <w:rFonts w:ascii="Verdana" w:hAnsi="Verdana"/>
          <w:b/>
          <w:color w:val="000000"/>
          <w:sz w:val="18"/>
          <w:szCs w:val="18"/>
        </w:rPr>
        <w:t xml:space="preserve">РАСПОРЯЖЕНИЕ О СОСТАВЛЕНИИ СПИСКА </w:t>
      </w:r>
    </w:p>
    <w:p w14:paraId="5512D91A" w14:textId="77777777" w:rsidR="00AC4EBB" w:rsidRPr="00AC4EBB" w:rsidRDefault="00AC4EBB" w:rsidP="00AC4EBB">
      <w:pPr>
        <w:spacing w:after="240"/>
        <w:ind w:firstLine="709"/>
        <w:jc w:val="center"/>
        <w:rPr>
          <w:rFonts w:ascii="Verdana" w:hAnsi="Verdana"/>
          <w:b/>
          <w:color w:val="000000"/>
          <w:sz w:val="18"/>
          <w:szCs w:val="18"/>
        </w:rPr>
      </w:pPr>
      <w:r w:rsidRPr="00AC4EBB">
        <w:rPr>
          <w:rFonts w:ascii="Verdana" w:hAnsi="Verdana"/>
          <w:b/>
          <w:color w:val="000000"/>
          <w:sz w:val="18"/>
          <w:szCs w:val="18"/>
        </w:rPr>
        <w:t xml:space="preserve">ВЛАДЕЛЬЦЕВ ИНВЕСТИЦИОННЫХ ПАЕВ В СЛУЧАЕ </w:t>
      </w:r>
      <w:proofErr w:type="gramStart"/>
      <w:r w:rsidRPr="00AC4EBB">
        <w:rPr>
          <w:rFonts w:ascii="Verdana" w:hAnsi="Verdana"/>
          <w:b/>
          <w:color w:val="000000"/>
          <w:sz w:val="18"/>
          <w:szCs w:val="18"/>
        </w:rPr>
        <w:t>ЧАСТИЧНОГО ПОГАШЕНИЯ ИНВЕСТИЦИОННЫХ ПАЕВ</w:t>
      </w:r>
      <w:proofErr w:type="gramEnd"/>
      <w:r w:rsidRPr="00AC4EBB">
        <w:rPr>
          <w:rFonts w:ascii="Verdana" w:hAnsi="Verdana"/>
          <w:b/>
          <w:color w:val="000000"/>
          <w:sz w:val="18"/>
          <w:szCs w:val="18"/>
        </w:rPr>
        <w:t xml:space="preserve"> ЗАКРЫТОГО ПАЕВОГО ИНВЕСТИЦИОННОГО ФОНДА</w:t>
      </w:r>
    </w:p>
    <w:p w14:paraId="4F1F8C1E" w14:textId="77777777" w:rsidR="00AC4EBB" w:rsidRPr="00AC4EBB" w:rsidRDefault="00AC4EBB" w:rsidP="00AC4EBB">
      <w:pPr>
        <w:tabs>
          <w:tab w:val="left" w:pos="9498"/>
          <w:tab w:val="left" w:pos="10773"/>
        </w:tabs>
        <w:spacing w:after="0"/>
        <w:rPr>
          <w:rFonts w:ascii="Verdana" w:hAnsi="Verdana"/>
          <w:color w:val="000000"/>
          <w:sz w:val="18"/>
          <w:szCs w:val="18"/>
        </w:rPr>
      </w:pPr>
      <w:r w:rsidRPr="00AC4EBB">
        <w:rPr>
          <w:rFonts w:ascii="Verdana" w:hAnsi="Verdana"/>
          <w:b/>
          <w:color w:val="000000"/>
          <w:sz w:val="18"/>
          <w:szCs w:val="18"/>
        </w:rPr>
        <w:t>Управляющая компания:</w:t>
      </w:r>
      <w:r w:rsidRPr="00AC4EBB">
        <w:rPr>
          <w:rFonts w:ascii="Verdana" w:hAnsi="Verdana"/>
          <w:color w:val="000000"/>
          <w:sz w:val="18"/>
          <w:szCs w:val="18"/>
        </w:rPr>
        <w:t xml:space="preserve"> </w:t>
      </w:r>
      <w:r w:rsidRPr="00AC4EBB">
        <w:rPr>
          <w:rFonts w:ascii="Verdana" w:hAnsi="Verdana"/>
          <w:smallCaps/>
          <w:sz w:val="18"/>
          <w:szCs w:val="18"/>
          <w:u w:val="single"/>
        </w:rPr>
        <w:tab/>
      </w:r>
    </w:p>
    <w:p w14:paraId="084F344B" w14:textId="77777777" w:rsidR="00AC4EBB" w:rsidRPr="00AC4EBB" w:rsidRDefault="00AC4EBB" w:rsidP="00AC4EBB">
      <w:pPr>
        <w:tabs>
          <w:tab w:val="left" w:pos="9498"/>
        </w:tabs>
        <w:spacing w:after="0"/>
        <w:jc w:val="center"/>
        <w:rPr>
          <w:rFonts w:ascii="Verdana" w:hAnsi="Verdana"/>
          <w:i/>
          <w:color w:val="000000"/>
          <w:sz w:val="18"/>
          <w:szCs w:val="18"/>
        </w:rPr>
      </w:pPr>
      <w:r w:rsidRPr="00AC4EBB">
        <w:rPr>
          <w:rFonts w:ascii="Verdana" w:hAnsi="Verdana"/>
          <w:i/>
          <w:color w:val="000000"/>
          <w:sz w:val="18"/>
          <w:szCs w:val="18"/>
        </w:rPr>
        <w:t>(Полное наименование)</w:t>
      </w:r>
    </w:p>
    <w:p w14:paraId="6195C91B" w14:textId="77777777" w:rsidR="00AC4EBB" w:rsidRPr="00AC4EBB" w:rsidRDefault="00AC4EBB" w:rsidP="00AC4EBB">
      <w:pPr>
        <w:tabs>
          <w:tab w:val="left" w:pos="9498"/>
          <w:tab w:val="left" w:pos="10773"/>
        </w:tabs>
        <w:spacing w:after="0"/>
        <w:rPr>
          <w:rFonts w:ascii="Verdana" w:hAnsi="Verdana"/>
          <w:color w:val="000000"/>
          <w:sz w:val="18"/>
          <w:szCs w:val="18"/>
        </w:rPr>
      </w:pPr>
      <w:r w:rsidRPr="00AC4EBB">
        <w:rPr>
          <w:rFonts w:ascii="Verdana" w:hAnsi="Verdana"/>
          <w:color w:val="000000"/>
          <w:sz w:val="18"/>
          <w:szCs w:val="18"/>
        </w:rPr>
        <w:t xml:space="preserve">в лице </w:t>
      </w:r>
      <w:r w:rsidRPr="00AC4EBB">
        <w:rPr>
          <w:rFonts w:ascii="Verdana" w:hAnsi="Verdana"/>
          <w:smallCaps/>
          <w:sz w:val="18"/>
          <w:szCs w:val="18"/>
          <w:u w:val="single"/>
        </w:rPr>
        <w:tab/>
      </w:r>
      <w:r w:rsidRPr="00AC4EBB">
        <w:rPr>
          <w:rFonts w:ascii="Verdana" w:hAnsi="Verdana"/>
          <w:color w:val="000000"/>
          <w:sz w:val="18"/>
          <w:szCs w:val="18"/>
        </w:rPr>
        <w:t>,</w:t>
      </w:r>
    </w:p>
    <w:p w14:paraId="4A5102ED" w14:textId="77777777" w:rsidR="00AC4EBB" w:rsidRPr="00AC4EBB" w:rsidRDefault="00AC4EBB" w:rsidP="00AC4EBB">
      <w:pPr>
        <w:tabs>
          <w:tab w:val="left" w:pos="9498"/>
        </w:tabs>
        <w:spacing w:after="0"/>
        <w:rPr>
          <w:rFonts w:ascii="Verdana" w:hAnsi="Verdana"/>
          <w:color w:val="000000"/>
          <w:sz w:val="18"/>
          <w:szCs w:val="18"/>
        </w:rPr>
      </w:pPr>
    </w:p>
    <w:p w14:paraId="20EA0A14" w14:textId="77777777" w:rsidR="00AC4EBB" w:rsidRPr="00AC4EBB" w:rsidRDefault="00AC4EBB" w:rsidP="00AC4EBB">
      <w:pPr>
        <w:tabs>
          <w:tab w:val="left" w:pos="9498"/>
          <w:tab w:val="left" w:pos="10773"/>
        </w:tabs>
        <w:spacing w:after="0"/>
        <w:rPr>
          <w:rFonts w:ascii="Verdana" w:hAnsi="Verdana"/>
          <w:color w:val="000000"/>
          <w:sz w:val="18"/>
          <w:szCs w:val="18"/>
        </w:rPr>
      </w:pPr>
      <w:r w:rsidRPr="00AC4EBB">
        <w:rPr>
          <w:rFonts w:ascii="Verdana" w:hAnsi="Verdana"/>
          <w:color w:val="000000"/>
          <w:sz w:val="18"/>
          <w:szCs w:val="18"/>
        </w:rPr>
        <w:t xml:space="preserve">действующего на основании </w:t>
      </w:r>
      <w:r w:rsidRPr="00AC4EBB">
        <w:rPr>
          <w:rFonts w:ascii="Verdana" w:hAnsi="Verdana"/>
          <w:smallCaps/>
          <w:sz w:val="18"/>
          <w:szCs w:val="18"/>
          <w:u w:val="single"/>
        </w:rPr>
        <w:tab/>
      </w:r>
      <w:r w:rsidRPr="00AC4EBB">
        <w:rPr>
          <w:rFonts w:ascii="Verdana" w:hAnsi="Verdana"/>
          <w:color w:val="000000"/>
          <w:sz w:val="18"/>
          <w:szCs w:val="18"/>
        </w:rPr>
        <w:t>,</w:t>
      </w:r>
    </w:p>
    <w:p w14:paraId="4D915BC9" w14:textId="77777777" w:rsidR="00AC4EBB" w:rsidRPr="00AC4EBB" w:rsidRDefault="00AC4EBB" w:rsidP="00AC4EBB">
      <w:pPr>
        <w:tabs>
          <w:tab w:val="left" w:pos="9498"/>
        </w:tabs>
        <w:spacing w:after="0"/>
        <w:rPr>
          <w:rFonts w:ascii="Verdana" w:hAnsi="Verdana"/>
          <w:color w:val="000000"/>
          <w:sz w:val="18"/>
          <w:szCs w:val="18"/>
        </w:rPr>
      </w:pPr>
    </w:p>
    <w:p w14:paraId="5C7B028A" w14:textId="77777777" w:rsidR="00AC4EBB" w:rsidRPr="00AC4EBB" w:rsidRDefault="00AC4EBB" w:rsidP="00AC4EBB">
      <w:pPr>
        <w:tabs>
          <w:tab w:val="left" w:pos="9498"/>
        </w:tabs>
        <w:spacing w:after="0"/>
        <w:jc w:val="both"/>
        <w:rPr>
          <w:rFonts w:ascii="Verdana" w:hAnsi="Verdana"/>
          <w:i/>
          <w:color w:val="000000"/>
          <w:sz w:val="18"/>
          <w:szCs w:val="18"/>
        </w:rPr>
      </w:pPr>
      <w:r w:rsidRPr="00AC4EBB">
        <w:rPr>
          <w:rFonts w:ascii="Verdana" w:hAnsi="Verdana"/>
          <w:b/>
          <w:color w:val="000000"/>
          <w:sz w:val="18"/>
          <w:szCs w:val="18"/>
        </w:rPr>
        <w:t xml:space="preserve">настоящим просит предоставить список владельцев инвестиционных паев в случае </w:t>
      </w:r>
      <w:proofErr w:type="gramStart"/>
      <w:r w:rsidRPr="00AC4EBB">
        <w:rPr>
          <w:rFonts w:ascii="Verdana" w:hAnsi="Verdana"/>
          <w:b/>
          <w:color w:val="000000"/>
          <w:sz w:val="18"/>
          <w:szCs w:val="18"/>
        </w:rPr>
        <w:t>частичного погашения инвестиционных паев</w:t>
      </w:r>
      <w:proofErr w:type="gramEnd"/>
      <w:r w:rsidRPr="00AC4EBB">
        <w:rPr>
          <w:rFonts w:ascii="Verdana" w:hAnsi="Verdana"/>
          <w:b/>
          <w:color w:val="000000"/>
          <w:sz w:val="18"/>
          <w:szCs w:val="18"/>
        </w:rPr>
        <w:t xml:space="preserve"> закрытого паевого инвестиционного фонда:  </w:t>
      </w:r>
    </w:p>
    <w:p w14:paraId="761D3DC6" w14:textId="77777777" w:rsidR="00AC4EBB" w:rsidRPr="00AC4EBB" w:rsidRDefault="00AC4EBB" w:rsidP="00AC4EBB">
      <w:pPr>
        <w:tabs>
          <w:tab w:val="left" w:pos="9498"/>
          <w:tab w:val="left" w:pos="10773"/>
        </w:tabs>
        <w:spacing w:before="120" w:after="0"/>
        <w:rPr>
          <w:rFonts w:ascii="Verdana" w:hAnsi="Verdana"/>
          <w:color w:val="000000"/>
          <w:sz w:val="18"/>
          <w:szCs w:val="18"/>
        </w:rPr>
      </w:pPr>
      <w:r w:rsidRPr="00AC4EBB">
        <w:rPr>
          <w:rFonts w:ascii="Verdana" w:hAnsi="Verdana"/>
          <w:smallCaps/>
          <w:sz w:val="18"/>
          <w:szCs w:val="18"/>
          <w:u w:val="single"/>
        </w:rPr>
        <w:tab/>
      </w:r>
    </w:p>
    <w:p w14:paraId="5AD7C65F" w14:textId="77777777" w:rsidR="00AC4EBB" w:rsidRPr="00AC4EBB" w:rsidRDefault="00AC4EBB" w:rsidP="00AC4EBB">
      <w:pPr>
        <w:spacing w:after="0"/>
        <w:jc w:val="center"/>
        <w:rPr>
          <w:rFonts w:ascii="Verdana" w:hAnsi="Verdana"/>
          <w:i/>
          <w:color w:val="000000"/>
          <w:sz w:val="18"/>
          <w:szCs w:val="18"/>
        </w:rPr>
      </w:pPr>
      <w:r w:rsidRPr="00AC4EBB">
        <w:rPr>
          <w:rFonts w:ascii="Verdana" w:hAnsi="Verdana"/>
          <w:i/>
          <w:color w:val="000000"/>
          <w:sz w:val="18"/>
          <w:szCs w:val="18"/>
        </w:rPr>
        <w:t>(Название Фонда)</w:t>
      </w:r>
    </w:p>
    <w:p w14:paraId="22E204A7" w14:textId="77777777" w:rsidR="00AC4EBB" w:rsidRPr="00AC4EBB" w:rsidRDefault="00AC4EBB" w:rsidP="00AC4EBB">
      <w:pPr>
        <w:spacing w:after="0"/>
        <w:rPr>
          <w:rFonts w:ascii="Verdana" w:hAnsi="Verdana"/>
          <w:b/>
          <w:bCs/>
          <w:iCs/>
          <w:color w:val="000000"/>
          <w:sz w:val="18"/>
          <w:szCs w:val="18"/>
        </w:rPr>
      </w:pPr>
      <w:r w:rsidRPr="00AC4EBB">
        <w:rPr>
          <w:rFonts w:ascii="Verdana" w:hAnsi="Verdana"/>
          <w:b/>
          <w:bCs/>
          <w:iCs/>
          <w:color w:val="000000"/>
          <w:sz w:val="18"/>
          <w:szCs w:val="18"/>
        </w:rPr>
        <w:t xml:space="preserve">по состоянию на </w:t>
      </w:r>
      <w:r w:rsidRPr="00AC4EBB">
        <w:rPr>
          <w:rFonts w:ascii="Verdana" w:hAnsi="Verdana"/>
          <w:bCs/>
          <w:iCs/>
          <w:color w:val="000000"/>
          <w:sz w:val="18"/>
          <w:szCs w:val="18"/>
        </w:rPr>
        <w:t>«____</w:t>
      </w:r>
      <w:proofErr w:type="gramStart"/>
      <w:r w:rsidRPr="00AC4EBB">
        <w:rPr>
          <w:rFonts w:ascii="Verdana" w:hAnsi="Verdana"/>
          <w:bCs/>
          <w:iCs/>
          <w:color w:val="000000"/>
          <w:sz w:val="18"/>
          <w:szCs w:val="18"/>
        </w:rPr>
        <w:t>_»_</w:t>
      </w:r>
      <w:proofErr w:type="gramEnd"/>
      <w:r w:rsidRPr="00AC4EBB">
        <w:rPr>
          <w:rFonts w:ascii="Verdana" w:hAnsi="Verdana"/>
          <w:bCs/>
          <w:iCs/>
          <w:color w:val="000000"/>
          <w:sz w:val="18"/>
          <w:szCs w:val="18"/>
        </w:rPr>
        <w:t>______________2____ г.</w:t>
      </w:r>
    </w:p>
    <w:p w14:paraId="53D941D9" w14:textId="77777777" w:rsidR="00AC4EBB" w:rsidRPr="00AC4EBB" w:rsidRDefault="00AC4EBB" w:rsidP="00AC4EBB">
      <w:pPr>
        <w:spacing w:after="0"/>
        <w:rPr>
          <w:rFonts w:ascii="Verdana" w:hAnsi="Verdana"/>
          <w:i/>
          <w:color w:val="000000"/>
          <w:sz w:val="18"/>
          <w:szCs w:val="18"/>
        </w:rPr>
      </w:pPr>
    </w:p>
    <w:p w14:paraId="50C0111A" w14:textId="77777777" w:rsidR="00AC4EBB" w:rsidRPr="00AC4EBB" w:rsidRDefault="00AC4EBB" w:rsidP="00AC4EBB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735CE22B" w14:textId="77777777" w:rsidR="00AC4EBB" w:rsidRPr="00AC4EBB" w:rsidRDefault="00AC4EBB" w:rsidP="00AC4EBB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4D5D6FA6" w14:textId="77777777" w:rsidR="00AC4EBB" w:rsidRPr="00AC4EBB" w:rsidRDefault="00AC4EBB" w:rsidP="00AC4EBB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14912007" w14:textId="77777777" w:rsidR="00AC4EBB" w:rsidRPr="00AC4EBB" w:rsidRDefault="00AC4EBB" w:rsidP="00AC4EBB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1E867587" w14:textId="77777777" w:rsidR="00AC4EBB" w:rsidRPr="00AC4EBB" w:rsidRDefault="00AC4EBB" w:rsidP="00AC4EBB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27576C60" w14:textId="77777777" w:rsidR="00AC4EBB" w:rsidRPr="00AC4EBB" w:rsidRDefault="00AC4EBB" w:rsidP="00AC4EBB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5FE5586B" w14:textId="77777777" w:rsidR="00AC4EBB" w:rsidRPr="00AC4EBB" w:rsidRDefault="00AC4EBB" w:rsidP="00AC4EBB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7C7DEDE3" w14:textId="77777777" w:rsidR="00AC4EBB" w:rsidRPr="00AC4EBB" w:rsidRDefault="00AC4EBB" w:rsidP="00AC4EBB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061C28AF" w14:textId="77777777" w:rsidR="00AC4EBB" w:rsidRPr="00AC4EBB" w:rsidRDefault="00AC4EBB" w:rsidP="00AC4EBB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015187F0" w14:textId="77777777" w:rsidR="00AC4EBB" w:rsidRPr="00AC4EBB" w:rsidRDefault="00AC4EBB" w:rsidP="00AC4EBB">
      <w:pPr>
        <w:spacing w:after="0"/>
        <w:rPr>
          <w:rFonts w:ascii="Verdana" w:hAnsi="Verdana"/>
          <w:sz w:val="18"/>
          <w:szCs w:val="18"/>
        </w:rPr>
      </w:pPr>
      <w:r w:rsidRPr="00AC4EBB">
        <w:rPr>
          <w:rFonts w:ascii="Verdana" w:hAnsi="Verdana"/>
          <w:sz w:val="18"/>
          <w:szCs w:val="18"/>
        </w:rPr>
        <w:t>Дата заполнения: «______» ________________ 2__ г.</w:t>
      </w:r>
    </w:p>
    <w:p w14:paraId="2FD8A4CE" w14:textId="77777777" w:rsidR="00AC4EBB" w:rsidRPr="00AC4EBB" w:rsidRDefault="00AC4EBB" w:rsidP="00AC4EBB">
      <w:pPr>
        <w:spacing w:after="0"/>
        <w:ind w:left="-142" w:firstLine="7930"/>
        <w:jc w:val="both"/>
        <w:rPr>
          <w:rFonts w:ascii="Verdana" w:hAnsi="Verdana"/>
          <w:sz w:val="18"/>
          <w:szCs w:val="18"/>
        </w:rPr>
      </w:pPr>
    </w:p>
    <w:p w14:paraId="25374988" w14:textId="77777777" w:rsidR="00AC4EBB" w:rsidRPr="00AC4EBB" w:rsidRDefault="00AC4EBB" w:rsidP="00AC4EBB">
      <w:pPr>
        <w:spacing w:after="0"/>
        <w:ind w:left="-142" w:firstLine="7930"/>
        <w:jc w:val="both"/>
        <w:rPr>
          <w:rFonts w:ascii="Verdana" w:hAnsi="Verdana"/>
          <w:sz w:val="18"/>
          <w:szCs w:val="18"/>
        </w:rPr>
      </w:pPr>
    </w:p>
    <w:p w14:paraId="550CAB74" w14:textId="77777777" w:rsidR="00AC4EBB" w:rsidRPr="00AC4EBB" w:rsidRDefault="00AC4EBB" w:rsidP="00AC4EBB">
      <w:pPr>
        <w:spacing w:after="0"/>
        <w:ind w:left="-142" w:firstLine="7930"/>
        <w:jc w:val="both"/>
        <w:rPr>
          <w:rFonts w:ascii="Verdana" w:hAnsi="Verdana"/>
          <w:sz w:val="18"/>
          <w:szCs w:val="18"/>
        </w:rPr>
      </w:pPr>
    </w:p>
    <w:p w14:paraId="621A5672" w14:textId="77777777" w:rsidR="00AC4EBB" w:rsidRPr="00AC4EBB" w:rsidRDefault="00AC4EBB" w:rsidP="00AC4EBB">
      <w:pPr>
        <w:spacing w:after="0"/>
        <w:ind w:left="-142" w:firstLine="7930"/>
        <w:jc w:val="both"/>
        <w:rPr>
          <w:rFonts w:ascii="Verdana" w:hAnsi="Verdana"/>
          <w:sz w:val="18"/>
          <w:szCs w:val="18"/>
        </w:rPr>
      </w:pPr>
    </w:p>
    <w:p w14:paraId="277338B8" w14:textId="77777777" w:rsidR="00AC4EBB" w:rsidRPr="00AC4EBB" w:rsidRDefault="00AC4EBB" w:rsidP="00AC4EBB">
      <w:pPr>
        <w:pStyle w:val="a5"/>
        <w:spacing w:after="240"/>
        <w:jc w:val="left"/>
        <w:rPr>
          <w:rFonts w:ascii="Verdana" w:hAnsi="Verdana"/>
          <w:b w:val="0"/>
          <w:sz w:val="18"/>
          <w:szCs w:val="18"/>
        </w:rPr>
      </w:pPr>
      <w:r w:rsidRPr="00AC4EBB">
        <w:rPr>
          <w:rFonts w:ascii="Verdana" w:hAnsi="Verdana"/>
          <w:b w:val="0"/>
          <w:sz w:val="18"/>
          <w:szCs w:val="18"/>
        </w:rPr>
        <w:t>Подпись должностного лица (Уполномоченного представителя):</w:t>
      </w:r>
    </w:p>
    <w:p w14:paraId="0A53B480" w14:textId="77777777" w:rsidR="00AC4EBB" w:rsidRPr="00AC4EBB" w:rsidRDefault="00AC4EBB" w:rsidP="00AC4EBB">
      <w:pPr>
        <w:tabs>
          <w:tab w:val="left" w:pos="2268"/>
          <w:tab w:val="left" w:pos="3402"/>
          <w:tab w:val="left" w:pos="5670"/>
          <w:tab w:val="left" w:pos="6804"/>
          <w:tab w:val="left" w:pos="9072"/>
        </w:tabs>
        <w:spacing w:after="0"/>
        <w:ind w:right="-68"/>
        <w:rPr>
          <w:rFonts w:ascii="Verdana" w:hAnsi="Verdana"/>
          <w:sz w:val="18"/>
          <w:szCs w:val="18"/>
          <w:u w:val="single"/>
        </w:rPr>
      </w:pPr>
      <w:r w:rsidRPr="00AC4EBB">
        <w:rPr>
          <w:rFonts w:ascii="Verdana" w:hAnsi="Verdana"/>
          <w:sz w:val="18"/>
          <w:szCs w:val="18"/>
          <w:u w:val="single"/>
        </w:rPr>
        <w:tab/>
      </w:r>
      <w:r w:rsidRPr="00AC4EBB">
        <w:rPr>
          <w:rFonts w:ascii="Verdana" w:hAnsi="Verdana"/>
          <w:sz w:val="18"/>
          <w:szCs w:val="18"/>
        </w:rPr>
        <w:tab/>
      </w:r>
      <w:r w:rsidRPr="00AC4EBB">
        <w:rPr>
          <w:rFonts w:ascii="Verdana" w:hAnsi="Verdana"/>
          <w:sz w:val="18"/>
          <w:szCs w:val="18"/>
          <w:u w:val="single"/>
        </w:rPr>
        <w:tab/>
      </w:r>
      <w:r w:rsidRPr="00AC4EBB">
        <w:rPr>
          <w:rFonts w:ascii="Verdana" w:hAnsi="Verdana"/>
          <w:sz w:val="18"/>
          <w:szCs w:val="18"/>
        </w:rPr>
        <w:tab/>
      </w:r>
      <w:r w:rsidRPr="00AC4EBB">
        <w:rPr>
          <w:rFonts w:ascii="Verdana" w:hAnsi="Verdana"/>
          <w:sz w:val="18"/>
          <w:szCs w:val="18"/>
          <w:u w:val="single"/>
        </w:rPr>
        <w:tab/>
      </w:r>
    </w:p>
    <w:p w14:paraId="48405B2E" w14:textId="77777777" w:rsidR="00AC4EBB" w:rsidRPr="00AC4EBB" w:rsidRDefault="00AC4EBB" w:rsidP="00AC4EBB">
      <w:pPr>
        <w:tabs>
          <w:tab w:val="left" w:pos="4253"/>
          <w:tab w:val="left" w:pos="7371"/>
        </w:tabs>
        <w:spacing w:after="0"/>
        <w:ind w:right="-70" w:firstLine="567"/>
        <w:rPr>
          <w:rFonts w:ascii="Verdana" w:hAnsi="Verdana"/>
          <w:sz w:val="18"/>
          <w:szCs w:val="18"/>
        </w:rPr>
      </w:pPr>
      <w:r w:rsidRPr="00AC4EBB">
        <w:rPr>
          <w:rFonts w:ascii="Verdana" w:hAnsi="Verdana"/>
          <w:sz w:val="18"/>
          <w:szCs w:val="18"/>
        </w:rPr>
        <w:t>Должность</w:t>
      </w:r>
      <w:r w:rsidRPr="00AC4EBB">
        <w:rPr>
          <w:rFonts w:ascii="Verdana" w:hAnsi="Verdana"/>
          <w:sz w:val="18"/>
          <w:szCs w:val="18"/>
        </w:rPr>
        <w:tab/>
        <w:t>Подпись</w:t>
      </w:r>
      <w:r w:rsidRPr="00AC4EBB">
        <w:rPr>
          <w:rFonts w:ascii="Verdana" w:hAnsi="Verdana"/>
          <w:sz w:val="18"/>
          <w:szCs w:val="18"/>
        </w:rPr>
        <w:tab/>
        <w:t>Расшифровка</w:t>
      </w:r>
    </w:p>
    <w:p w14:paraId="67F6D4E4" w14:textId="77777777" w:rsidR="00AC4EBB" w:rsidRPr="00AC4EBB" w:rsidRDefault="00AC4EBB" w:rsidP="00AC4EBB">
      <w:pPr>
        <w:rPr>
          <w:rFonts w:ascii="Verdana" w:hAnsi="Verdana"/>
          <w:sz w:val="18"/>
          <w:szCs w:val="18"/>
        </w:rPr>
      </w:pPr>
    </w:p>
    <w:p w14:paraId="03521F39" w14:textId="77777777" w:rsidR="00AC4EBB" w:rsidRPr="00AC4EBB" w:rsidRDefault="00AC4EBB" w:rsidP="00AC4EBB">
      <w:pPr>
        <w:spacing w:after="0"/>
        <w:jc w:val="both"/>
        <w:rPr>
          <w:rFonts w:ascii="Verdana" w:hAnsi="Verdana"/>
          <w:sz w:val="18"/>
          <w:szCs w:val="18"/>
        </w:rPr>
      </w:pPr>
      <w:r w:rsidRPr="00AC4EBB">
        <w:rPr>
          <w:rFonts w:ascii="Verdana" w:hAnsi="Verdana"/>
          <w:sz w:val="18"/>
          <w:szCs w:val="18"/>
        </w:rPr>
        <w:t xml:space="preserve">                            М. П.</w:t>
      </w:r>
    </w:p>
    <w:p w14:paraId="3451D070" w14:textId="0A6951BF" w:rsidR="00353DDE" w:rsidRDefault="00353DDE" w:rsidP="00353DDE">
      <w:pPr>
        <w:spacing w:after="0"/>
        <w:rPr>
          <w:rFonts w:ascii="Verdana" w:hAnsi="Verdana"/>
          <w:b/>
          <w:i/>
          <w:sz w:val="14"/>
          <w:szCs w:val="18"/>
        </w:rPr>
      </w:pPr>
      <w:bookmarkStart w:id="0" w:name="_Hlk95486673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53DDE" w14:paraId="0156696A" w14:textId="77777777" w:rsidTr="00391AB6">
        <w:tc>
          <w:tcPr>
            <w:tcW w:w="10598" w:type="dxa"/>
          </w:tcPr>
          <w:p w14:paraId="41B61528" w14:textId="77777777" w:rsidR="00353DDE" w:rsidRDefault="00353DDE" w:rsidP="00391AB6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353DDE" w:rsidRPr="00DF4076" w14:paraId="629FE0C0" w14:textId="77777777" w:rsidTr="00391AB6">
        <w:tc>
          <w:tcPr>
            <w:tcW w:w="10598" w:type="dxa"/>
          </w:tcPr>
          <w:p w14:paraId="6B16BEBA" w14:textId="02B6126C" w:rsidR="00353DDE" w:rsidRPr="00DF4076" w:rsidRDefault="00353DDE" w:rsidP="00391AB6">
            <w:pPr>
              <w:tabs>
                <w:tab w:val="left" w:pos="4080"/>
              </w:tabs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4"/>
                <w:szCs w:val="16"/>
              </w:rPr>
              <w:t xml:space="preserve">                                                                  </w:t>
            </w: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Отметка о принятии </w:t>
            </w:r>
          </w:p>
        </w:tc>
      </w:tr>
      <w:tr w:rsidR="00353DDE" w14:paraId="016D37A8" w14:textId="77777777" w:rsidTr="00391AB6">
        <w:trPr>
          <w:trHeight w:val="798"/>
        </w:trPr>
        <w:tc>
          <w:tcPr>
            <w:tcW w:w="10598" w:type="dxa"/>
          </w:tcPr>
          <w:p w14:paraId="2A7E22CF" w14:textId="77777777" w:rsidR="00353DDE" w:rsidRDefault="00353DDE" w:rsidP="00391AB6">
            <w:pPr>
              <w:pStyle w:val="Default"/>
              <w:rPr>
                <w:sz w:val="14"/>
                <w:szCs w:val="16"/>
              </w:rPr>
            </w:pPr>
          </w:p>
          <w:p w14:paraId="440A18BF" w14:textId="77777777" w:rsidR="00353DDE" w:rsidRPr="00D35088" w:rsidRDefault="00353DDE" w:rsidP="00391AB6">
            <w:pPr>
              <w:tabs>
                <w:tab w:val="left" w:pos="2127"/>
              </w:tabs>
              <w:rPr>
                <w:rFonts w:ascii="Verdana" w:hAnsi="Verdana"/>
                <w:sz w:val="16"/>
                <w:szCs w:val="16"/>
              </w:rPr>
            </w:pPr>
            <w:r w:rsidRPr="00D35088">
              <w:rPr>
                <w:rFonts w:ascii="Verdana" w:hAnsi="Verdana"/>
                <w:sz w:val="16"/>
                <w:szCs w:val="16"/>
              </w:rPr>
              <w:t xml:space="preserve">ПРИНЯТО                         № </w:t>
            </w:r>
            <w:proofErr w:type="spellStart"/>
            <w:r w:rsidRPr="00D35088">
              <w:rPr>
                <w:rFonts w:ascii="Verdana" w:hAnsi="Verdana"/>
                <w:sz w:val="16"/>
                <w:szCs w:val="16"/>
              </w:rPr>
              <w:t>Вх</w:t>
            </w:r>
            <w:proofErr w:type="spellEnd"/>
            <w:r w:rsidRPr="00D35088">
              <w:rPr>
                <w:rFonts w:ascii="Verdana" w:hAnsi="Verdana"/>
                <w:sz w:val="16"/>
                <w:szCs w:val="16"/>
              </w:rPr>
              <w:t xml:space="preserve">. </w:t>
            </w:r>
            <w:r w:rsidRPr="00D35088">
              <w:rPr>
                <w:rFonts w:ascii="Verdana" w:hAnsi="Verdana"/>
                <w:sz w:val="16"/>
                <w:szCs w:val="16"/>
                <w:u w:val="single"/>
              </w:rPr>
              <w:tab/>
              <w:t>________________</w:t>
            </w:r>
            <w:r w:rsidRPr="00D35088">
              <w:rPr>
                <w:rFonts w:ascii="Verdana" w:hAnsi="Verdana"/>
                <w:sz w:val="16"/>
                <w:szCs w:val="16"/>
              </w:rPr>
              <w:t xml:space="preserve"> Дата </w:t>
            </w:r>
            <w:r>
              <w:rPr>
                <w:rFonts w:ascii="Verdana" w:hAnsi="Verdana"/>
                <w:sz w:val="16"/>
                <w:szCs w:val="16"/>
              </w:rPr>
              <w:t>получения</w:t>
            </w:r>
            <w:r w:rsidRPr="00D35088">
              <w:rPr>
                <w:rFonts w:ascii="Verdana" w:hAnsi="Verdana"/>
                <w:sz w:val="16"/>
                <w:szCs w:val="16"/>
              </w:rPr>
              <w:t xml:space="preserve"> ______________</w:t>
            </w:r>
            <w:r w:rsidRPr="00D35088">
              <w:rPr>
                <w:rFonts w:ascii="Verdana" w:hAnsi="Verdana"/>
                <w:sz w:val="16"/>
                <w:szCs w:val="16"/>
                <w:u w:val="single"/>
              </w:rPr>
              <w:tab/>
            </w:r>
          </w:p>
          <w:p w14:paraId="52641E0B" w14:textId="77777777" w:rsidR="00353DDE" w:rsidRDefault="00353DDE" w:rsidP="00391AB6">
            <w:pPr>
              <w:pStyle w:val="Default"/>
              <w:rPr>
                <w:sz w:val="14"/>
                <w:szCs w:val="16"/>
              </w:rPr>
            </w:pPr>
          </w:p>
          <w:p w14:paraId="65E170D9" w14:textId="77777777" w:rsidR="00353DDE" w:rsidRDefault="00353DDE" w:rsidP="00391AB6">
            <w:pPr>
              <w:pStyle w:val="Default"/>
              <w:rPr>
                <w:sz w:val="14"/>
                <w:szCs w:val="16"/>
              </w:rPr>
            </w:pPr>
          </w:p>
          <w:p w14:paraId="14B32168" w14:textId="77777777" w:rsidR="00353DDE" w:rsidRDefault="00353DDE" w:rsidP="00391AB6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 xml:space="preserve">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>____________________________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            </w:t>
            </w:r>
            <w:r>
              <w:rPr>
                <w:sz w:val="14"/>
                <w:szCs w:val="16"/>
              </w:rPr>
              <w:t xml:space="preserve">  ________________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37154DD3" w14:textId="0571B766" w:rsidR="00353DDE" w:rsidRDefault="00353DDE" w:rsidP="00391AB6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</w:t>
            </w:r>
            <w:r>
              <w:rPr>
                <w:rFonts w:ascii="Verdana" w:hAnsi="Verdana"/>
                <w:sz w:val="14"/>
                <w:szCs w:val="16"/>
              </w:rPr>
              <w:t xml:space="preserve">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>(</w:t>
            </w:r>
            <w:bookmarkStart w:id="1" w:name="_GoBack"/>
            <w:bookmarkEnd w:id="1"/>
            <w:r w:rsidRPr="004D06D1">
              <w:rPr>
                <w:rFonts w:ascii="Verdana" w:hAnsi="Verdana"/>
                <w:sz w:val="14"/>
                <w:szCs w:val="16"/>
              </w:rPr>
              <w:t xml:space="preserve">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47577696" w14:textId="77777777" w:rsidR="00353DDE" w:rsidRDefault="00353DDE" w:rsidP="00391AB6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0"/>
    </w:tbl>
    <w:p w14:paraId="008492DF" w14:textId="77777777" w:rsidR="00AC4EBB" w:rsidRPr="00AC4EBB" w:rsidRDefault="00AC4EBB" w:rsidP="00AC4EBB">
      <w:pPr>
        <w:spacing w:after="0"/>
        <w:jc w:val="both"/>
        <w:rPr>
          <w:rFonts w:ascii="Verdana" w:hAnsi="Verdana"/>
          <w:sz w:val="18"/>
          <w:szCs w:val="18"/>
        </w:rPr>
      </w:pPr>
    </w:p>
    <w:sectPr w:rsidR="00AC4EBB" w:rsidRPr="00AC4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02C"/>
    <w:rsid w:val="000259C8"/>
    <w:rsid w:val="00353DDE"/>
    <w:rsid w:val="004148F8"/>
    <w:rsid w:val="00AC4EBB"/>
    <w:rsid w:val="00D55CD6"/>
    <w:rsid w:val="00E3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C3E01"/>
  <w15:chartTrackingRefBased/>
  <w15:docId w15:val="{384D1F45-558C-4A21-A5AD-896FD048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EBB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4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4EBB"/>
    <w:rPr>
      <w:rFonts w:eastAsia="Times New Roman" w:cs="Times New Roman"/>
    </w:rPr>
  </w:style>
  <w:style w:type="paragraph" w:styleId="a5">
    <w:name w:val="Title"/>
    <w:basedOn w:val="a"/>
    <w:link w:val="a6"/>
    <w:qFormat/>
    <w:rsid w:val="00AC4EBB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hAnsi="Times New Roman"/>
      <w:b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AC4EB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Default">
    <w:name w:val="Default"/>
    <w:rsid w:val="00353DDE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7">
    <w:name w:val="Table Grid"/>
    <w:basedOn w:val="a1"/>
    <w:uiPriority w:val="39"/>
    <w:rsid w:val="00353DDE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7</cp:revision>
  <dcterms:created xsi:type="dcterms:W3CDTF">2021-07-14T09:13:00Z</dcterms:created>
  <dcterms:modified xsi:type="dcterms:W3CDTF">2022-11-18T13:30:00Z</dcterms:modified>
</cp:coreProperties>
</file>